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3FC6" w14:textId="2C186469" w:rsidR="003E001E" w:rsidRPr="003E2B79" w:rsidRDefault="003E001E" w:rsidP="003E001E">
      <w:pPr>
        <w:jc w:val="center"/>
        <w:rPr>
          <w:rFonts w:ascii="Garamond" w:hAnsi="Garamond" w:cs="Arial"/>
          <w:b/>
          <w:sz w:val="26"/>
          <w:szCs w:val="26"/>
        </w:rPr>
      </w:pPr>
      <w:r w:rsidRPr="003E2B79">
        <w:rPr>
          <w:rFonts w:ascii="Garamond" w:hAnsi="Garamond" w:cs="Arial"/>
          <w:b/>
          <w:sz w:val="26"/>
          <w:szCs w:val="26"/>
        </w:rPr>
        <w:t xml:space="preserve">RESOLUÇÃO Nº </w:t>
      </w:r>
      <w:r>
        <w:rPr>
          <w:rFonts w:ascii="Garamond" w:hAnsi="Garamond" w:cs="Arial"/>
          <w:b/>
          <w:sz w:val="26"/>
          <w:szCs w:val="26"/>
        </w:rPr>
        <w:t>20</w:t>
      </w:r>
      <w:r w:rsidRPr="003E2B79">
        <w:rPr>
          <w:rFonts w:ascii="Garamond" w:hAnsi="Garamond" w:cs="Arial"/>
          <w:b/>
          <w:sz w:val="26"/>
          <w:szCs w:val="26"/>
        </w:rPr>
        <w:t>/2025</w:t>
      </w:r>
    </w:p>
    <w:p w14:paraId="0B3F73C9" w14:textId="0B95791E" w:rsidR="003E001E" w:rsidRPr="003E2B79" w:rsidRDefault="003E001E" w:rsidP="003E001E">
      <w:pPr>
        <w:ind w:firstLine="3119"/>
        <w:rPr>
          <w:rFonts w:ascii="Arial" w:hAnsi="Arial" w:cs="Arial"/>
          <w:bCs/>
        </w:rPr>
      </w:pPr>
      <w:r w:rsidRPr="003E2B79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10 de março de 2026.</w:t>
      </w:r>
    </w:p>
    <w:p w14:paraId="1C49AC3B" w14:textId="77777777" w:rsidR="003E001E" w:rsidRPr="003E2B79" w:rsidRDefault="003E001E" w:rsidP="003E001E">
      <w:pPr>
        <w:jc w:val="center"/>
        <w:rPr>
          <w:rFonts w:ascii="Arial" w:hAnsi="Arial" w:cs="Arial"/>
          <w:b/>
        </w:rPr>
      </w:pPr>
    </w:p>
    <w:p w14:paraId="51610E7A" w14:textId="77777777" w:rsidR="003E001E" w:rsidRPr="003E2B79" w:rsidRDefault="003E001E" w:rsidP="003E001E">
      <w:pPr>
        <w:jc w:val="center"/>
        <w:rPr>
          <w:rFonts w:ascii="Arial" w:hAnsi="Arial" w:cs="Arial"/>
          <w:b/>
        </w:rPr>
      </w:pPr>
    </w:p>
    <w:p w14:paraId="13753D42" w14:textId="2497A61C" w:rsidR="003E001E" w:rsidRPr="003E2B79" w:rsidRDefault="003E001E" w:rsidP="003E001E">
      <w:pPr>
        <w:ind w:left="3119"/>
        <w:jc w:val="both"/>
        <w:rPr>
          <w:rFonts w:ascii="Arial" w:hAnsi="Arial" w:cs="Arial"/>
          <w:bCs/>
        </w:rPr>
      </w:pPr>
      <w:r w:rsidRPr="003E2B79">
        <w:rPr>
          <w:rFonts w:ascii="Arial" w:hAnsi="Arial" w:cs="Arial"/>
          <w:bCs/>
        </w:rPr>
        <w:t>Concede o Título de “</w:t>
      </w:r>
      <w:r>
        <w:rPr>
          <w:rFonts w:ascii="Arial" w:hAnsi="Arial" w:cs="Arial"/>
          <w:bCs/>
        </w:rPr>
        <w:t>Cidadão</w:t>
      </w:r>
      <w:r w:rsidRPr="003E2B79">
        <w:rPr>
          <w:rFonts w:ascii="Arial" w:hAnsi="Arial" w:cs="Arial"/>
          <w:bCs/>
        </w:rPr>
        <w:t xml:space="preserve"> Benemérit</w:t>
      </w:r>
      <w:r>
        <w:rPr>
          <w:rFonts w:ascii="Arial" w:hAnsi="Arial" w:cs="Arial"/>
          <w:bCs/>
        </w:rPr>
        <w:t>o</w:t>
      </w:r>
      <w:r w:rsidRPr="003E2B79">
        <w:rPr>
          <w:rFonts w:ascii="Arial" w:hAnsi="Arial" w:cs="Arial"/>
          <w:bCs/>
        </w:rPr>
        <w:t>” d</w:t>
      </w:r>
      <w:r>
        <w:rPr>
          <w:rFonts w:ascii="Arial" w:hAnsi="Arial" w:cs="Arial"/>
          <w:bCs/>
        </w:rPr>
        <w:t xml:space="preserve">o Município de </w:t>
      </w:r>
      <w:r w:rsidRPr="003E2B79">
        <w:rPr>
          <w:rFonts w:ascii="Arial" w:hAnsi="Arial" w:cs="Arial"/>
          <w:bCs/>
        </w:rPr>
        <w:t xml:space="preserve">Campo Mourão ao Senhor </w:t>
      </w:r>
      <w:r>
        <w:rPr>
          <w:rFonts w:ascii="Arial" w:hAnsi="Arial" w:cs="Arial"/>
          <w:b/>
        </w:rPr>
        <w:t xml:space="preserve">Pedro Felipe </w:t>
      </w:r>
      <w:proofErr w:type="spellStart"/>
      <w:r>
        <w:rPr>
          <w:rFonts w:ascii="Arial" w:hAnsi="Arial" w:cs="Arial"/>
          <w:b/>
        </w:rPr>
        <w:t>Perdoncini</w:t>
      </w:r>
      <w:proofErr w:type="spellEnd"/>
      <w:r w:rsidRPr="003E2B79">
        <w:rPr>
          <w:rFonts w:ascii="Arial" w:hAnsi="Arial" w:cs="Arial"/>
          <w:bCs/>
        </w:rPr>
        <w:t>.</w:t>
      </w:r>
    </w:p>
    <w:p w14:paraId="13BBC5C6" w14:textId="77777777" w:rsidR="003E001E" w:rsidRPr="003E2B79" w:rsidRDefault="003E001E" w:rsidP="003E001E">
      <w:pPr>
        <w:ind w:firstLine="1134"/>
        <w:jc w:val="center"/>
        <w:rPr>
          <w:rFonts w:ascii="Arial" w:hAnsi="Arial" w:cs="Arial"/>
          <w:b/>
        </w:rPr>
      </w:pPr>
    </w:p>
    <w:p w14:paraId="259F0AA2" w14:textId="77777777" w:rsidR="003E001E" w:rsidRPr="003E2B79" w:rsidRDefault="003E001E" w:rsidP="003E001E">
      <w:pPr>
        <w:jc w:val="both"/>
        <w:rPr>
          <w:rFonts w:ascii="Arial" w:hAnsi="Arial" w:cs="Arial"/>
          <w:b/>
        </w:rPr>
      </w:pPr>
    </w:p>
    <w:p w14:paraId="6167AA30" w14:textId="77777777" w:rsidR="003E001E" w:rsidRPr="003E2B79" w:rsidRDefault="003E001E" w:rsidP="003E001E">
      <w:pPr>
        <w:widowControl w:val="0"/>
        <w:suppressAutoHyphens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lang w:val="pt-PT"/>
        </w:rPr>
      </w:pPr>
      <w:r w:rsidRPr="003E2B79">
        <w:rPr>
          <w:rFonts w:ascii="Arial" w:hAnsi="Arial" w:cs="Arial"/>
          <w:bCs/>
          <w:lang w:val="pt-PT"/>
        </w:rPr>
        <w:t>O</w:t>
      </w:r>
      <w:r w:rsidRPr="003E2B79">
        <w:rPr>
          <w:rFonts w:ascii="Arial" w:hAnsi="Arial" w:cs="Arial"/>
          <w:b/>
          <w:bCs/>
          <w:lang w:val="pt-PT"/>
        </w:rPr>
        <w:t xml:space="preserve"> PODER LEGISLATIVO DE CAMPO MOURÃO</w:t>
      </w:r>
      <w:r w:rsidRPr="003E2B79">
        <w:rPr>
          <w:rFonts w:ascii="Arial" w:hAnsi="Arial" w:cs="Arial"/>
          <w:bCs/>
          <w:lang w:val="pt-PT"/>
        </w:rPr>
        <w:t>, Estado do Paraná, aprovou e eu, Vereador Jadir Soares, Presidente da Mesa Diretiva, promulgo a seguinte</w:t>
      </w:r>
    </w:p>
    <w:p w14:paraId="60F8DC43" w14:textId="77777777" w:rsidR="003E001E" w:rsidRPr="003E2B79" w:rsidRDefault="003E001E" w:rsidP="003E001E">
      <w:pPr>
        <w:widowControl w:val="0"/>
        <w:suppressAutoHyphens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/>
          <w:bCs/>
          <w:lang w:val="pt-PT"/>
        </w:rPr>
      </w:pPr>
    </w:p>
    <w:p w14:paraId="4626D499" w14:textId="77777777" w:rsidR="003E001E" w:rsidRDefault="003E001E" w:rsidP="003E001E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  <w:r w:rsidRPr="003E2B79">
        <w:rPr>
          <w:rFonts w:ascii="Garamond" w:hAnsi="Garamond" w:cs="Arial"/>
          <w:b/>
          <w:bCs/>
          <w:sz w:val="26"/>
          <w:szCs w:val="26"/>
          <w:lang w:val="pt-PT"/>
        </w:rPr>
        <w:t>RESOLUÇÃO:</w:t>
      </w:r>
    </w:p>
    <w:p w14:paraId="5AB6DEC0" w14:textId="77777777" w:rsidR="003E001E" w:rsidRPr="003E2B79" w:rsidRDefault="003E001E" w:rsidP="003E001E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</w:p>
    <w:p w14:paraId="348C5E8B" w14:textId="77777777" w:rsidR="003E001E" w:rsidRPr="003E2B79" w:rsidRDefault="003E001E" w:rsidP="003E001E">
      <w:pPr>
        <w:widowControl w:val="0"/>
        <w:suppressAutoHyphens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/>
        </w:rPr>
      </w:pPr>
    </w:p>
    <w:p w14:paraId="0813B877" w14:textId="1EF6F929" w:rsidR="003E001E" w:rsidRPr="003E2B79" w:rsidRDefault="003E001E" w:rsidP="003E001E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</w:rPr>
        <w:t>Art. 1°</w:t>
      </w:r>
      <w:r w:rsidRPr="003E2B79">
        <w:rPr>
          <w:rFonts w:ascii="Arial" w:hAnsi="Arial" w:cs="Arial"/>
        </w:rPr>
        <w:t xml:space="preserve"> Fica concedido o Título de </w:t>
      </w:r>
      <w:r>
        <w:rPr>
          <w:rFonts w:ascii="Arial" w:hAnsi="Arial" w:cs="Arial"/>
        </w:rPr>
        <w:t>Cidadão</w:t>
      </w:r>
      <w:r w:rsidRPr="003E2B79">
        <w:rPr>
          <w:rFonts w:ascii="Arial" w:hAnsi="Arial" w:cs="Arial"/>
        </w:rPr>
        <w:t xml:space="preserve"> Benemérit</w:t>
      </w:r>
      <w:r>
        <w:rPr>
          <w:rFonts w:ascii="Arial" w:hAnsi="Arial" w:cs="Arial"/>
        </w:rPr>
        <w:t>o</w:t>
      </w:r>
      <w:r w:rsidRPr="003E2B79">
        <w:rPr>
          <w:rFonts w:ascii="Arial" w:hAnsi="Arial" w:cs="Arial"/>
        </w:rPr>
        <w:t xml:space="preserve"> de Campo Mourão ao Senhor </w:t>
      </w:r>
      <w:r>
        <w:rPr>
          <w:rFonts w:ascii="Arial" w:hAnsi="Arial" w:cs="Arial"/>
          <w:b/>
          <w:bCs/>
        </w:rPr>
        <w:t xml:space="preserve">Pedro Felipe </w:t>
      </w:r>
      <w:proofErr w:type="spellStart"/>
      <w:r>
        <w:rPr>
          <w:rFonts w:ascii="Arial" w:hAnsi="Arial" w:cs="Arial"/>
          <w:b/>
          <w:bCs/>
        </w:rPr>
        <w:t>Perdoncini</w:t>
      </w:r>
      <w:proofErr w:type="spellEnd"/>
      <w:r w:rsidRPr="003E2B79">
        <w:rPr>
          <w:rFonts w:ascii="Arial" w:hAnsi="Arial" w:cs="Arial"/>
        </w:rPr>
        <w:t>.</w:t>
      </w:r>
    </w:p>
    <w:p w14:paraId="77986905" w14:textId="77777777" w:rsidR="003E001E" w:rsidRPr="003E2B79" w:rsidRDefault="003E001E" w:rsidP="003E001E">
      <w:pPr>
        <w:ind w:firstLine="1418"/>
        <w:jc w:val="both"/>
        <w:rPr>
          <w:rFonts w:ascii="Arial" w:hAnsi="Arial" w:cs="Arial"/>
        </w:rPr>
      </w:pPr>
    </w:p>
    <w:p w14:paraId="2D01E312" w14:textId="77777777" w:rsidR="003E001E" w:rsidRPr="003E2B79" w:rsidRDefault="003E001E" w:rsidP="003E001E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Art. 2º</w:t>
      </w:r>
      <w:r w:rsidRPr="003E2B79">
        <w:rPr>
          <w:rFonts w:ascii="Arial" w:hAnsi="Arial" w:cs="Arial"/>
        </w:rPr>
        <w:t xml:space="preserve"> O Presidente do Poder Legislativo fica autorizado a convocar Sessão Solene para entrega do Título concedido por esta Resolução.</w:t>
      </w:r>
    </w:p>
    <w:p w14:paraId="3C7105ED" w14:textId="77777777" w:rsidR="003E001E" w:rsidRPr="003E2B79" w:rsidRDefault="003E001E" w:rsidP="003E001E">
      <w:pPr>
        <w:ind w:firstLine="1418"/>
        <w:jc w:val="both"/>
        <w:rPr>
          <w:rFonts w:ascii="Arial" w:hAnsi="Arial" w:cs="Arial"/>
          <w:b/>
        </w:rPr>
      </w:pPr>
    </w:p>
    <w:p w14:paraId="141BBB64" w14:textId="3C14E5DE" w:rsidR="003E001E" w:rsidRDefault="003E001E" w:rsidP="003E001E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3º</w:t>
      </w:r>
      <w:r w:rsidRPr="003E2B79">
        <w:rPr>
          <w:rFonts w:ascii="Arial" w:hAnsi="Arial" w:cs="Arial"/>
        </w:rPr>
        <w:t xml:space="preserve"> Esta Resolução entra em vigor na data de sua publicação.</w:t>
      </w:r>
    </w:p>
    <w:p w14:paraId="06F0B270" w14:textId="77777777" w:rsidR="003E001E" w:rsidRDefault="003E001E" w:rsidP="003E001E">
      <w:pPr>
        <w:ind w:firstLine="1418"/>
        <w:jc w:val="both"/>
        <w:rPr>
          <w:rFonts w:ascii="Arial" w:hAnsi="Arial" w:cs="Arial"/>
        </w:rPr>
      </w:pPr>
    </w:p>
    <w:p w14:paraId="5AFA34A0" w14:textId="32CCDB22" w:rsidR="003E001E" w:rsidRPr="003C6740" w:rsidRDefault="003E001E" w:rsidP="003E001E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SALA DAS SESSÕES DO PODER LEGISLATIVO DE CAMPO MOURÃO</w:t>
      </w:r>
      <w:r w:rsidRPr="003C674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</w:t>
      </w:r>
      <w:r w:rsidRPr="003C6740">
        <w:rPr>
          <w:rFonts w:ascii="Arial" w:hAnsi="Arial" w:cs="Arial"/>
        </w:rPr>
        <w:t>stado do Paraná</w:t>
      </w:r>
      <w:r>
        <w:rPr>
          <w:rFonts w:ascii="Arial" w:hAnsi="Arial" w:cs="Arial"/>
        </w:rPr>
        <w:t>, em 10 de março de 2026.</w:t>
      </w:r>
    </w:p>
    <w:p w14:paraId="4BC1B1F8" w14:textId="77777777" w:rsidR="003E001E" w:rsidRPr="003E2B79" w:rsidRDefault="003E001E" w:rsidP="003E001E">
      <w:pPr>
        <w:ind w:firstLine="1418"/>
        <w:jc w:val="both"/>
        <w:rPr>
          <w:rFonts w:ascii="Arial" w:hAnsi="Arial" w:cs="Arial"/>
        </w:rPr>
      </w:pPr>
    </w:p>
    <w:p w14:paraId="60D55ABF" w14:textId="77777777" w:rsidR="003E001E" w:rsidRDefault="003E001E" w:rsidP="003E001E"/>
    <w:p w14:paraId="7407418D" w14:textId="77777777" w:rsidR="003E001E" w:rsidRDefault="003E001E" w:rsidP="003E001E"/>
    <w:p w14:paraId="556ABB34" w14:textId="77777777" w:rsidR="003E001E" w:rsidRDefault="003E001E" w:rsidP="003E001E"/>
    <w:p w14:paraId="7A9C92D4" w14:textId="77777777" w:rsidR="003E001E" w:rsidRDefault="003E001E" w:rsidP="003E001E">
      <w:pPr>
        <w:jc w:val="center"/>
        <w:rPr>
          <w:rFonts w:ascii="Arial" w:hAnsi="Arial" w:cs="Arial"/>
        </w:rPr>
      </w:pPr>
    </w:p>
    <w:p w14:paraId="63B9C028" w14:textId="77777777" w:rsidR="003E001E" w:rsidRPr="003E2B79" w:rsidRDefault="003E001E" w:rsidP="003E001E">
      <w:pPr>
        <w:jc w:val="center"/>
        <w:rPr>
          <w:rFonts w:ascii="Arial" w:hAnsi="Arial" w:cs="Arial"/>
        </w:rPr>
      </w:pPr>
      <w:r w:rsidRPr="003E2B79">
        <w:rPr>
          <w:rFonts w:ascii="Arial" w:hAnsi="Arial" w:cs="Arial"/>
        </w:rPr>
        <w:t>Jadir Soares</w:t>
      </w:r>
    </w:p>
    <w:p w14:paraId="680DA328" w14:textId="77777777" w:rsidR="003E001E" w:rsidRPr="003E2B79" w:rsidRDefault="003E001E" w:rsidP="003E001E">
      <w:pPr>
        <w:jc w:val="center"/>
        <w:rPr>
          <w:rFonts w:ascii="Arial" w:hAnsi="Arial" w:cs="Arial"/>
          <w:b/>
          <w:bCs/>
        </w:rPr>
      </w:pPr>
      <w:r w:rsidRPr="003E2B79">
        <w:rPr>
          <w:rFonts w:ascii="Arial" w:hAnsi="Arial" w:cs="Arial"/>
          <w:b/>
          <w:bCs/>
        </w:rPr>
        <w:t>Presidente</w:t>
      </w:r>
    </w:p>
    <w:p w14:paraId="6E39338F" w14:textId="77777777" w:rsidR="003E001E" w:rsidRPr="003E2B79" w:rsidRDefault="003E001E" w:rsidP="003E001E">
      <w:pPr>
        <w:jc w:val="center"/>
        <w:rPr>
          <w:rFonts w:ascii="Arial" w:hAnsi="Arial" w:cs="Arial"/>
          <w:b/>
          <w:bCs/>
        </w:rPr>
      </w:pPr>
    </w:p>
    <w:p w14:paraId="237BE2B9" w14:textId="77777777" w:rsidR="003E001E" w:rsidRPr="003E2B79" w:rsidRDefault="003E001E" w:rsidP="003E001E">
      <w:pPr>
        <w:jc w:val="center"/>
        <w:rPr>
          <w:rFonts w:ascii="Arial" w:hAnsi="Arial" w:cs="Arial"/>
        </w:rPr>
      </w:pPr>
    </w:p>
    <w:p w14:paraId="62B58ABA" w14:textId="77777777" w:rsidR="003E001E" w:rsidRPr="003E2B79" w:rsidRDefault="003E001E" w:rsidP="003E001E">
      <w:pPr>
        <w:jc w:val="center"/>
        <w:rPr>
          <w:rFonts w:ascii="Arial" w:hAnsi="Arial" w:cs="Arial"/>
        </w:rPr>
      </w:pPr>
    </w:p>
    <w:p w14:paraId="6997F243" w14:textId="77777777" w:rsidR="003E001E" w:rsidRPr="003E2B79" w:rsidRDefault="003E001E" w:rsidP="003E001E">
      <w:pPr>
        <w:jc w:val="center"/>
        <w:rPr>
          <w:rFonts w:ascii="Arial" w:hAnsi="Arial" w:cs="Arial"/>
        </w:rPr>
      </w:pPr>
    </w:p>
    <w:p w14:paraId="0535D560" w14:textId="77777777" w:rsidR="003E001E" w:rsidRPr="003E2B79" w:rsidRDefault="003E001E" w:rsidP="003E001E">
      <w:pPr>
        <w:jc w:val="center"/>
        <w:rPr>
          <w:rFonts w:ascii="Arial" w:hAnsi="Arial" w:cs="Arial"/>
        </w:rPr>
      </w:pPr>
      <w:proofErr w:type="spellStart"/>
      <w:r w:rsidRPr="003E2B79">
        <w:rPr>
          <w:rFonts w:ascii="Arial" w:hAnsi="Arial" w:cs="Arial"/>
        </w:rPr>
        <w:t>Dr</w:t>
      </w:r>
      <w:proofErr w:type="spellEnd"/>
      <w:r w:rsidRPr="003E2B79">
        <w:rPr>
          <w:rFonts w:ascii="Arial" w:hAnsi="Arial" w:cs="Arial"/>
        </w:rPr>
        <w:t xml:space="preserve"> Eraldo Teodoro de Oliveira</w:t>
      </w:r>
    </w:p>
    <w:p w14:paraId="7D477FF7" w14:textId="77777777" w:rsidR="003E001E" w:rsidRPr="003E2B79" w:rsidRDefault="003E001E" w:rsidP="003E001E">
      <w:pPr>
        <w:jc w:val="center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1º Secretário</w:t>
      </w:r>
    </w:p>
    <w:p w14:paraId="3B051A7F" w14:textId="77777777" w:rsidR="003E001E" w:rsidRPr="003E2B79" w:rsidRDefault="003E001E" w:rsidP="003E001E">
      <w:pPr>
        <w:jc w:val="center"/>
        <w:rPr>
          <w:rFonts w:ascii="Arial" w:hAnsi="Arial" w:cs="Arial"/>
        </w:rPr>
      </w:pPr>
    </w:p>
    <w:p w14:paraId="2F06D4D8" w14:textId="77777777" w:rsidR="0027091F" w:rsidRDefault="0027091F"/>
    <w:sectPr w:rsidR="0027091F" w:rsidSect="003E001E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AB9AA" w14:textId="77777777" w:rsidR="00C20981" w:rsidRDefault="00C20981">
      <w:r>
        <w:separator/>
      </w:r>
    </w:p>
  </w:endnote>
  <w:endnote w:type="continuationSeparator" w:id="0">
    <w:p w14:paraId="369D1FF5" w14:textId="77777777" w:rsidR="00C20981" w:rsidRDefault="00C2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49653" w14:textId="77777777" w:rsidR="00C20981" w:rsidRDefault="00C20981">
      <w:r>
        <w:separator/>
      </w:r>
    </w:p>
  </w:footnote>
  <w:footnote w:type="continuationSeparator" w:id="0">
    <w:p w14:paraId="31C97EDA" w14:textId="77777777" w:rsidR="00C20981" w:rsidRDefault="00C20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6460A" w14:textId="77777777" w:rsidR="003E001E" w:rsidRDefault="003E001E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3E001E" w14:paraId="7D1B8E40" w14:textId="77777777" w:rsidTr="00F70854">
      <w:trPr>
        <w:trHeight w:val="1985"/>
      </w:trPr>
      <w:tc>
        <w:tcPr>
          <w:tcW w:w="4112" w:type="dxa"/>
          <w:vAlign w:val="center"/>
          <w:hideMark/>
        </w:tcPr>
        <w:p w14:paraId="3049C78C" w14:textId="77777777" w:rsidR="003E001E" w:rsidRDefault="003E001E" w:rsidP="003E2B79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 w:eastAsia="en-US"/>
            </w:rPr>
            <w:drawing>
              <wp:inline distT="0" distB="0" distL="0" distR="0" wp14:anchorId="1C7AA429" wp14:editId="27F86C26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19791E81" w14:textId="77777777" w:rsidR="003E001E" w:rsidRDefault="003E001E" w:rsidP="003E2B7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5693E9C4" w14:textId="77777777" w:rsidR="003E001E" w:rsidRPr="002B2EC0" w:rsidRDefault="003E001E" w:rsidP="003E2B79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037BF92C" w14:textId="77777777" w:rsidR="003E001E" w:rsidRPr="002B2EC0" w:rsidRDefault="003E001E" w:rsidP="003E2B7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4612AEDA" w14:textId="77777777" w:rsidR="003E001E" w:rsidRPr="002B2EC0" w:rsidRDefault="003E001E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55CABEEE" w14:textId="77777777" w:rsidR="003E001E" w:rsidRPr="002B2EC0" w:rsidRDefault="003E001E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5E0B9337" w14:textId="77777777" w:rsidR="003E001E" w:rsidRDefault="003E001E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eastAsiaTheme="majorEastAsia" w:hAnsi="Calibri"/>
                <w:smallCaps/>
                <w:sz w:val="16"/>
                <w:szCs w:val="16"/>
              </w:rPr>
              <w:t>www.campomourao.pr.leg.br</w:t>
            </w:r>
          </w:hyperlink>
        </w:p>
      </w:tc>
    </w:tr>
  </w:tbl>
  <w:p w14:paraId="252D3552" w14:textId="77777777" w:rsidR="003E001E" w:rsidRDefault="003E001E">
    <w:pPr>
      <w:pStyle w:val="Cabealho"/>
    </w:pPr>
  </w:p>
  <w:p w14:paraId="52635F3C" w14:textId="77777777" w:rsidR="003E001E" w:rsidRDefault="003E00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1E"/>
    <w:rsid w:val="000D54F7"/>
    <w:rsid w:val="0027091F"/>
    <w:rsid w:val="00321F9D"/>
    <w:rsid w:val="003E001E"/>
    <w:rsid w:val="003F07FC"/>
    <w:rsid w:val="00555CEA"/>
    <w:rsid w:val="00615124"/>
    <w:rsid w:val="006C11E5"/>
    <w:rsid w:val="00711DD1"/>
    <w:rsid w:val="00863EE6"/>
    <w:rsid w:val="00B2276A"/>
    <w:rsid w:val="00BA66A3"/>
    <w:rsid w:val="00C2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9CCDE"/>
  <w15:chartTrackingRefBased/>
  <w15:docId w15:val="{404A0415-A2D5-4DBB-B398-3F026FAB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01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001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01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001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001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001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001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001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001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001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00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0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00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00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00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00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00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00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00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001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E00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001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E00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001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E00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001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E00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00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00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001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E00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E001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E00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670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Marilene de Souza Oliveira</cp:lastModifiedBy>
  <cp:revision>2</cp:revision>
  <dcterms:created xsi:type="dcterms:W3CDTF">2026-03-13T11:54:00Z</dcterms:created>
  <dcterms:modified xsi:type="dcterms:W3CDTF">2026-03-13T11:54:00Z</dcterms:modified>
</cp:coreProperties>
</file>