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609"/>
        <w:gridCol w:w="2683"/>
        <w:gridCol w:w="4615"/>
        <w:gridCol w:w="1826"/>
      </w:tblGrid>
      <w:tr w:rsidR="00BF7997" w14:paraId="2B5BDC91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412"/>
              <w:gridCol w:w="9321"/>
            </w:tblGrid>
            <w:tr w:rsidR="00BF7997" w14:paraId="560090BE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281C77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Número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D8C4BE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1981</w:t>
                  </w:r>
                </w:p>
              </w:tc>
            </w:tr>
            <w:tr w:rsidR="00BF7997" w14:paraId="2B48EF06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BDB0DF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3751C5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</w:tr>
            <w:tr w:rsidR="00BF7997" w14:paraId="6BBB276E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0687C8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Data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35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356"/>
                  </w:tblGrid>
                  <w:tr w:rsidR="00BF7997" w14:paraId="4A01A133" w14:textId="77777777">
                    <w:tc>
                      <w:tcPr>
                        <w:tcW w:w="935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D93CBE4" w14:textId="77777777" w:rsidR="00BF7997" w:rsidRDefault="000142FC">
                        <w:pP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bookmarkStart w:id="1" w:name="__bookmark_2"/>
                        <w:bookmarkEnd w:id="1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18/12/2024</w:t>
                        </w:r>
                      </w:p>
                    </w:tc>
                  </w:tr>
                </w:tbl>
                <w:p w14:paraId="3B920449" w14:textId="77777777" w:rsidR="00BF7997" w:rsidRDefault="00BF7997">
                  <w:pPr>
                    <w:spacing w:line="1" w:lineRule="auto"/>
                  </w:pPr>
                </w:p>
              </w:tc>
            </w:tr>
          </w:tbl>
          <w:p w14:paraId="05E488AC" w14:textId="77777777" w:rsidR="00BF7997" w:rsidRDefault="00BF7997">
            <w:pPr>
              <w:spacing w:line="1" w:lineRule="auto"/>
            </w:pPr>
          </w:p>
        </w:tc>
      </w:tr>
      <w:tr w:rsidR="00BF7997" w14:paraId="18146660" w14:textId="77777777">
        <w:trPr>
          <w:trHeight w:hRule="exact" w:val="566"/>
        </w:trPr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97559" w14:textId="77777777" w:rsidR="00BF7997" w:rsidRDefault="00BF7997">
            <w:pPr>
              <w:spacing w:line="1" w:lineRule="auto"/>
            </w:pP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7CCE6" w14:textId="77777777" w:rsidR="00BF7997" w:rsidRDefault="00BF7997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C46E1" w14:textId="77777777" w:rsidR="00BF7997" w:rsidRDefault="00BF7997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80FD6" w14:textId="77777777" w:rsidR="00BF7997" w:rsidRDefault="00BF7997">
            <w:pPr>
              <w:spacing w:line="1" w:lineRule="auto"/>
            </w:pPr>
          </w:p>
        </w:tc>
      </w:tr>
      <w:tr w:rsidR="00BF7997" w14:paraId="3DBEEAC9" w14:textId="77777777">
        <w:trPr>
          <w:trHeight w:val="230"/>
          <w:hidden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83E6D" w14:textId="77777777" w:rsidR="00BF7997" w:rsidRDefault="00BF7997">
            <w:pPr>
              <w:rPr>
                <w:vanish/>
              </w:rPr>
            </w:pPr>
            <w:bookmarkStart w:id="2" w:name="__bookmark_3"/>
            <w:bookmarkEnd w:id="2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BF7997" w14:paraId="2C1EF696" w14:textId="77777777">
              <w:trPr>
                <w:trHeight w:val="230"/>
                <w:tblHeader/>
              </w:trPr>
              <w:tc>
                <w:tcPr>
                  <w:tcW w:w="10773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BF7997" w14:paraId="6E8D7B7C" w14:textId="77777777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E6FB55D" w14:textId="77777777" w:rsidR="00BF7997" w:rsidRDefault="000142FC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</w:rPr>
                          <w:t>RESOLUÇÃO Nº 6, de 14 de novembro de 2025</w:t>
                        </w:r>
                      </w:p>
                    </w:tc>
                  </w:tr>
                </w:tbl>
                <w:p w14:paraId="44C747EC" w14:textId="77777777" w:rsidR="00BF7997" w:rsidRDefault="00BF7997">
                  <w:pPr>
                    <w:spacing w:line="1" w:lineRule="auto"/>
                  </w:pPr>
                </w:p>
              </w:tc>
            </w:tr>
          </w:tbl>
          <w:p w14:paraId="3AE6A7C4" w14:textId="77777777" w:rsidR="00BF7997" w:rsidRDefault="00BF7997">
            <w:pPr>
              <w:spacing w:line="1" w:lineRule="auto"/>
            </w:pPr>
          </w:p>
        </w:tc>
      </w:tr>
      <w:tr w:rsidR="00BF7997" w14:paraId="5F07F2AB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20007" w14:textId="77777777" w:rsidR="00BF7997" w:rsidRDefault="000142FC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Dispõe sobre a abertura de Crédito Suplementar</w:t>
            </w:r>
          </w:p>
        </w:tc>
      </w:tr>
      <w:tr w:rsidR="00BF7997" w14:paraId="3A589FE3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F57A10" w14:textId="77777777" w:rsidR="00BF7997" w:rsidRDefault="00BF799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BF7997" w14:paraId="7CFF82DF" w14:textId="77777777"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AACC4" w14:textId="77777777" w:rsidR="00BF7997" w:rsidRDefault="000142FC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DECRETA:</w:t>
            </w: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B38" w14:textId="77777777" w:rsidR="00BF7997" w:rsidRDefault="00BF7997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B1275" w14:textId="77777777" w:rsidR="00BF7997" w:rsidRDefault="00BF7997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002106" w14:textId="77777777" w:rsidR="00BF7997" w:rsidRDefault="00BF7997">
            <w:pPr>
              <w:spacing w:line="1" w:lineRule="auto"/>
            </w:pPr>
          </w:p>
        </w:tc>
      </w:tr>
      <w:tr w:rsidR="00BF7997" w14:paraId="2376B730" w14:textId="77777777">
        <w:trPr>
          <w:trHeight w:val="1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4C9ED8" w14:textId="77777777" w:rsidR="00BF7997" w:rsidRDefault="00BF7997">
            <w:pPr>
              <w:spacing w:line="1" w:lineRule="auto"/>
            </w:pPr>
          </w:p>
        </w:tc>
      </w:tr>
      <w:tr w:rsidR="00BF7997" w14:paraId="19EAF1FD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E6383" w14:textId="77777777" w:rsidR="00BF7997" w:rsidRDefault="00D51118">
            <w:pPr>
              <w:rPr>
                <w:vanish/>
              </w:rPr>
            </w:pPr>
            <w:r>
              <w:fldChar w:fldCharType="begin"/>
            </w:r>
            <w:r w:rsidR="000142FC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BF7997" w14:paraId="62630451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BF7997" w14:paraId="1787785B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6C1C5F78" w14:textId="77777777" w:rsidR="00BF7997" w:rsidRDefault="000142FC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1º - Fica aberto no corrente Exercício o Crédito Adicional Suplementar, no Orçamento Geral do Município, no valor de R$500,00 ( quinhentos reais ), destinado ao reforço das seguintes Dotações Orçamentárias.</w:t>
                        </w:r>
                      </w:p>
                    </w:tc>
                  </w:tr>
                </w:tbl>
                <w:p w14:paraId="4320F4FA" w14:textId="77777777" w:rsidR="00BF7997" w:rsidRDefault="00BF7997">
                  <w:pPr>
                    <w:spacing w:line="1" w:lineRule="auto"/>
                  </w:pPr>
                </w:p>
              </w:tc>
            </w:tr>
            <w:tr w:rsidR="00BF7997" w14:paraId="6DFF47E9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A98E0A" w14:textId="77777777" w:rsidR="00BF7997" w:rsidRDefault="00BF7997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BF7997" w14:paraId="55D88547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2BADDB8" w14:textId="77777777" w:rsidR="00BF7997" w:rsidRDefault="000142FC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Crédito Adicional</w:t>
                        </w:r>
                      </w:p>
                    </w:tc>
                  </w:tr>
                </w:tbl>
                <w:p w14:paraId="6E7DDFCA" w14:textId="77777777" w:rsidR="00BF7997" w:rsidRDefault="00BF7997">
                  <w:pPr>
                    <w:spacing w:line="1" w:lineRule="auto"/>
                  </w:pPr>
                </w:p>
              </w:tc>
            </w:tr>
            <w:tr w:rsidR="00BF7997" w14:paraId="0B305E8C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76957A" w14:textId="77777777" w:rsidR="00BF7997" w:rsidRDefault="000142F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Crédito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514F72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61B870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ED4301" w14:textId="77777777" w:rsidR="00BF7997" w:rsidRDefault="000142F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59A7EAE3" w14:textId="77777777" w:rsidR="00BF7997" w:rsidRDefault="00BF7997">
            <w:pPr>
              <w:spacing w:line="1" w:lineRule="auto"/>
            </w:pPr>
          </w:p>
        </w:tc>
      </w:tr>
      <w:tr w:rsidR="00BF7997" w14:paraId="258C1F80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2437C" w14:textId="77777777" w:rsidR="00BF7997" w:rsidRDefault="00BF7997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BF7997" w14:paraId="69A47CF9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F3DE51" w14:textId="77777777" w:rsidR="00BF7997" w:rsidRDefault="000142F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Suplementar</w:t>
                  </w:r>
                </w:p>
              </w:tc>
            </w:tr>
          </w:tbl>
          <w:p w14:paraId="665B5B75" w14:textId="77777777" w:rsidR="00BF7997" w:rsidRDefault="00BF7997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09322" w14:textId="77777777" w:rsidR="00BF7997" w:rsidRDefault="00BF7997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BF7997" w14:paraId="4CE00FA8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A97451" w14:textId="77777777" w:rsidR="00BF7997" w:rsidRDefault="000142FC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4AC57DC4" w14:textId="77777777" w:rsidR="00BF7997" w:rsidRDefault="00BF7997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6AAF6" w14:textId="77777777" w:rsidR="00BF7997" w:rsidRDefault="000142F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01.001.0001.0031.3001.2001.33390390000000000000.15000001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6248" w14:textId="77777777" w:rsidR="00BF7997" w:rsidRDefault="000142FC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R$500,00</w:t>
            </w:r>
          </w:p>
        </w:tc>
      </w:tr>
      <w:bookmarkStart w:id="3" w:name="_Toc1.0"/>
      <w:bookmarkEnd w:id="3"/>
      <w:tr w:rsidR="00BF7997" w14:paraId="19CA5679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145F3" w14:textId="77777777" w:rsidR="00BF7997" w:rsidRDefault="00D51118">
            <w:pPr>
              <w:rPr>
                <w:vanish/>
              </w:rPr>
            </w:pPr>
            <w:r>
              <w:fldChar w:fldCharType="begin"/>
            </w:r>
            <w:r w:rsidR="000142FC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BF7997" w14:paraId="65763F28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BF7997" w14:paraId="7133270D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45052397" w14:textId="77777777" w:rsidR="00BF7997" w:rsidRDefault="000142FC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2º - Para atender o disposto no Artigo 1º deste Decreto, servirá como recursos, os resultantes de anulação parcial ou total de dotações orçamentárias, conforme discriminação abaixo, de acordo com o Artigo 43, § 1º, Inciso III, da Lei Federal nº 4.320/64.</w:t>
                        </w:r>
                      </w:p>
                    </w:tc>
                  </w:tr>
                </w:tbl>
                <w:p w14:paraId="526E1DB3" w14:textId="77777777" w:rsidR="00BF7997" w:rsidRDefault="00BF7997">
                  <w:pPr>
                    <w:spacing w:line="1" w:lineRule="auto"/>
                  </w:pPr>
                </w:p>
              </w:tc>
            </w:tr>
            <w:tr w:rsidR="00BF7997" w14:paraId="27C743EE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61C74A" w14:textId="77777777" w:rsidR="00BF7997" w:rsidRDefault="00BF7997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BF7997" w14:paraId="12829215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627089F" w14:textId="77777777" w:rsidR="00BF7997" w:rsidRDefault="000142FC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Fonte de Recurso</w:t>
                        </w:r>
                      </w:p>
                    </w:tc>
                  </w:tr>
                </w:tbl>
                <w:p w14:paraId="362AECB2" w14:textId="77777777" w:rsidR="00BF7997" w:rsidRDefault="00BF7997">
                  <w:pPr>
                    <w:spacing w:line="1" w:lineRule="auto"/>
                  </w:pPr>
                </w:p>
              </w:tc>
            </w:tr>
            <w:tr w:rsidR="00BF7997" w14:paraId="59F31986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5BE14" w14:textId="77777777" w:rsidR="00BF7997" w:rsidRDefault="000142FC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Fonte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D9DD14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343F8" w14:textId="77777777" w:rsidR="00BF7997" w:rsidRDefault="000142FC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537D19" w14:textId="77777777" w:rsidR="00BF7997" w:rsidRDefault="000142FC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5E2703D1" w14:textId="77777777" w:rsidR="00BF7997" w:rsidRDefault="00BF7997">
            <w:pPr>
              <w:spacing w:line="1" w:lineRule="auto"/>
            </w:pPr>
          </w:p>
        </w:tc>
      </w:tr>
      <w:tr w:rsidR="00BF7997" w14:paraId="4BAE7293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428DE" w14:textId="77777777" w:rsidR="00BF7997" w:rsidRDefault="00BF7997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BF7997" w14:paraId="763C0EC1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807602" w14:textId="77777777" w:rsidR="00BF7997" w:rsidRDefault="000142FC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Anulação Dotação</w:t>
                  </w:r>
                </w:p>
              </w:tc>
            </w:tr>
          </w:tbl>
          <w:p w14:paraId="790F05C2" w14:textId="77777777" w:rsidR="00BF7997" w:rsidRDefault="00BF7997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CE939" w14:textId="77777777" w:rsidR="00BF7997" w:rsidRDefault="00BF7997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BF7997" w14:paraId="280A4246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6C1264" w14:textId="77777777" w:rsidR="00BF7997" w:rsidRDefault="000142FC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2C9D36E5" w14:textId="77777777" w:rsidR="00BF7997" w:rsidRDefault="00BF7997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FC343" w14:textId="77777777" w:rsidR="00BF7997" w:rsidRDefault="000142F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01.001.0001.0031.3001.2001.33390300000000000000.15000001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2B389" w14:textId="77777777" w:rsidR="00BF7997" w:rsidRDefault="000142FC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R$500,00</w:t>
            </w:r>
          </w:p>
        </w:tc>
      </w:tr>
      <w:tr w:rsidR="00BF7997" w14:paraId="08E41DE1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BF7997" w14:paraId="67F8DED0" w14:textId="77777777">
              <w:tc>
                <w:tcPr>
                  <w:tcW w:w="10773" w:type="dxa"/>
                  <w:tcMar>
                    <w:top w:w="200" w:type="dxa"/>
                    <w:left w:w="0" w:type="dxa"/>
                    <w:bottom w:w="0" w:type="dxa"/>
                    <w:right w:w="0" w:type="dxa"/>
                  </w:tcMar>
                </w:tcPr>
                <w:p w14:paraId="7E6E4924" w14:textId="77777777" w:rsidR="00BF7997" w:rsidRDefault="000142FC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Art. 3 - Este(a) RESOLUÇÃO entrará em vigor na data de sua publicação.</w:t>
                  </w:r>
                </w:p>
              </w:tc>
            </w:tr>
          </w:tbl>
          <w:p w14:paraId="5188D1C4" w14:textId="77777777" w:rsidR="00BF7997" w:rsidRDefault="00BF7997">
            <w:pPr>
              <w:spacing w:line="1" w:lineRule="auto"/>
            </w:pPr>
          </w:p>
        </w:tc>
      </w:tr>
      <w:tr w:rsidR="00BF7997" w14:paraId="6646746D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20" w:type="dxa"/>
              <w:left w:w="0" w:type="dxa"/>
              <w:bottom w:w="0" w:type="dxa"/>
              <w:right w:w="0" w:type="dxa"/>
            </w:tcMar>
          </w:tcPr>
          <w:p w14:paraId="325AF3C4" w14:textId="77777777" w:rsidR="00BF7997" w:rsidRDefault="00BF7997">
            <w:pPr>
              <w:spacing w:line="1" w:lineRule="auto"/>
            </w:pPr>
            <w:bookmarkStart w:id="4" w:name="__bookmark_4"/>
            <w:bookmarkEnd w:id="4"/>
          </w:p>
        </w:tc>
      </w:tr>
      <w:tr w:rsidR="00BF7997" w14:paraId="2A4A1776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D6BB7" w14:textId="77777777" w:rsidR="00BF7997" w:rsidRDefault="00BF7997">
            <w:pPr>
              <w:spacing w:line="1" w:lineRule="auto"/>
            </w:pPr>
          </w:p>
        </w:tc>
      </w:tr>
    </w:tbl>
    <w:p w14:paraId="7772C462" w14:textId="77777777" w:rsidR="000142FC" w:rsidRDefault="000142FC"/>
    <w:sectPr w:rsidR="000142FC" w:rsidSect="00BF7997">
      <w:headerReference w:type="default" r:id="rId6"/>
      <w:footerReference w:type="default" r:id="rId7"/>
      <w:pgSz w:w="11905" w:h="16837"/>
      <w:pgMar w:top="396" w:right="566" w:bottom="113" w:left="566" w:header="39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2436A" w14:textId="77777777" w:rsidR="00743119" w:rsidRDefault="00743119" w:rsidP="00BF7997">
      <w:r>
        <w:separator/>
      </w:r>
    </w:p>
  </w:endnote>
  <w:endnote w:type="continuationSeparator" w:id="0">
    <w:p w14:paraId="301CDE44" w14:textId="77777777" w:rsidR="00743119" w:rsidRDefault="00743119" w:rsidP="00BF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BF7997" w14:paraId="5CEFFCD1" w14:textId="77777777">
      <w:tc>
        <w:tcPr>
          <w:tcW w:w="10988" w:type="dxa"/>
        </w:tcPr>
        <w:p w14:paraId="0B0BC0CC" w14:textId="77777777" w:rsidR="00BF7997" w:rsidRDefault="00BF7997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9923A" w14:textId="77777777" w:rsidR="00743119" w:rsidRDefault="00743119" w:rsidP="00BF7997">
      <w:r>
        <w:separator/>
      </w:r>
    </w:p>
  </w:footnote>
  <w:footnote w:type="continuationSeparator" w:id="0">
    <w:p w14:paraId="3D09F151" w14:textId="77777777" w:rsidR="00743119" w:rsidRDefault="00743119" w:rsidP="00BF7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BF7997" w14:paraId="1C992DA0" w14:textId="77777777">
      <w:trPr>
        <w:trHeight w:val="1700"/>
        <w:hidden/>
      </w:trPr>
      <w:tc>
        <w:tcPr>
          <w:tcW w:w="10988" w:type="dxa"/>
        </w:tcPr>
        <w:p w14:paraId="090E1D56" w14:textId="77777777" w:rsidR="00BF7997" w:rsidRDefault="00BF7997">
          <w:pPr>
            <w:rPr>
              <w:vanish/>
            </w:rPr>
          </w:pPr>
        </w:p>
        <w:tbl>
          <w:tblPr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721"/>
            <w:gridCol w:w="989"/>
            <w:gridCol w:w="4875"/>
            <w:gridCol w:w="1139"/>
            <w:gridCol w:w="2006"/>
          </w:tblGrid>
          <w:tr w:rsidR="00BF7997" w14:paraId="7D3308DB" w14:textId="77777777"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7D882A81" w14:textId="11E8EFCF" w:rsidR="00BF7997" w:rsidRDefault="00B56FA5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4BFBDFCE" wp14:editId="3FF76BA2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65703845" name="Retângulo 1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31B562F8" id="Retângulo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18C5C9FD" wp14:editId="3ED525FC">
                      <wp:extent cx="609600" cy="781050"/>
                      <wp:effectExtent l="0" t="0" r="0" b="0"/>
                      <wp:docPr id="1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9600" cy="781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BD394E4" w14:textId="77777777" w:rsidR="00BF7997" w:rsidRDefault="000142FC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MUNICIPIO DE LAGOA BONITA DO SUL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865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34"/>
                  <w:gridCol w:w="294"/>
                  <w:gridCol w:w="279"/>
                  <w:gridCol w:w="558"/>
                </w:tblGrid>
                <w:tr w:rsidR="00BF7997" w14:paraId="6EB5B665" w14:textId="77777777"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F03DCC0" w14:textId="77777777" w:rsidR="00BF7997" w:rsidRDefault="000142FC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2387735" w14:textId="77777777" w:rsidR="00BF7997" w:rsidRDefault="00D51118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142FC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565B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B4214B5" w14:textId="77777777" w:rsidR="00BF7997" w:rsidRDefault="000142FC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1211F2D" w14:textId="77777777" w:rsidR="00BF7997" w:rsidRDefault="00D51118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142FC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565B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4C23319C" w14:textId="77777777" w:rsidR="00BF7997" w:rsidRDefault="00BF7997">
                <w:pPr>
                  <w:spacing w:line="1" w:lineRule="auto"/>
                </w:pPr>
              </w:p>
            </w:tc>
          </w:tr>
          <w:tr w:rsidR="00BF7997" w14:paraId="36615CCF" w14:textId="77777777">
            <w:trPr>
              <w:trHeight w:val="1"/>
            </w:trPr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29E7BBEF" w14:textId="77777777" w:rsidR="00BF7997" w:rsidRDefault="00BF7997"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A219BC3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</w:tr>
          <w:tr w:rsidR="00BF7997" w14:paraId="620B60C4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50324A4A" w14:textId="77777777" w:rsidR="00BF7997" w:rsidRDefault="00BF7997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458D199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6DB6D1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04.215.918/0001-09</w:t>
                </w:r>
              </w:p>
            </w:tc>
          </w:tr>
          <w:tr w:rsidR="00BF7997" w14:paraId="079302D0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698C2E2B" w14:textId="77777777" w:rsidR="00BF7997" w:rsidRDefault="00BF7997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1D42833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0316FAAE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RUA PEDRO MACIEL - 1230 Predio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39BA9FF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5D56BBD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96.920-000</w:t>
                </w:r>
              </w:p>
            </w:tc>
          </w:tr>
          <w:tr w:rsidR="00BF7997" w14:paraId="16A015D5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2DDF8E2D" w14:textId="77777777" w:rsidR="00BF7997" w:rsidRDefault="00BF7997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45E190E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8F41D94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(51) 99306-0802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81F9B65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F99495B" w14:textId="77777777" w:rsidR="00BF7997" w:rsidRDefault="000142FC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Lagoa Bonita do Sul</w:t>
                </w:r>
              </w:p>
            </w:tc>
          </w:tr>
          <w:tr w:rsidR="00BF7997" w14:paraId="38A0DF60" w14:textId="77777777">
            <w:trPr>
              <w:trHeight w:val="322"/>
            </w:trPr>
            <w:tc>
              <w:tcPr>
                <w:tcW w:w="10770" w:type="dxa"/>
                <w:gridSpan w:val="5"/>
                <w:vMerge w:val="restart"/>
                <w:tcBorders>
                  <w:top w:val="single" w:sz="6" w:space="0" w:color="000000"/>
                </w:tcBorders>
                <w:shd w:val="clear" w:color="auto" w:fill="C0C0C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67243D4" w14:textId="77777777" w:rsidR="00BF7997" w:rsidRDefault="000142FC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  <w:t>Decreto para Suplementações - Decreto para Suplementação</w:t>
                </w:r>
              </w:p>
            </w:tc>
          </w:tr>
        </w:tbl>
        <w:p w14:paraId="0EA64B08" w14:textId="77777777" w:rsidR="00BF7997" w:rsidRDefault="00BF7997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997"/>
    <w:rsid w:val="000142FC"/>
    <w:rsid w:val="00743119"/>
    <w:rsid w:val="009565B2"/>
    <w:rsid w:val="00B56FA5"/>
    <w:rsid w:val="00BF7997"/>
    <w:rsid w:val="00D51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FA1D2"/>
  <w15:docId w15:val="{3934A528-C81F-41BD-9B38-0946237B5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rsid w:val="009B3C8F"/>
  </w:style>
  <w:style w:type="character" w:styleId="Hyperlink">
    <w:name w:val="Hyperlink"/>
    <w:rsid w:val="00BF79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Lagoa3</dc:creator>
  <cp:keywords/>
  <dc:description/>
  <cp:lastModifiedBy>Câmara de Vereadores Lagoa Bonita do Sul</cp:lastModifiedBy>
  <cp:revision>2</cp:revision>
  <dcterms:created xsi:type="dcterms:W3CDTF">2025-12-29T11:16:00Z</dcterms:created>
  <dcterms:modified xsi:type="dcterms:W3CDTF">2025-12-29T11:16:00Z</dcterms:modified>
</cp:coreProperties>
</file>