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657BFB11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30581AD6" w14:textId="13DF7FC1" w:rsidR="00FC5139" w:rsidRDefault="006875A0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</w:t>
      </w:r>
      <w:r w:rsidR="009927CD">
        <w:rPr>
          <w:rFonts w:ascii="Times New Roman" w:hAnsi="Times New Roman" w:cs="Times New Roman"/>
          <w:b/>
          <w:bCs/>
          <w:sz w:val="24"/>
          <w:szCs w:val="24"/>
          <w:u w:val="single"/>
        </w:rPr>
        <w:t>ELO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="00C97B8E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9927CD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FC5139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336EE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F0A59D6" w14:textId="0F2F517A" w:rsidR="00FC5139" w:rsidRPr="00052A05" w:rsidRDefault="00FC5139" w:rsidP="00FC5139">
      <w:pPr>
        <w:jc w:val="both"/>
        <w:rPr>
          <w:rFonts w:ascii="Times New Roman" w:hAnsi="Times New Roman" w:cs="Times New Roman"/>
        </w:rPr>
      </w:pPr>
      <w:r w:rsidRPr="00052A05">
        <w:rPr>
          <w:rFonts w:ascii="Times New Roman" w:hAnsi="Times New Roman" w:cs="Times New Roman"/>
        </w:rPr>
        <w:t xml:space="preserve"> </w:t>
      </w:r>
      <w:r w:rsidR="0086393E" w:rsidRPr="00052A05">
        <w:rPr>
          <w:rFonts w:ascii="Times New Roman" w:hAnsi="Times New Roman" w:cs="Times New Roman"/>
          <w:bCs/>
        </w:rPr>
        <w:t>Apresentado pelos vereador</w:t>
      </w:r>
      <w:r w:rsidR="007C49B4" w:rsidRPr="00052A05">
        <w:rPr>
          <w:rFonts w:ascii="Times New Roman" w:hAnsi="Times New Roman" w:cs="Times New Roman"/>
          <w:bCs/>
        </w:rPr>
        <w:t>es</w:t>
      </w:r>
      <w:r w:rsidR="0086393E" w:rsidRPr="00052A05">
        <w:rPr>
          <w:rFonts w:ascii="Times New Roman" w:hAnsi="Times New Roman" w:cs="Times New Roman"/>
          <w:bCs/>
        </w:rPr>
        <w:t>,</w:t>
      </w:r>
      <w:r w:rsidR="007C49B4" w:rsidRPr="00052A05">
        <w:rPr>
          <w:rFonts w:ascii="Times New Roman" w:hAnsi="Times New Roman" w:cs="Times New Roman"/>
          <w:bCs/>
        </w:rPr>
        <w:t xml:space="preserve"> </w:t>
      </w:r>
      <w:r w:rsidR="00327774" w:rsidRPr="00052A05">
        <w:rPr>
          <w:rFonts w:ascii="Times New Roman" w:hAnsi="Times New Roman" w:cs="Times New Roman"/>
          <w:bCs/>
        </w:rPr>
        <w:t xml:space="preserve">Ivo Schaeffer, </w:t>
      </w:r>
      <w:r w:rsidR="007C49B4" w:rsidRPr="00052A05">
        <w:rPr>
          <w:rFonts w:ascii="Times New Roman" w:hAnsi="Times New Roman" w:cs="Times New Roman"/>
          <w:bCs/>
        </w:rPr>
        <w:t xml:space="preserve">Ari Prestes de Oliveira e </w:t>
      </w:r>
      <w:r w:rsidR="00327774" w:rsidRPr="00052A05">
        <w:rPr>
          <w:rFonts w:ascii="Times New Roman" w:hAnsi="Times New Roman" w:cs="Times New Roman"/>
          <w:bCs/>
        </w:rPr>
        <w:t xml:space="preserve">Tiago Leandro Moserle </w:t>
      </w:r>
      <w:r w:rsidR="007C49B4" w:rsidRPr="00052A05">
        <w:rPr>
          <w:rFonts w:ascii="Times New Roman" w:hAnsi="Times New Roman" w:cs="Times New Roman"/>
          <w:bCs/>
        </w:rPr>
        <w:t>da</w:t>
      </w:r>
      <w:r w:rsidR="0086393E" w:rsidRPr="00052A05">
        <w:rPr>
          <w:rFonts w:ascii="Times New Roman" w:hAnsi="Times New Roman" w:cs="Times New Roman"/>
          <w:bCs/>
        </w:rPr>
        <w:t xml:space="preserve"> bancada </w:t>
      </w:r>
      <w:r w:rsidR="00336EE8" w:rsidRPr="00052A05">
        <w:rPr>
          <w:rFonts w:ascii="Times New Roman" w:hAnsi="Times New Roman" w:cs="Times New Roman"/>
          <w:bCs/>
        </w:rPr>
        <w:t xml:space="preserve">do </w:t>
      </w:r>
      <w:r w:rsidR="0086393E" w:rsidRPr="00052A05">
        <w:rPr>
          <w:rFonts w:ascii="Times New Roman" w:hAnsi="Times New Roman" w:cs="Times New Roman"/>
          <w:bCs/>
        </w:rPr>
        <w:t>MDB</w:t>
      </w:r>
      <w:r w:rsidR="00616709">
        <w:rPr>
          <w:rFonts w:ascii="Times New Roman" w:hAnsi="Times New Roman" w:cs="Times New Roman"/>
        </w:rPr>
        <w:t>,</w:t>
      </w:r>
      <w:r w:rsidRPr="00052A05">
        <w:rPr>
          <w:rFonts w:ascii="Times New Roman" w:hAnsi="Times New Roman" w:cs="Times New Roman"/>
        </w:rPr>
        <w:t xml:space="preserve"> com assento na Egrégia Corte Legislativa subscrevem esta MOÇÃO DE A</w:t>
      </w:r>
      <w:r w:rsidR="009927CD">
        <w:rPr>
          <w:rFonts w:ascii="Times New Roman" w:hAnsi="Times New Roman" w:cs="Times New Roman"/>
        </w:rPr>
        <w:t>PELO</w:t>
      </w:r>
      <w:r w:rsidRPr="00052A05">
        <w:rPr>
          <w:rFonts w:ascii="Times New Roman" w:hAnsi="Times New Roman" w:cs="Times New Roman"/>
        </w:rPr>
        <w:t xml:space="preserve"> que depois de cumpridas todas as formalidades legais e regimentais, requerem que a mesma seja encaminhada</w:t>
      </w:r>
      <w:r w:rsidR="009927CD">
        <w:rPr>
          <w:rFonts w:ascii="Times New Roman" w:hAnsi="Times New Roman" w:cs="Times New Roman"/>
        </w:rPr>
        <w:t xml:space="preserve"> ao</w:t>
      </w:r>
      <w:r w:rsidRPr="00052A05">
        <w:rPr>
          <w:rFonts w:ascii="Times New Roman" w:hAnsi="Times New Roman" w:cs="Times New Roman"/>
        </w:rPr>
        <w:t xml:space="preserve"> </w:t>
      </w:r>
      <w:r w:rsidR="009927CD" w:rsidRPr="009927CD">
        <w:rPr>
          <w:rFonts w:ascii="Times New Roman" w:hAnsi="Times New Roman" w:cs="Times New Roman"/>
        </w:rPr>
        <w:t>Superintendente</w:t>
      </w:r>
      <w:r w:rsidR="009927CD">
        <w:rPr>
          <w:rFonts w:ascii="Times New Roman" w:hAnsi="Times New Roman" w:cs="Times New Roman"/>
        </w:rPr>
        <w:t xml:space="preserve"> </w:t>
      </w:r>
      <w:r w:rsidR="008F4731">
        <w:rPr>
          <w:rFonts w:ascii="Times New Roman" w:hAnsi="Times New Roman" w:cs="Times New Roman"/>
        </w:rPr>
        <w:t xml:space="preserve">do Incra </w:t>
      </w:r>
      <w:r w:rsidR="009927CD" w:rsidRPr="009927CD">
        <w:rPr>
          <w:rFonts w:ascii="Times New Roman" w:hAnsi="Times New Roman" w:cs="Times New Roman"/>
        </w:rPr>
        <w:t>Dirceu Luiz Dresch</w:t>
      </w:r>
      <w:r w:rsidR="009927CD">
        <w:rPr>
          <w:rFonts w:ascii="Times New Roman" w:hAnsi="Times New Roman" w:cs="Times New Roman"/>
        </w:rPr>
        <w:t xml:space="preserve">, Ministro das reforma agrária Paulo Teixeira,  Câmara dos Deputados, Senado Federal e o Presidente da </w:t>
      </w:r>
      <w:r w:rsidR="005A79FF">
        <w:rPr>
          <w:rFonts w:ascii="Times New Roman" w:hAnsi="Times New Roman" w:cs="Times New Roman"/>
        </w:rPr>
        <w:t>República</w:t>
      </w:r>
      <w:r w:rsidR="00344F1C">
        <w:rPr>
          <w:rFonts w:ascii="Times New Roman" w:hAnsi="Times New Roman" w:cs="Times New Roman"/>
        </w:rPr>
        <w:t>.</w:t>
      </w:r>
    </w:p>
    <w:p w14:paraId="0B253545" w14:textId="77777777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2C7A8C68" w14:textId="453C4C54" w:rsidR="009927CD" w:rsidRPr="009927CD" w:rsidRDefault="005A79FF" w:rsidP="009927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SEJA </w:t>
      </w:r>
      <w:r w:rsidR="009927CD" w:rsidRPr="009927CD">
        <w:rPr>
          <w:rFonts w:ascii="Times New Roman" w:hAnsi="Times New Roman" w:cs="Times New Roman"/>
          <w:sz w:val="24"/>
          <w:szCs w:val="24"/>
        </w:rPr>
        <w:t xml:space="preserve">ELABORADO A TITULAÇÃO </w:t>
      </w:r>
      <w:r>
        <w:rPr>
          <w:rFonts w:ascii="Times New Roman" w:hAnsi="Times New Roman" w:cs="Times New Roman"/>
          <w:sz w:val="24"/>
          <w:szCs w:val="24"/>
        </w:rPr>
        <w:t xml:space="preserve">EM CARÁTER DEFINITIVO PARA AS </w:t>
      </w:r>
      <w:r w:rsidRPr="009927CD">
        <w:rPr>
          <w:rFonts w:ascii="Times New Roman" w:hAnsi="Times New Roman" w:cs="Times New Roman"/>
          <w:sz w:val="24"/>
          <w:szCs w:val="24"/>
        </w:rPr>
        <w:t>DEMAIS</w:t>
      </w:r>
      <w:r w:rsidR="009927CD" w:rsidRPr="009927CD">
        <w:rPr>
          <w:rFonts w:ascii="Times New Roman" w:hAnsi="Times New Roman" w:cs="Times New Roman"/>
          <w:sz w:val="24"/>
          <w:szCs w:val="24"/>
        </w:rPr>
        <w:t xml:space="preserve"> FAMÍLIAS DO ASSENTAMENTO SANGA AZUL E LINHA APARECIDA DO MUNÍCIPIO DE ANCHIETA-SC.</w:t>
      </w:r>
    </w:p>
    <w:p w14:paraId="6D2797E4" w14:textId="10E140AB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14:paraId="4A0E275F" w14:textId="5437E0E2" w:rsidR="005A79FF" w:rsidRPr="005A79FF" w:rsidRDefault="005A79FF" w:rsidP="008F4731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79FF">
        <w:rPr>
          <w:rFonts w:ascii="Times New Roman" w:hAnsi="Times New Roman" w:cs="Times New Roman"/>
          <w:sz w:val="24"/>
          <w:szCs w:val="24"/>
        </w:rPr>
        <w:t>Algumas famílias do assentamento Sanga Azul e Linha Aparecida, em Anchieta, no Oeste catarinense, receberam do Incra seus Títulos de Domínio no ano passado, porém algumas famílias ainda estão no aguardo.</w:t>
      </w:r>
      <w:r w:rsidR="008F4731">
        <w:rPr>
          <w:rFonts w:ascii="Times New Roman" w:hAnsi="Times New Roman" w:cs="Times New Roman"/>
          <w:sz w:val="24"/>
          <w:szCs w:val="24"/>
        </w:rPr>
        <w:t xml:space="preserve"> Ainda são cerca de 3 famílias do assentamento Sanga Azul e 18 famílias do assentamento da Linha Aparecida que não receberam os títulos. </w:t>
      </w:r>
    </w:p>
    <w:p w14:paraId="1C0946C0" w14:textId="77777777" w:rsidR="005A79FF" w:rsidRPr="005A79FF" w:rsidRDefault="005A79FF" w:rsidP="008F4731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79FF">
        <w:rPr>
          <w:rFonts w:ascii="Times New Roman" w:hAnsi="Times New Roman" w:cs="Times New Roman"/>
          <w:sz w:val="24"/>
          <w:szCs w:val="24"/>
        </w:rPr>
        <w:t>Os documentos têm valor de escritura pública e transferem, em caráter definitivo, os lotes aos agricultores. O acontecimento marca a trajetória do assentamento criado em 1987 na área de 218 hectares, democratizando o acesso à terra das famílias beneficiadas.</w:t>
      </w:r>
    </w:p>
    <w:p w14:paraId="6E6EB69E" w14:textId="7EBB2713" w:rsidR="005A79FF" w:rsidRDefault="005A79FF" w:rsidP="008F4731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titulação será tem enorme relevância, pois,</w:t>
      </w:r>
      <w:r w:rsidRPr="005A79FF">
        <w:rPr>
          <w:rFonts w:ascii="Times New Roman" w:hAnsi="Times New Roman" w:cs="Times New Roman"/>
          <w:sz w:val="24"/>
          <w:szCs w:val="24"/>
        </w:rPr>
        <w:t xml:space="preserve"> os lotes passam a ser propriedade das famílias,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A79FF">
        <w:rPr>
          <w:rFonts w:ascii="Times New Roman" w:hAnsi="Times New Roman" w:cs="Times New Roman"/>
          <w:sz w:val="24"/>
          <w:szCs w:val="24"/>
        </w:rPr>
        <w:t>abe</w:t>
      </w:r>
      <w:r>
        <w:rPr>
          <w:rFonts w:ascii="Times New Roman" w:hAnsi="Times New Roman" w:cs="Times New Roman"/>
          <w:sz w:val="24"/>
          <w:szCs w:val="24"/>
        </w:rPr>
        <w:t>ndo</w:t>
      </w:r>
      <w:r w:rsidRPr="005A79FF">
        <w:rPr>
          <w:rFonts w:ascii="Times New Roman" w:hAnsi="Times New Roman" w:cs="Times New Roman"/>
          <w:sz w:val="24"/>
          <w:szCs w:val="24"/>
        </w:rPr>
        <w:t xml:space="preserve"> aos beneficiários, por exemplo, explorar diretamente os lotes e efetuar o pagamento dos valores estabelecidos pelo Incra aos imóveis, à vista ou em prestações anuais, conforme previsto individualmente em cada título.</w:t>
      </w:r>
    </w:p>
    <w:p w14:paraId="6CD6F019" w14:textId="5A47F6B2" w:rsidR="008F4731" w:rsidRDefault="008F4731" w:rsidP="008F4731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Salientamos ainda, que no dia 03 de abril de 2024, a Câmara de Vereadores de Anchieta, em nome da Presidência,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encaminhou </w:t>
      </w:r>
      <w:r w:rsidRPr="008F4731">
        <w:rPr>
          <w:rFonts w:ascii="Times New Roman" w:hAnsi="Times New Roman" w:cs="Times New Roman"/>
          <w:sz w:val="24"/>
          <w:szCs w:val="24"/>
        </w:rPr>
        <w:t xml:space="preserve">OF. CMVA Nº 20/2024   </w:t>
      </w:r>
      <w:r>
        <w:rPr>
          <w:rFonts w:ascii="Times New Roman" w:hAnsi="Times New Roman" w:cs="Times New Roman"/>
          <w:sz w:val="24"/>
          <w:szCs w:val="24"/>
        </w:rPr>
        <w:t>onde foi solicitado a elaboração d</w:t>
      </w:r>
      <w:r w:rsidRPr="008F4731">
        <w:rPr>
          <w:rFonts w:ascii="Times New Roman" w:hAnsi="Times New Roman" w:cs="Times New Roman"/>
          <w:sz w:val="24"/>
          <w:szCs w:val="24"/>
        </w:rPr>
        <w:t>a titulação de domínio dos demais famílias do assentamento Sanga Azul e linha Aparecida do Munícipio de Anchieta-SC</w:t>
      </w:r>
      <w:r>
        <w:rPr>
          <w:rFonts w:ascii="Times New Roman" w:hAnsi="Times New Roman" w:cs="Times New Roman"/>
          <w:sz w:val="24"/>
          <w:szCs w:val="24"/>
        </w:rPr>
        <w:t>, onde ate o momento não obteve respostas.</w:t>
      </w:r>
      <w:r w:rsidRPr="008F47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14:paraId="347442E4" w14:textId="510EC60C" w:rsidR="00344F1C" w:rsidRDefault="005A79FF" w:rsidP="008F4731">
      <w:pPr>
        <w:spacing w:before="120"/>
        <w:ind w:firstLine="708"/>
        <w:jc w:val="both"/>
        <w:rPr>
          <w:rFonts w:ascii="Times New Roman" w:hAnsi="Times New Roman" w:cs="Times New Roman"/>
        </w:rPr>
      </w:pPr>
      <w:r w:rsidRPr="005A79FF">
        <w:rPr>
          <w:rFonts w:ascii="Times New Roman" w:hAnsi="Times New Roman" w:cs="Times New Roman"/>
          <w:sz w:val="24"/>
          <w:szCs w:val="24"/>
        </w:rPr>
        <w:t xml:space="preserve">Ao promover a titulação das terras, </w:t>
      </w:r>
      <w:r>
        <w:rPr>
          <w:rFonts w:ascii="Times New Roman" w:hAnsi="Times New Roman" w:cs="Times New Roman"/>
          <w:sz w:val="24"/>
          <w:szCs w:val="24"/>
        </w:rPr>
        <w:t>trará mais</w:t>
      </w:r>
      <w:r w:rsidR="00344F1C">
        <w:rPr>
          <w:rFonts w:ascii="Times New Roman" w:hAnsi="Times New Roman" w:cs="Times New Roman"/>
          <w:sz w:val="24"/>
          <w:szCs w:val="24"/>
        </w:rPr>
        <w:t xml:space="preserve"> </w:t>
      </w:r>
      <w:r w:rsidRPr="005A79FF">
        <w:rPr>
          <w:rFonts w:ascii="Times New Roman" w:hAnsi="Times New Roman" w:cs="Times New Roman"/>
          <w:sz w:val="24"/>
          <w:szCs w:val="24"/>
        </w:rPr>
        <w:t xml:space="preserve">segurança jurídica às famílias assentadas pela reforma agrária em Santa Catarina. </w:t>
      </w:r>
    </w:p>
    <w:p w14:paraId="7A28B9A4" w14:textId="3F022B0E" w:rsidR="00FC5139" w:rsidRDefault="00FC5139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01FCD">
        <w:rPr>
          <w:rFonts w:ascii="Times New Roman" w:hAnsi="Times New Roman" w:cs="Times New Roman"/>
          <w:sz w:val="24"/>
          <w:szCs w:val="24"/>
        </w:rPr>
        <w:t>Sala das Sessões da Câmara Municipal de Vereadores de Anchieta - SC, em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</w:t>
      </w:r>
      <w:r w:rsidR="00344F1C">
        <w:rPr>
          <w:rFonts w:ascii="Times New Roman" w:hAnsi="Times New Roman" w:cs="Times New Roman"/>
          <w:sz w:val="24"/>
          <w:szCs w:val="24"/>
        </w:rPr>
        <w:t>06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de </w:t>
      </w:r>
      <w:r w:rsidR="00344F1C">
        <w:rPr>
          <w:rFonts w:ascii="Times New Roman" w:hAnsi="Times New Roman" w:cs="Times New Roman"/>
          <w:sz w:val="24"/>
          <w:szCs w:val="24"/>
        </w:rPr>
        <w:t xml:space="preserve">junho </w:t>
      </w:r>
      <w:r w:rsidR="00C01FCD" w:rsidRPr="00C01FCD">
        <w:rPr>
          <w:rFonts w:ascii="Times New Roman" w:hAnsi="Times New Roman" w:cs="Times New Roman"/>
          <w:sz w:val="24"/>
          <w:szCs w:val="24"/>
        </w:rPr>
        <w:t>de 2024.</w:t>
      </w:r>
    </w:p>
    <w:p w14:paraId="513A9033" w14:textId="77777777" w:rsidR="00344F1C" w:rsidRPr="00C01FCD" w:rsidRDefault="00344F1C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19E43FE7" w:rsidR="00336EE8" w:rsidRPr="00052A05" w:rsidRDefault="00336EE8" w:rsidP="00EA4D6F">
      <w:pPr>
        <w:spacing w:after="0"/>
        <w:jc w:val="center"/>
        <w:rPr>
          <w:rFonts w:ascii="Times New Roman" w:hAnsi="Times New Roman" w:cs="Times New Roman"/>
        </w:rPr>
      </w:pPr>
    </w:p>
    <w:p w14:paraId="6C8CD354" w14:textId="13424C2B" w:rsidR="007C49B4" w:rsidRPr="00052A05" w:rsidRDefault="00327774" w:rsidP="00336EE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52A05">
        <w:rPr>
          <w:rFonts w:ascii="Times New Roman" w:hAnsi="Times New Roman" w:cs="Times New Roman"/>
          <w:b/>
          <w:bCs/>
        </w:rPr>
        <w:t xml:space="preserve">     Ivo Schaeffer</w:t>
      </w:r>
      <w:r w:rsidR="00616709">
        <w:rPr>
          <w:rFonts w:ascii="Times New Roman" w:hAnsi="Times New Roman" w:cs="Times New Roman"/>
          <w:b/>
          <w:bCs/>
        </w:rPr>
        <w:t xml:space="preserve">      </w:t>
      </w:r>
      <w:r w:rsidR="007C49B4" w:rsidRPr="00052A05">
        <w:rPr>
          <w:rFonts w:ascii="Times New Roman" w:hAnsi="Times New Roman" w:cs="Times New Roman"/>
          <w:b/>
          <w:bCs/>
        </w:rPr>
        <w:t>Ari Prestes de Oliveira</w:t>
      </w:r>
      <w:r w:rsidRPr="00052A05">
        <w:rPr>
          <w:rFonts w:ascii="Times New Roman" w:hAnsi="Times New Roman" w:cs="Times New Roman"/>
          <w:b/>
          <w:bCs/>
        </w:rPr>
        <w:t xml:space="preserve">     Tiago Leandro Moserle</w:t>
      </w:r>
      <w:r w:rsidR="00616709">
        <w:rPr>
          <w:rFonts w:ascii="Times New Roman" w:hAnsi="Times New Roman" w:cs="Times New Roman"/>
          <w:b/>
          <w:bCs/>
        </w:rPr>
        <w:t xml:space="preserve">   </w:t>
      </w:r>
    </w:p>
    <w:p w14:paraId="427E8EDE" w14:textId="041DDC89" w:rsidR="00EA4D6F" w:rsidRPr="00052A05" w:rsidRDefault="007C49B4" w:rsidP="007C49B4">
      <w:pPr>
        <w:spacing w:after="0"/>
        <w:rPr>
          <w:rFonts w:ascii="Times New Roman" w:hAnsi="Times New Roman" w:cs="Times New Roman"/>
          <w:i/>
          <w:iCs/>
        </w:rPr>
      </w:pPr>
      <w:r w:rsidRPr="00052A05">
        <w:rPr>
          <w:rFonts w:ascii="Times New Roman" w:hAnsi="Times New Roman" w:cs="Times New Roman"/>
          <w:i/>
          <w:iCs/>
        </w:rPr>
        <w:t xml:space="preserve">          </w:t>
      </w:r>
      <w:r w:rsidR="009927CD">
        <w:rPr>
          <w:rFonts w:ascii="Times New Roman" w:hAnsi="Times New Roman" w:cs="Times New Roman"/>
          <w:i/>
          <w:iCs/>
        </w:rPr>
        <w:t xml:space="preserve">                 </w:t>
      </w:r>
      <w:r w:rsidR="00336EE8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    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</w:t>
      </w:r>
      <w:r w:rsidR="00616709">
        <w:rPr>
          <w:rFonts w:ascii="Times New Roman" w:hAnsi="Times New Roman" w:cs="Times New Roman"/>
          <w:i/>
          <w:iCs/>
        </w:rPr>
        <w:t xml:space="preserve">          </w:t>
      </w:r>
      <w:r w:rsidR="00616709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 xml:space="preserve"> </w:t>
      </w:r>
      <w:r w:rsidR="00327774" w:rsidRPr="00052A05">
        <w:rPr>
          <w:rFonts w:ascii="Times New Roman" w:hAnsi="Times New Roman" w:cs="Times New Roman"/>
          <w:i/>
          <w:iCs/>
        </w:rPr>
        <w:t xml:space="preserve">         </w:t>
      </w:r>
      <w:r w:rsidRPr="00052A05">
        <w:rPr>
          <w:rFonts w:ascii="Times New Roman" w:hAnsi="Times New Roman" w:cs="Times New Roman"/>
          <w:i/>
          <w:iCs/>
        </w:rPr>
        <w:t xml:space="preserve">     </w:t>
      </w:r>
      <w:r w:rsidR="00616709">
        <w:rPr>
          <w:rFonts w:ascii="Times New Roman" w:hAnsi="Times New Roman" w:cs="Times New Roman"/>
          <w:i/>
          <w:iCs/>
        </w:rPr>
        <w:t xml:space="preserve">           </w:t>
      </w:r>
    </w:p>
    <w:p w14:paraId="1AD983F0" w14:textId="4C599D3B" w:rsidR="000206AF" w:rsidRPr="00052A05" w:rsidRDefault="009927CD" w:rsidP="00BE6116">
      <w:pPr>
        <w:pStyle w:val="Corpodetexto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 </w:t>
      </w:r>
    </w:p>
    <w:sectPr w:rsidR="000206AF" w:rsidRPr="00052A0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633D7" w14:textId="77777777" w:rsidR="00B53781" w:rsidRDefault="00B53781">
      <w:pPr>
        <w:spacing w:after="0" w:line="240" w:lineRule="auto"/>
      </w:pPr>
      <w:r>
        <w:separator/>
      </w:r>
    </w:p>
  </w:endnote>
  <w:endnote w:type="continuationSeparator" w:id="0">
    <w:p w14:paraId="5560D143" w14:textId="77777777" w:rsidR="00B53781" w:rsidRDefault="00B53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0A226" w14:textId="77777777" w:rsidR="00B53781" w:rsidRDefault="00B53781">
      <w:pPr>
        <w:spacing w:after="0" w:line="240" w:lineRule="auto"/>
      </w:pPr>
      <w:r>
        <w:separator/>
      </w:r>
    </w:p>
  </w:footnote>
  <w:footnote w:type="continuationSeparator" w:id="0">
    <w:p w14:paraId="6D10588C" w14:textId="77777777" w:rsidR="00B53781" w:rsidRDefault="00B53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B53781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B53781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973FA"/>
    <w:rsid w:val="000B0829"/>
    <w:rsid w:val="000D5A55"/>
    <w:rsid w:val="000E5656"/>
    <w:rsid w:val="00142178"/>
    <w:rsid w:val="001C2A95"/>
    <w:rsid w:val="001D22E6"/>
    <w:rsid w:val="001E151A"/>
    <w:rsid w:val="001E17BF"/>
    <w:rsid w:val="002347CA"/>
    <w:rsid w:val="002E7E74"/>
    <w:rsid w:val="00327774"/>
    <w:rsid w:val="00336EE8"/>
    <w:rsid w:val="00344F1C"/>
    <w:rsid w:val="0036114D"/>
    <w:rsid w:val="00361376"/>
    <w:rsid w:val="00416F33"/>
    <w:rsid w:val="0045528D"/>
    <w:rsid w:val="004721C6"/>
    <w:rsid w:val="004F525F"/>
    <w:rsid w:val="00500EBB"/>
    <w:rsid w:val="00560BFA"/>
    <w:rsid w:val="005970E5"/>
    <w:rsid w:val="005A1EB6"/>
    <w:rsid w:val="005A79FF"/>
    <w:rsid w:val="00616709"/>
    <w:rsid w:val="006235F0"/>
    <w:rsid w:val="00627F9D"/>
    <w:rsid w:val="0065152D"/>
    <w:rsid w:val="006875A0"/>
    <w:rsid w:val="006B4372"/>
    <w:rsid w:val="007223F2"/>
    <w:rsid w:val="007B0D27"/>
    <w:rsid w:val="007B7773"/>
    <w:rsid w:val="007C49B4"/>
    <w:rsid w:val="007F0358"/>
    <w:rsid w:val="00807942"/>
    <w:rsid w:val="00850556"/>
    <w:rsid w:val="00854FDE"/>
    <w:rsid w:val="0086393E"/>
    <w:rsid w:val="008645F3"/>
    <w:rsid w:val="00884FAB"/>
    <w:rsid w:val="008A160A"/>
    <w:rsid w:val="008F4731"/>
    <w:rsid w:val="0090443C"/>
    <w:rsid w:val="00961810"/>
    <w:rsid w:val="0098147A"/>
    <w:rsid w:val="00991327"/>
    <w:rsid w:val="009927CD"/>
    <w:rsid w:val="00A633E6"/>
    <w:rsid w:val="00A82396"/>
    <w:rsid w:val="00B53781"/>
    <w:rsid w:val="00B75A5F"/>
    <w:rsid w:val="00BA28DB"/>
    <w:rsid w:val="00BC5E13"/>
    <w:rsid w:val="00BE6116"/>
    <w:rsid w:val="00BF63B0"/>
    <w:rsid w:val="00C01FCD"/>
    <w:rsid w:val="00C97B8E"/>
    <w:rsid w:val="00CB227B"/>
    <w:rsid w:val="00D0261E"/>
    <w:rsid w:val="00D22415"/>
    <w:rsid w:val="00D37899"/>
    <w:rsid w:val="00D450A5"/>
    <w:rsid w:val="00D52465"/>
    <w:rsid w:val="00DD30E1"/>
    <w:rsid w:val="00E057E5"/>
    <w:rsid w:val="00E13819"/>
    <w:rsid w:val="00EA4D6F"/>
    <w:rsid w:val="00EC19FA"/>
    <w:rsid w:val="00ED457C"/>
    <w:rsid w:val="00EE3748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A7CB2-4196-4FD4-92A5-0CA8AA31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10</cp:revision>
  <cp:lastPrinted>2024-04-18T18:16:00Z</cp:lastPrinted>
  <dcterms:created xsi:type="dcterms:W3CDTF">2024-04-09T11:50:00Z</dcterms:created>
  <dcterms:modified xsi:type="dcterms:W3CDTF">2024-06-05T16:10:00Z</dcterms:modified>
</cp:coreProperties>
</file>