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EA4307" w:rsidRDefault="00574CFE" w:rsidP="00F95616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EA4307" w:rsidRDefault="00DE3614" w:rsidP="00F95616">
      <w:pPr>
        <w:spacing w:line="360" w:lineRule="auto"/>
        <w:rPr>
          <w:rFonts w:ascii="Arial" w:hAnsi="Arial" w:cs="Arial"/>
          <w:sz w:val="22"/>
          <w:szCs w:val="22"/>
        </w:rPr>
      </w:pPr>
    </w:p>
    <w:p w14:paraId="2A1A2DF9" w14:textId="61CE4929" w:rsidR="00B91CE3" w:rsidRPr="00EA4307" w:rsidRDefault="005F2015" w:rsidP="00F95616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EA4307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EA4307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B573F1">
        <w:rPr>
          <w:rFonts w:ascii="Arial" w:hAnsi="Arial" w:cs="Arial"/>
          <w:b/>
          <w:sz w:val="22"/>
          <w:szCs w:val="22"/>
          <w:lang w:val="pt-BR"/>
        </w:rPr>
        <w:t xml:space="preserve"> 450</w:t>
      </w:r>
      <w:r w:rsidR="00DE3614" w:rsidRPr="00EA4307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EA4307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3A7F26B7" w:rsidR="00DE3614" w:rsidRPr="00EA4307" w:rsidRDefault="00B91CE3" w:rsidP="00F95616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EA4307">
        <w:rPr>
          <w:rFonts w:ascii="Arial" w:hAnsi="Arial" w:cs="Arial"/>
          <w:b/>
          <w:sz w:val="22"/>
          <w:szCs w:val="22"/>
          <w:lang w:val="pt-BR"/>
        </w:rPr>
        <w:t xml:space="preserve">GABINETE VEREADOR OBERDAN SARETTA – PSDB </w:t>
      </w:r>
      <w:r w:rsidR="009C3798" w:rsidRPr="00EA4307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4E8AB75C" w:rsidR="00DE3614" w:rsidRPr="00EA4307" w:rsidRDefault="00EA4307" w:rsidP="00F95616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3DEFD12" wp14:editId="17F19C98">
            <wp:simplePos x="0" y="0"/>
            <wp:positionH relativeFrom="column">
              <wp:posOffset>3701415</wp:posOffset>
            </wp:positionH>
            <wp:positionV relativeFrom="paragraph">
              <wp:posOffset>127001</wp:posOffset>
            </wp:positionV>
            <wp:extent cx="1752600" cy="69269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5823" cy="693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EA4307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54049310" w:rsidR="00DE3614" w:rsidRPr="00EA4307" w:rsidRDefault="00DE3614" w:rsidP="00F9561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A4307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5B5C6595" w:rsidR="00DE3614" w:rsidRPr="00EA4307" w:rsidRDefault="00DE3614" w:rsidP="00F95616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EA4307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553D4BF6" w:rsidR="00DE3614" w:rsidRPr="00EA4307" w:rsidRDefault="00DE3614" w:rsidP="00F9561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A4307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EA4307" w:rsidRDefault="00DE3614" w:rsidP="00F9561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A4307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EA4307" w:rsidRDefault="00DE3614" w:rsidP="00F9561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78AFC8E" w14:textId="301BF27A" w:rsidR="00DD3578" w:rsidRPr="00EA4307" w:rsidRDefault="005F210F" w:rsidP="00F9561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A430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233DA69A" w14:textId="3E9767D6" w:rsidR="00EA4307" w:rsidRDefault="005F210F" w:rsidP="00EA430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 w:eastAsia="x-none"/>
        </w:rPr>
      </w:pPr>
      <w:r w:rsidRPr="00EA4307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EA4307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</w:t>
      </w:r>
      <w:r w:rsidR="00F95616" w:rsidRPr="00EA4307">
        <w:rPr>
          <w:rFonts w:ascii="Arial" w:hAnsi="Arial" w:cs="Arial"/>
          <w:b/>
          <w:color w:val="000000"/>
          <w:sz w:val="22"/>
          <w:szCs w:val="22"/>
          <w:u w:val="single"/>
          <w:lang w:eastAsia="x-none"/>
        </w:rPr>
        <w:t>INDICAR</w:t>
      </w:r>
      <w:r w:rsidR="00F95616" w:rsidRPr="00EA4307">
        <w:rPr>
          <w:rFonts w:ascii="Arial" w:hAnsi="Arial" w:cs="Arial"/>
          <w:color w:val="000000"/>
          <w:sz w:val="22"/>
          <w:szCs w:val="22"/>
          <w:lang w:eastAsia="x-none"/>
        </w:rPr>
        <w:t xml:space="preserve">, ao Poder Executivo </w:t>
      </w:r>
      <w:r w:rsidR="00EA4307" w:rsidRPr="00EA4307">
        <w:rPr>
          <w:rFonts w:ascii="Arial" w:hAnsi="Arial" w:cs="Arial"/>
          <w:color w:val="000000"/>
          <w:sz w:val="22"/>
          <w:szCs w:val="22"/>
          <w:lang w:val="pt-BR" w:eastAsia="x-none"/>
        </w:rPr>
        <w:t xml:space="preserve">por meio do setor competente, que seja realizada a construção de uma faixa elevada na Rua Alagoas, em frente ao Hospital Ceonc, garantindo travessia segura no trecho que dá acesso também à unidade da </w:t>
      </w:r>
      <w:r w:rsidR="004D788C">
        <w:rPr>
          <w:rFonts w:ascii="Arial" w:hAnsi="Arial" w:cs="Arial"/>
          <w:color w:val="000000"/>
          <w:sz w:val="22"/>
          <w:szCs w:val="22"/>
          <w:lang w:val="pt-BR" w:eastAsia="x-none"/>
        </w:rPr>
        <w:t xml:space="preserve">Casa de Apoio </w:t>
      </w:r>
      <w:r w:rsidR="00EA4307" w:rsidRPr="00EA4307">
        <w:rPr>
          <w:rFonts w:ascii="Arial" w:hAnsi="Arial" w:cs="Arial"/>
          <w:color w:val="000000"/>
          <w:sz w:val="22"/>
          <w:szCs w:val="22"/>
          <w:lang w:val="pt-BR" w:eastAsia="x-none"/>
        </w:rPr>
        <w:t>Mão Amiga.</w:t>
      </w:r>
    </w:p>
    <w:p w14:paraId="5AD58DC2" w14:textId="77777777" w:rsidR="00EA4307" w:rsidRPr="00EA4307" w:rsidRDefault="00EA4307" w:rsidP="00EA430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 w:eastAsia="x-none"/>
        </w:rPr>
      </w:pPr>
    </w:p>
    <w:p w14:paraId="56FAE084" w14:textId="06E89235" w:rsidR="00F95616" w:rsidRPr="00EA4307" w:rsidRDefault="00F95616" w:rsidP="00EA430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eastAsia="x-none"/>
        </w:rPr>
      </w:pPr>
      <w:r w:rsidRPr="00EA4307">
        <w:rPr>
          <w:rFonts w:ascii="Arial" w:hAnsi="Arial" w:cs="Arial"/>
          <w:b/>
          <w:color w:val="000000"/>
          <w:sz w:val="22"/>
          <w:szCs w:val="22"/>
          <w:u w:val="single"/>
          <w:lang w:eastAsia="x-none"/>
        </w:rPr>
        <w:t>JUSTIFICATIVA</w:t>
      </w:r>
    </w:p>
    <w:p w14:paraId="411D2763" w14:textId="480EAFC6" w:rsidR="00F95616" w:rsidRPr="00EA4307" w:rsidRDefault="00EA4307" w:rsidP="00EA4307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eastAsia="x-none"/>
        </w:rPr>
      </w:pPr>
      <w:r w:rsidRPr="00EA4307">
        <w:rPr>
          <w:rFonts w:ascii="Arial" w:hAnsi="Arial" w:cs="Arial"/>
          <w:sz w:val="22"/>
          <w:szCs w:val="22"/>
        </w:rPr>
        <w:t xml:space="preserve">A medida se faz necessária tendo em vista o alto fluxo de pedestres no local, especialmente pacientes em situação de vulnerabilidade e debilidade devido a tratamentos de saúde intensivos, como os realizados no Hospital Ceonc. Além disso, o trecho também é utilizado para embarque e desembarque de pessoas com mobilidade reduzida. A instalação da faixa elevada proporcionará </w:t>
      </w:r>
      <w:r w:rsidRPr="00EA4307">
        <w:rPr>
          <w:rStyle w:val="Forte"/>
          <w:rFonts w:ascii="Arial" w:hAnsi="Arial" w:cs="Arial"/>
          <w:b w:val="0"/>
          <w:bCs w:val="0"/>
          <w:sz w:val="22"/>
          <w:szCs w:val="22"/>
        </w:rPr>
        <w:t>maior segurança viária</w:t>
      </w:r>
      <w:r w:rsidRPr="00EA4307">
        <w:rPr>
          <w:rFonts w:ascii="Arial" w:hAnsi="Arial" w:cs="Arial"/>
          <w:b/>
          <w:bCs/>
          <w:sz w:val="22"/>
          <w:szCs w:val="22"/>
        </w:rPr>
        <w:t>,</w:t>
      </w:r>
      <w:r w:rsidRPr="00EA4307">
        <w:rPr>
          <w:rFonts w:ascii="Arial" w:hAnsi="Arial" w:cs="Arial"/>
          <w:sz w:val="22"/>
          <w:szCs w:val="22"/>
        </w:rPr>
        <w:t xml:space="preserve"> melhorando a visibilidade e reduzindo a velocidade dos veículos, </w:t>
      </w:r>
      <w:r w:rsidRPr="00EA4307">
        <w:rPr>
          <w:rStyle w:val="Forte"/>
          <w:rFonts w:ascii="Arial" w:hAnsi="Arial" w:cs="Arial"/>
          <w:b w:val="0"/>
          <w:bCs w:val="0"/>
          <w:sz w:val="22"/>
          <w:szCs w:val="22"/>
        </w:rPr>
        <w:t>evitando acidentes</w:t>
      </w:r>
      <w:r w:rsidRPr="00EA4307">
        <w:rPr>
          <w:rFonts w:ascii="Arial" w:hAnsi="Arial" w:cs="Arial"/>
          <w:sz w:val="22"/>
          <w:szCs w:val="22"/>
        </w:rPr>
        <w:t xml:space="preserve"> e garantindo mais dignidade aos usuários dos serviços de saúde da região.</w:t>
      </w:r>
    </w:p>
    <w:p w14:paraId="62F796D3" w14:textId="4DAC368C" w:rsidR="00CB061B" w:rsidRDefault="005F210F" w:rsidP="00F95616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  <w:r w:rsidRPr="00EA4307">
        <w:rPr>
          <w:rFonts w:ascii="Arial" w:hAnsi="Arial" w:cs="Arial"/>
          <w:sz w:val="22"/>
          <w:szCs w:val="22"/>
          <w:lang w:val="pt-BR"/>
        </w:rPr>
        <w:t>Sala das Sessões da Câmara Municipal de Vereadores de Francisco Beltrão, 1</w:t>
      </w:r>
      <w:r w:rsidR="00DD3578" w:rsidRPr="00EA4307">
        <w:rPr>
          <w:rFonts w:ascii="Arial" w:hAnsi="Arial" w:cs="Arial"/>
          <w:sz w:val="22"/>
          <w:szCs w:val="22"/>
          <w:lang w:val="pt-BR"/>
        </w:rPr>
        <w:t>3</w:t>
      </w:r>
      <w:r w:rsidRPr="00EA4307">
        <w:rPr>
          <w:rFonts w:ascii="Arial" w:hAnsi="Arial" w:cs="Arial"/>
          <w:sz w:val="22"/>
          <w:szCs w:val="22"/>
          <w:lang w:val="pt-BR"/>
        </w:rPr>
        <w:t xml:space="preserve"> de </w:t>
      </w:r>
      <w:r w:rsidR="00DD3578" w:rsidRPr="00EA4307">
        <w:rPr>
          <w:rFonts w:ascii="Arial" w:hAnsi="Arial" w:cs="Arial"/>
          <w:sz w:val="22"/>
          <w:szCs w:val="22"/>
          <w:lang w:val="pt-BR"/>
        </w:rPr>
        <w:t>junho</w:t>
      </w:r>
      <w:r w:rsidRPr="00EA4307">
        <w:rPr>
          <w:rFonts w:ascii="Arial" w:hAnsi="Arial" w:cs="Arial"/>
          <w:sz w:val="22"/>
          <w:szCs w:val="22"/>
          <w:lang w:val="pt-BR"/>
        </w:rPr>
        <w:t xml:space="preserve"> de 2025.</w:t>
      </w:r>
    </w:p>
    <w:p w14:paraId="62B5885A" w14:textId="693CC952" w:rsidR="00EA4307" w:rsidRDefault="00EA4307" w:rsidP="00F95616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</w:p>
    <w:p w14:paraId="5C044CD1" w14:textId="2C03DBB3" w:rsidR="00EA4307" w:rsidRDefault="00EA4307" w:rsidP="00F95616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</w:p>
    <w:p w14:paraId="2B10197A" w14:textId="77777777" w:rsidR="00EA4307" w:rsidRPr="00EA4307" w:rsidRDefault="00EA4307" w:rsidP="00F95616">
      <w:pPr>
        <w:pStyle w:val="Corpodetexto"/>
        <w:spacing w:line="360" w:lineRule="auto"/>
        <w:ind w:firstLine="851"/>
        <w:rPr>
          <w:rFonts w:ascii="Arial" w:hAnsi="Arial" w:cs="Arial"/>
          <w:sz w:val="22"/>
          <w:szCs w:val="22"/>
          <w:lang w:val="pt-BR"/>
        </w:rPr>
      </w:pPr>
    </w:p>
    <w:p w14:paraId="2EFD2D9D" w14:textId="0B33CDD6" w:rsidR="00291221" w:rsidRPr="00EA4307" w:rsidRDefault="00CB061B" w:rsidP="00F9561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A4307">
        <w:rPr>
          <w:rFonts w:ascii="Arial" w:hAnsi="Arial" w:cs="Arial"/>
          <w:b/>
          <w:bCs/>
          <w:color w:val="000000"/>
          <w:sz w:val="22"/>
          <w:szCs w:val="22"/>
        </w:rPr>
        <w:t>POLICIAL OBERDAN SARETTA</w:t>
      </w:r>
    </w:p>
    <w:p w14:paraId="592348AD" w14:textId="715BA8A3" w:rsidR="00DE3614" w:rsidRPr="00EA4307" w:rsidRDefault="00961302" w:rsidP="00F9561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A4307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 w:rsidR="00F95616" w:rsidRPr="00EA4307">
        <w:rPr>
          <w:rFonts w:ascii="Arial" w:hAnsi="Arial" w:cs="Arial"/>
          <w:b/>
          <w:bCs/>
          <w:color w:val="000000"/>
          <w:sz w:val="22"/>
          <w:szCs w:val="22"/>
        </w:rPr>
        <w:t>R</w:t>
      </w:r>
    </w:p>
    <w:sectPr w:rsidR="00DE3614" w:rsidRPr="00EA43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573F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573F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573F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73172"/>
    <w:rsid w:val="002232ED"/>
    <w:rsid w:val="00250D6C"/>
    <w:rsid w:val="00291221"/>
    <w:rsid w:val="004A2F2A"/>
    <w:rsid w:val="004D5ADB"/>
    <w:rsid w:val="004D788C"/>
    <w:rsid w:val="00574CFE"/>
    <w:rsid w:val="005F2015"/>
    <w:rsid w:val="005F210F"/>
    <w:rsid w:val="00710139"/>
    <w:rsid w:val="007D765E"/>
    <w:rsid w:val="007E3189"/>
    <w:rsid w:val="00827F4A"/>
    <w:rsid w:val="008963FD"/>
    <w:rsid w:val="00961302"/>
    <w:rsid w:val="009C3798"/>
    <w:rsid w:val="00B14240"/>
    <w:rsid w:val="00B573F1"/>
    <w:rsid w:val="00B651D0"/>
    <w:rsid w:val="00B91CE3"/>
    <w:rsid w:val="00CB061B"/>
    <w:rsid w:val="00DD3578"/>
    <w:rsid w:val="00DE3614"/>
    <w:rsid w:val="00EA4307"/>
    <w:rsid w:val="00F56597"/>
    <w:rsid w:val="00F9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A43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2025-02-20T17:21:00Z</cp:lastPrinted>
  <dcterms:created xsi:type="dcterms:W3CDTF">2025-06-13T13:58:00Z</dcterms:created>
  <dcterms:modified xsi:type="dcterms:W3CDTF">2025-06-18T14:48:00Z</dcterms:modified>
</cp:coreProperties>
</file>