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39148" w14:textId="77777777" w:rsidR="002E3B6C" w:rsidRDefault="002E3B6C" w:rsidP="00F07E39">
      <w:pPr>
        <w:spacing w:after="0" w:line="240" w:lineRule="auto"/>
        <w:ind w:firstLine="2835"/>
        <w:rPr>
          <w:rFonts w:ascii="Garamond" w:hAnsi="Garamond"/>
          <w:b/>
          <w:noProof/>
          <w:sz w:val="26"/>
        </w:rPr>
      </w:pPr>
    </w:p>
    <w:p w14:paraId="6F9B0121" w14:textId="6ADAEA83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7D476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7D476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3CAE7F2C" w:rsidR="00F07E39" w:rsidRPr="00714942" w:rsidRDefault="00F07E39" w:rsidP="007D476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7D476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315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7D476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46DB7D7C" w:rsidR="00F07E39" w:rsidRPr="00F07E39" w:rsidRDefault="00F07E39" w:rsidP="007D4761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7D476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05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 w:rsidR="007D476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7D476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7D476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7D476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3CAE7F2C" w:rsidR="00F07E39" w:rsidRPr="00714942" w:rsidRDefault="00F07E39" w:rsidP="007D476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7D4761">
                        <w:rPr>
                          <w:rFonts w:ascii="Garamond" w:hAnsi="Garamond" w:cs="Arial"/>
                          <w:sz w:val="16"/>
                          <w:szCs w:val="16"/>
                        </w:rPr>
                        <w:t>315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7D4761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46DB7D7C" w:rsidR="00F07E39" w:rsidRPr="00F07E39" w:rsidRDefault="00F07E39" w:rsidP="007D4761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7D4761">
                        <w:rPr>
                          <w:rFonts w:ascii="Garamond" w:hAnsi="Garamond" w:cs="Arial"/>
                          <w:sz w:val="16"/>
                          <w:szCs w:val="16"/>
                        </w:rPr>
                        <w:t>05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 w:rsidR="007D4761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 w:rsidR="007D4761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7D4761">
        <w:rPr>
          <w:rFonts w:ascii="Garamond" w:hAnsi="Garamond"/>
          <w:b/>
          <w:sz w:val="26"/>
        </w:rPr>
        <w:t>1 2 4 7 5</w:t>
      </w:r>
    </w:p>
    <w:p w14:paraId="2887441A" w14:textId="101D77ED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</w:t>
      </w:r>
      <w:r w:rsidR="00810722">
        <w:rPr>
          <w:rFonts w:ascii="Arial" w:hAnsi="Arial" w:cs="Arial"/>
          <w:sz w:val="24"/>
          <w:szCs w:val="24"/>
        </w:rPr>
        <w:t>5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52C4A9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452D1">
        <w:rPr>
          <w:rFonts w:ascii="Arial" w:eastAsia="Arial" w:hAnsi="Arial" w:cs="Arial"/>
          <w:b/>
          <w:bCs/>
          <w:color w:val="000000"/>
          <w:sz w:val="24"/>
          <w:szCs w:val="24"/>
        </w:rPr>
        <w:t>300.511,34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D117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trezentos </w:t>
      </w:r>
      <w:r w:rsidR="005452D1">
        <w:rPr>
          <w:rFonts w:ascii="Arial" w:eastAsia="Arial" w:hAnsi="Arial" w:cs="Arial"/>
          <w:b/>
          <w:bCs/>
          <w:color w:val="000000"/>
          <w:sz w:val="24"/>
          <w:szCs w:val="24"/>
        </w:rPr>
        <w:t>mil, quinhentos e onze reais e trinta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49BDED34" w:rsidR="00540DEA" w:rsidRDefault="00081855" w:rsidP="007D4761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10722">
        <w:rPr>
          <w:rFonts w:ascii="Arial" w:hAnsi="Arial" w:cs="Arial"/>
          <w:sz w:val="24"/>
          <w:szCs w:val="24"/>
        </w:rPr>
        <w:t>5</w:t>
      </w:r>
      <w:r w:rsidR="00DD1177">
        <w:rPr>
          <w:rFonts w:ascii="Arial" w:hAnsi="Arial" w:cs="Arial"/>
          <w:sz w:val="24"/>
          <w:szCs w:val="24"/>
        </w:rPr>
        <w:t>2</w:t>
      </w:r>
      <w:r w:rsidR="005452D1">
        <w:rPr>
          <w:rFonts w:ascii="Arial" w:hAnsi="Arial" w:cs="Arial"/>
          <w:sz w:val="24"/>
          <w:szCs w:val="24"/>
        </w:rPr>
        <w:t>80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7D4761">
        <w:rPr>
          <w:rFonts w:ascii="Arial" w:hAnsi="Arial" w:cs="Arial"/>
          <w:sz w:val="24"/>
          <w:szCs w:val="24"/>
        </w:rPr>
        <w:t>,</w:t>
      </w:r>
    </w:p>
    <w:p w14:paraId="75D3012D" w14:textId="77777777" w:rsidR="007D4761" w:rsidRPr="0009362D" w:rsidRDefault="007D4761" w:rsidP="007D4761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2291F8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5452D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452D1">
        <w:rPr>
          <w:rFonts w:ascii="Arial" w:eastAsia="Arial" w:hAnsi="Arial" w:cs="Arial"/>
          <w:b/>
          <w:bCs/>
          <w:color w:val="000000"/>
          <w:sz w:val="24"/>
          <w:szCs w:val="24"/>
        </w:rPr>
        <w:t>300.511,34</w:t>
      </w:r>
      <w:r w:rsidR="005452D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452D1">
        <w:rPr>
          <w:rFonts w:ascii="Arial" w:eastAsia="Arial" w:hAnsi="Arial" w:cs="Arial"/>
          <w:b/>
          <w:bCs/>
          <w:color w:val="000000"/>
          <w:sz w:val="24"/>
          <w:szCs w:val="24"/>
        </w:rPr>
        <w:t>trezentos mil, quinhentos e onze reais e trinta e quatro centavos</w:t>
      </w:r>
      <w:r w:rsidR="005452D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90860" w14:paraId="2003EFD8" w14:textId="77777777" w:rsidTr="007D4761">
        <w:trPr>
          <w:trHeight w:val="27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08326" w14:textId="77777777" w:rsidR="00990860" w:rsidRDefault="00990860" w:rsidP="007D476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90860" w14:paraId="0A462B0F" w14:textId="77777777" w:rsidTr="007D4761">
        <w:trPr>
          <w:trHeight w:val="27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4FD4C" w14:textId="77777777" w:rsidR="00990860" w:rsidRDefault="00990860" w:rsidP="007D476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990860" w14:paraId="2E574D43" w14:textId="77777777" w:rsidTr="007D476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EA389" w14:textId="77777777" w:rsidR="00990860" w:rsidRDefault="00990860" w:rsidP="007D476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048461" w14:textId="77777777" w:rsidR="00990860" w:rsidRDefault="00990860" w:rsidP="007D476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990860" w14:paraId="7F58846D" w14:textId="77777777" w:rsidTr="007D476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BDCE1" w14:textId="77777777" w:rsidR="00990860" w:rsidRDefault="00990860" w:rsidP="007D476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11.005.0010.0302.0048.2162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57FE7" w14:textId="0437EBD4" w:rsidR="00990860" w:rsidRDefault="00990860" w:rsidP="00B15396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D476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a contratualização com o Consórcio Intermunicipal de Saúde da Comunidade dos Município da Região de Campo Mourão</w:t>
            </w:r>
          </w:p>
        </w:tc>
      </w:tr>
      <w:tr w:rsidR="00990860" w14:paraId="6FF4181F" w14:textId="77777777" w:rsidTr="007D476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D3CB1" w14:textId="77777777" w:rsidR="00990860" w:rsidRDefault="00990860" w:rsidP="007D476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6E05C7" w14:textId="77777777" w:rsidR="00990860" w:rsidRDefault="00990860" w:rsidP="007D476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074F7" w14:textId="77777777" w:rsidR="00990860" w:rsidRDefault="00990860" w:rsidP="007D476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90860" w14:paraId="17CF0FDB" w14:textId="77777777" w:rsidTr="007D476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E48CA" w14:textId="77777777" w:rsidR="00990860" w:rsidRDefault="00990860" w:rsidP="007D476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3372390000 -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B13AD" w14:textId="77777777" w:rsidR="00990860" w:rsidRDefault="00990860" w:rsidP="00922AE1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01201 - BB 93224-8 Emenda 43200023 -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Temp. ao Custeio dos Serv. de Assistência Hospitalar e Ambulatorial - Port. GM/MS 8947/2025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E805C" w14:textId="77777777" w:rsidR="00990860" w:rsidRDefault="00990860" w:rsidP="007D476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R$ 300.511,34</w:t>
            </w:r>
          </w:p>
        </w:tc>
      </w:tr>
      <w:tr w:rsidR="00990860" w14:paraId="013F91CD" w14:textId="77777777" w:rsidTr="007D4761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01481" w14:textId="77777777" w:rsidR="00990860" w:rsidRDefault="00990860" w:rsidP="007D476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R$ 300.511,34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D94247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810722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BF59D5" w14:textId="77777777" w:rsidR="007D4761" w:rsidRDefault="007D476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CCDD06D" w14:textId="77777777" w:rsidR="007D4761" w:rsidRDefault="007D476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3EF2185" w14:textId="77777777" w:rsidR="007D4761" w:rsidRPr="00F07E39" w:rsidRDefault="007D476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6DC228C8" w14:textId="77777777" w:rsidR="007D4761" w:rsidRDefault="007D476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61D9A7B" w14:textId="77777777" w:rsidR="007D4761" w:rsidRDefault="007D476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84F92E8" w14:textId="4CA3771E" w:rsidR="009F3255" w:rsidRPr="007D4761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7D4761">
        <w:rPr>
          <w:rFonts w:ascii="Arial" w:hAnsi="Arial" w:cs="Arial"/>
          <w:sz w:val="24"/>
          <w:szCs w:val="24"/>
        </w:rPr>
        <w:t xml:space="preserve">ANEXO </w:t>
      </w:r>
      <w:r w:rsidR="00AB1266" w:rsidRPr="007D4761">
        <w:rPr>
          <w:rFonts w:ascii="Arial" w:hAnsi="Arial" w:cs="Arial"/>
          <w:sz w:val="24"/>
          <w:szCs w:val="24"/>
        </w:rPr>
        <w:t>ÚNICO</w:t>
      </w:r>
      <w:r w:rsidRPr="007D4761">
        <w:rPr>
          <w:rFonts w:ascii="Arial" w:hAnsi="Arial" w:cs="Arial"/>
          <w:sz w:val="24"/>
          <w:szCs w:val="24"/>
        </w:rPr>
        <w:t xml:space="preserve">: </w:t>
      </w:r>
      <w:r w:rsidR="009F3255" w:rsidRPr="007D4761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7D4761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7D4761">
        <w:rPr>
          <w:rFonts w:cs="Arial"/>
          <w:b w:val="0"/>
          <w:bCs/>
          <w:szCs w:val="24"/>
        </w:rPr>
        <w:t>Lei Municipal nº 4.954, de 27 de novembro de 2025</w:t>
      </w:r>
    </w:p>
    <w:p w14:paraId="2EF1C32A" w14:textId="77777777" w:rsidR="007D4761" w:rsidRDefault="007D4761" w:rsidP="007D476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755F52" w14:textId="4DED981F" w:rsidR="003C5A6A" w:rsidRPr="007D4761" w:rsidRDefault="009F3255" w:rsidP="007D4761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7D4761">
        <w:rPr>
          <w:rFonts w:ascii="Arial" w:hAnsi="Arial" w:cs="Arial"/>
          <w:b/>
          <w:bCs/>
          <w:sz w:val="24"/>
          <w:szCs w:val="24"/>
        </w:rPr>
        <w:t>Secretaria:</w:t>
      </w:r>
      <w:r w:rsidRPr="007D4761">
        <w:rPr>
          <w:rFonts w:ascii="Arial" w:hAnsi="Arial" w:cs="Arial"/>
          <w:sz w:val="24"/>
          <w:szCs w:val="24"/>
        </w:rPr>
        <w:t xml:space="preserve"> </w:t>
      </w:r>
      <w:r w:rsidR="003C5A6A" w:rsidRPr="007D4761">
        <w:rPr>
          <w:rFonts w:ascii="Arial" w:hAnsi="Arial" w:cs="Arial"/>
          <w:shd w:val="clear" w:color="auto" w:fill="FFFFFF"/>
        </w:rPr>
        <w:t>Secretaria Municipal da Saúde – SESAU</w:t>
      </w:r>
    </w:p>
    <w:p w14:paraId="72605344" w14:textId="63794976" w:rsidR="009F3255" w:rsidRPr="007D4761" w:rsidRDefault="009F3255" w:rsidP="007D476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7D4761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7D4761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90860" w:rsidRPr="007D4761">
        <w:rPr>
          <w:rFonts w:ascii="Arial" w:hAnsi="Arial" w:cs="Arial"/>
          <w:bCs/>
          <w:color w:val="000000" w:themeColor="text1"/>
          <w:sz w:val="24"/>
          <w:szCs w:val="28"/>
        </w:rPr>
        <w:t>300.511,34</w:t>
      </w:r>
    </w:p>
    <w:p w14:paraId="74673CC7" w14:textId="77777777" w:rsidR="009F3255" w:rsidRPr="007D4761" w:rsidRDefault="009F3255" w:rsidP="007D476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699C849" w14:textId="61E2C368" w:rsidR="00990860" w:rsidRPr="007D4761" w:rsidRDefault="009F3255" w:rsidP="007D476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D4761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7D4761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="005B7F30" w:rsidRPr="007D4761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 w:rsidRPr="007D4761">
        <w:rPr>
          <w:rStyle w:val="pspdfkit-6fq5ysqkmc2gc1fek9b659qfh8"/>
          <w:rFonts w:ascii="Arial" w:hAnsi="Arial" w:cs="Arial"/>
          <w:color w:val="000000"/>
        </w:rPr>
        <w:t xml:space="preserve">Superávit Financeiro, Fonte: </w:t>
      </w:r>
      <w:r w:rsidR="00990860" w:rsidRPr="007D4761">
        <w:rPr>
          <w:rFonts w:ascii="Arial" w:hAnsi="Arial" w:cs="Arial"/>
          <w:color w:val="000000"/>
        </w:rPr>
        <w:t xml:space="preserve">1201 BB 93224-8 Emenda 43200023 - </w:t>
      </w:r>
      <w:proofErr w:type="spellStart"/>
      <w:r w:rsidR="00990860" w:rsidRPr="007D4761">
        <w:rPr>
          <w:rFonts w:ascii="Arial" w:hAnsi="Arial" w:cs="Arial"/>
          <w:color w:val="000000"/>
        </w:rPr>
        <w:t>Incr</w:t>
      </w:r>
      <w:proofErr w:type="spellEnd"/>
      <w:r w:rsidR="00990860" w:rsidRPr="007D4761">
        <w:rPr>
          <w:rFonts w:ascii="Arial" w:hAnsi="Arial" w:cs="Arial"/>
          <w:color w:val="000000"/>
        </w:rPr>
        <w:t>. Temp. ao Custeio dos Serv. de Assistência Hospitalar e Ambulatorial - Port. GM/MS 8947/2025</w:t>
      </w:r>
    </w:p>
    <w:p w14:paraId="37939FD8" w14:textId="34A58910" w:rsidR="009F3255" w:rsidRPr="007D4761" w:rsidRDefault="009F3255" w:rsidP="007D476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5049B66" w14:textId="1698FE72" w:rsidR="00990860" w:rsidRPr="007D4761" w:rsidRDefault="009F3255" w:rsidP="00B1539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D4761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7D4761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Pr="007D4761">
        <w:rPr>
          <w:rFonts w:ascii="Arial" w:hAnsi="Arial" w:cs="Arial"/>
          <w:color w:val="000000" w:themeColor="text1"/>
        </w:rPr>
        <w:t xml:space="preserve"> </w:t>
      </w:r>
      <w:r w:rsidR="00F5305C" w:rsidRPr="007D4761">
        <w:rPr>
          <w:rStyle w:val="pspdfkit-6fq5ysqkmc2gc1fek9b659qfh8"/>
          <w:rFonts w:ascii="Arial" w:hAnsi="Arial" w:cs="Arial"/>
          <w:color w:val="000000"/>
        </w:rPr>
        <w:t xml:space="preserve">Ação: </w:t>
      </w:r>
      <w:r w:rsidR="00990860" w:rsidRPr="007D4761">
        <w:rPr>
          <w:rFonts w:ascii="Arial" w:hAnsi="Arial" w:cs="Arial"/>
          <w:color w:val="000000"/>
        </w:rPr>
        <w:t>2162 - Manter o Consórcio Intermunicipal de Saúde - CISCOMCAM</w:t>
      </w:r>
    </w:p>
    <w:p w14:paraId="4CCA8DC4" w14:textId="77777777" w:rsidR="00990860" w:rsidRPr="007D4761" w:rsidRDefault="00990860" w:rsidP="007D476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D47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3.3.72.39.00 Outros serviços de terceiros - pessoa jurídica R$ 300.511,34</w:t>
      </w:r>
    </w:p>
    <w:p w14:paraId="71BD6DAD" w14:textId="2AAEBB36" w:rsidR="003B48E6" w:rsidRPr="007D4761" w:rsidRDefault="003B48E6" w:rsidP="007D476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7F494CC9" w14:textId="5ADD6937" w:rsidR="00990860" w:rsidRPr="007D4761" w:rsidRDefault="009F3255" w:rsidP="007D476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D4761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7D4761">
        <w:rPr>
          <w:rFonts w:ascii="Arial" w:hAnsi="Arial" w:cs="Arial"/>
          <w:b/>
          <w:bCs/>
          <w:color w:val="000000" w:themeColor="text1"/>
        </w:rPr>
        <w:t>(utilizados para a suplementação):</w:t>
      </w:r>
      <w:r w:rsidRPr="007D4761">
        <w:rPr>
          <w:rFonts w:ascii="Arial" w:hAnsi="Arial" w:cs="Arial"/>
          <w:color w:val="000000" w:themeColor="text1"/>
        </w:rPr>
        <w:t xml:space="preserve"> </w:t>
      </w:r>
      <w:r w:rsidR="001231D4" w:rsidRPr="007D4761">
        <w:rPr>
          <w:rFonts w:ascii="Arial" w:hAnsi="Arial" w:cs="Arial"/>
          <w:color w:val="000000" w:themeColor="text1"/>
        </w:rPr>
        <w:t xml:space="preserve">Superávit Financeiro. Fonte: </w:t>
      </w:r>
      <w:r w:rsidR="00990860" w:rsidRPr="007D4761">
        <w:rPr>
          <w:rFonts w:ascii="Arial" w:hAnsi="Arial" w:cs="Arial"/>
          <w:color w:val="000000"/>
        </w:rPr>
        <w:t xml:space="preserve">1201 BB 93224-8 Emenda 43200023 - </w:t>
      </w:r>
      <w:proofErr w:type="spellStart"/>
      <w:r w:rsidR="00990860" w:rsidRPr="007D4761">
        <w:rPr>
          <w:rFonts w:ascii="Arial" w:hAnsi="Arial" w:cs="Arial"/>
          <w:color w:val="000000"/>
        </w:rPr>
        <w:t>Incr</w:t>
      </w:r>
      <w:proofErr w:type="spellEnd"/>
      <w:r w:rsidR="00990860" w:rsidRPr="007D4761">
        <w:rPr>
          <w:rFonts w:ascii="Arial" w:hAnsi="Arial" w:cs="Arial"/>
          <w:color w:val="000000"/>
        </w:rPr>
        <w:t>. Temp. ao Custeio dos Serv. de Assistência Hospitalar e Ambulatorial - Port. GM/MS 8947/2025</w:t>
      </w:r>
    </w:p>
    <w:p w14:paraId="0A94DCF9" w14:textId="3A13BF1E" w:rsidR="001231D4" w:rsidRPr="007D4761" w:rsidRDefault="001231D4" w:rsidP="007D476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30F84C8" w14:textId="60DE5EF4" w:rsidR="00990860" w:rsidRPr="007D4761" w:rsidRDefault="009F3255" w:rsidP="007D476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D4761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990860" w:rsidRPr="007D4761">
        <w:rPr>
          <w:rFonts w:ascii="Arial" w:hAnsi="Arial" w:cs="Arial"/>
          <w:color w:val="000000"/>
        </w:rPr>
        <w:t>pagamento de consultas especializadas e exames ao CIS-COMCAM-Consórcio Intermunicipal de Saúde</w:t>
      </w:r>
    </w:p>
    <w:p w14:paraId="02089014" w14:textId="2565B6D6" w:rsidR="00D63F66" w:rsidRPr="007D4761" w:rsidRDefault="00D63F66" w:rsidP="007D476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467D488" w14:textId="127D02BA" w:rsidR="006024F1" w:rsidRPr="007D4761" w:rsidRDefault="009F3255" w:rsidP="007D476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7D4761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D4761">
        <w:rPr>
          <w:rFonts w:ascii="Arial" w:hAnsi="Arial" w:cs="Arial"/>
          <w:color w:val="000000" w:themeColor="text1"/>
          <w:szCs w:val="28"/>
        </w:rPr>
        <w:t xml:space="preserve"> </w:t>
      </w:r>
      <w:r w:rsidR="003C5A6A" w:rsidRPr="007D4761">
        <w:rPr>
          <w:rFonts w:ascii="Arial" w:hAnsi="Arial" w:cs="Arial"/>
          <w:shd w:val="clear" w:color="auto" w:fill="FFFFFF"/>
        </w:rPr>
        <w:t>Não haverá impacto em razão da utilização de superávit.</w:t>
      </w:r>
    </w:p>
    <w:p w14:paraId="5767DD1D" w14:textId="77777777" w:rsidR="007D4761" w:rsidRDefault="007D4761" w:rsidP="007D476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09596E0" w14:textId="77777777" w:rsidR="007D4761" w:rsidRDefault="007D4761" w:rsidP="007D476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EB5858" w14:textId="77777777" w:rsidR="007D4761" w:rsidRDefault="007D4761" w:rsidP="007D476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660974" w14:textId="77777777" w:rsidR="007D4761" w:rsidRDefault="007D4761" w:rsidP="007D476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4D2FD8" w14:textId="11A91A63" w:rsidR="00FB4906" w:rsidRPr="007D4761" w:rsidRDefault="003C5A6A" w:rsidP="007D476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D4761">
        <w:rPr>
          <w:rFonts w:ascii="Arial" w:hAnsi="Arial" w:cs="Arial"/>
          <w:b/>
          <w:bCs/>
          <w:sz w:val="24"/>
          <w:szCs w:val="24"/>
        </w:rPr>
        <w:t xml:space="preserve">Camila </w:t>
      </w:r>
      <w:proofErr w:type="spellStart"/>
      <w:r w:rsidRPr="007D4761">
        <w:rPr>
          <w:rFonts w:ascii="Arial" w:hAnsi="Arial" w:cs="Arial"/>
          <w:b/>
          <w:bCs/>
          <w:sz w:val="24"/>
          <w:szCs w:val="24"/>
        </w:rPr>
        <w:t>Kravicz</w:t>
      </w:r>
      <w:proofErr w:type="spellEnd"/>
      <w:r w:rsidRPr="007D4761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D4761">
        <w:rPr>
          <w:rFonts w:ascii="Arial" w:hAnsi="Arial" w:cs="Arial"/>
          <w:b/>
          <w:bCs/>
          <w:sz w:val="24"/>
          <w:szCs w:val="24"/>
        </w:rPr>
        <w:t>Corchak</w:t>
      </w:r>
      <w:proofErr w:type="spellEnd"/>
    </w:p>
    <w:p w14:paraId="5B39B150" w14:textId="77129B11" w:rsidR="003B6C9F" w:rsidRPr="007D4761" w:rsidRDefault="003B48E6" w:rsidP="007D476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D4761">
        <w:rPr>
          <w:rFonts w:ascii="Arial" w:hAnsi="Arial" w:cs="Arial"/>
          <w:bCs/>
          <w:sz w:val="24"/>
          <w:szCs w:val="24"/>
        </w:rPr>
        <w:t>Secretári</w:t>
      </w:r>
      <w:r w:rsidR="00313DE7" w:rsidRPr="007D4761">
        <w:rPr>
          <w:rFonts w:ascii="Arial" w:hAnsi="Arial" w:cs="Arial"/>
          <w:bCs/>
          <w:sz w:val="24"/>
          <w:szCs w:val="24"/>
        </w:rPr>
        <w:t>a</w:t>
      </w:r>
      <w:r w:rsidRPr="007D4761">
        <w:rPr>
          <w:rFonts w:ascii="Arial" w:hAnsi="Arial" w:cs="Arial"/>
          <w:bCs/>
          <w:sz w:val="24"/>
          <w:szCs w:val="24"/>
        </w:rPr>
        <w:t xml:space="preserve"> Municipal </w:t>
      </w:r>
      <w:r w:rsidR="003C5A6A" w:rsidRPr="007D4761">
        <w:rPr>
          <w:rFonts w:ascii="Arial" w:hAnsi="Arial" w:cs="Arial"/>
          <w:bCs/>
          <w:sz w:val="24"/>
          <w:szCs w:val="24"/>
        </w:rPr>
        <w:t>de Saúde</w:t>
      </w:r>
    </w:p>
    <w:sectPr w:rsidR="003B6C9F" w:rsidRPr="007D4761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9D9549C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D4761">
      <w:rPr>
        <w:rFonts w:ascii="Arial" w:hAnsi="Arial" w:cs="Arial"/>
        <w:sz w:val="16"/>
      </w:rPr>
      <w:t>12475/2026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904123">
    <w:abstractNumId w:val="1"/>
  </w:num>
  <w:num w:numId="2" w16cid:durableId="1689520544">
    <w:abstractNumId w:val="3"/>
  </w:num>
  <w:num w:numId="3" w16cid:durableId="1694648247">
    <w:abstractNumId w:val="2"/>
  </w:num>
  <w:num w:numId="4" w16cid:durableId="28141317">
    <w:abstractNumId w:val="0"/>
  </w:num>
  <w:num w:numId="5" w16cid:durableId="2029793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5552C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3B6C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4761"/>
    <w:rsid w:val="007D5C83"/>
    <w:rsid w:val="007D6E47"/>
    <w:rsid w:val="007E0E3B"/>
    <w:rsid w:val="007E324C"/>
    <w:rsid w:val="007F2308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2AE1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5396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339F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486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7</cp:revision>
  <cp:lastPrinted>2026-02-05T19:26:00Z</cp:lastPrinted>
  <dcterms:created xsi:type="dcterms:W3CDTF">2026-02-05T12:45:00Z</dcterms:created>
  <dcterms:modified xsi:type="dcterms:W3CDTF">2026-02-05T19:26:00Z</dcterms:modified>
</cp:coreProperties>
</file>