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B7B" w:rsidRDefault="003D3B7B" w:rsidP="003D3B7B">
      <w:pPr>
        <w:pStyle w:val="Standard"/>
        <w:jc w:val="center"/>
        <w:rPr>
          <w:b/>
          <w:sz w:val="36"/>
          <w:szCs w:val="36"/>
        </w:rPr>
      </w:pPr>
    </w:p>
    <w:p w:rsidR="003D3B7B" w:rsidRPr="003D3B7B" w:rsidRDefault="003D3B7B" w:rsidP="003D3B7B">
      <w:pPr>
        <w:pStyle w:val="Standard"/>
        <w:tabs>
          <w:tab w:val="left" w:pos="3240"/>
        </w:tabs>
        <w:jc w:val="center"/>
        <w:rPr>
          <w:b/>
          <w:sz w:val="32"/>
          <w:szCs w:val="32"/>
        </w:rPr>
      </w:pPr>
      <w:r w:rsidRPr="003D3B7B">
        <w:rPr>
          <w:b/>
          <w:sz w:val="32"/>
          <w:szCs w:val="32"/>
        </w:rPr>
        <w:t xml:space="preserve">Requerimento n°   </w:t>
      </w:r>
      <w:r w:rsidR="00112CC7">
        <w:rPr>
          <w:b/>
          <w:sz w:val="32"/>
          <w:szCs w:val="32"/>
        </w:rPr>
        <w:t>0</w:t>
      </w:r>
      <w:r w:rsidR="00612D23">
        <w:rPr>
          <w:b/>
          <w:sz w:val="32"/>
          <w:szCs w:val="32"/>
        </w:rPr>
        <w:t>6</w:t>
      </w:r>
      <w:r w:rsidRPr="003D3B7B">
        <w:rPr>
          <w:b/>
          <w:sz w:val="32"/>
          <w:szCs w:val="32"/>
        </w:rPr>
        <w:t>/2018</w:t>
      </w:r>
    </w:p>
    <w:p w:rsidR="003D3B7B" w:rsidRDefault="003D3B7B" w:rsidP="003D3B7B">
      <w:pPr>
        <w:pStyle w:val="Standard"/>
        <w:tabs>
          <w:tab w:val="left" w:pos="3240"/>
        </w:tabs>
        <w:jc w:val="center"/>
        <w:rPr>
          <w:b/>
        </w:rPr>
      </w:pPr>
    </w:p>
    <w:p w:rsidR="003D3B7B" w:rsidRDefault="003D3B7B" w:rsidP="003D3B7B">
      <w:pPr>
        <w:pStyle w:val="Standard"/>
        <w:tabs>
          <w:tab w:val="left" w:pos="3240"/>
        </w:tabs>
        <w:jc w:val="center"/>
      </w:pPr>
      <w:r>
        <w:t>"Voto de pesar pelo falecimento do Sr.  Antônio Santos"</w:t>
      </w: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0"/>
          <w:szCs w:val="20"/>
        </w:rPr>
      </w:pP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Senhor Presidente:</w:t>
      </w: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bookmarkStart w:id="0" w:name="_GoBack"/>
      <w:bookmarkEnd w:id="0"/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both"/>
      </w:pPr>
      <w:r>
        <w:rPr>
          <w:b/>
          <w:sz w:val="28"/>
          <w:szCs w:val="28"/>
        </w:rPr>
        <w:t>Requeiro,</w:t>
      </w:r>
      <w:r>
        <w:rPr>
          <w:sz w:val="28"/>
          <w:szCs w:val="28"/>
        </w:rPr>
        <w:t xml:space="preserve"> obedecidas as formalidades regimentais, seja consignado em ata um voto de profundo pesar pelo falecimento </w:t>
      </w:r>
      <w:r w:rsidRPr="000B0A6D">
        <w:rPr>
          <w:sz w:val="28"/>
          <w:szCs w:val="28"/>
        </w:rPr>
        <w:t>d</w:t>
      </w:r>
      <w:r>
        <w:rPr>
          <w:sz w:val="28"/>
          <w:szCs w:val="28"/>
        </w:rPr>
        <w:t>o</w:t>
      </w:r>
      <w:r w:rsidRPr="000B0A6D">
        <w:rPr>
          <w:sz w:val="28"/>
          <w:szCs w:val="28"/>
        </w:rPr>
        <w:t xml:space="preserve"> Sr</w:t>
      </w:r>
      <w:r>
        <w:rPr>
          <w:sz w:val="28"/>
          <w:szCs w:val="28"/>
        </w:rPr>
        <w:t>. Antônio Santos</w:t>
      </w:r>
      <w:r>
        <w:rPr>
          <w:b/>
          <w:sz w:val="28"/>
          <w:szCs w:val="28"/>
        </w:rPr>
        <w:t xml:space="preserve">, </w:t>
      </w:r>
      <w:r w:rsidRPr="00D174A2">
        <w:rPr>
          <w:sz w:val="28"/>
          <w:szCs w:val="28"/>
        </w:rPr>
        <w:t xml:space="preserve">com </w:t>
      </w:r>
      <w:r>
        <w:rPr>
          <w:sz w:val="28"/>
          <w:szCs w:val="28"/>
        </w:rPr>
        <w:t>8</w:t>
      </w:r>
      <w:r w:rsidRPr="00D174A2">
        <w:rPr>
          <w:sz w:val="28"/>
          <w:szCs w:val="28"/>
        </w:rPr>
        <w:t>5 anos</w:t>
      </w:r>
      <w:r>
        <w:rPr>
          <w:sz w:val="28"/>
          <w:szCs w:val="28"/>
        </w:rPr>
        <w:t>, integrante da Lyra São João, pessoa muito conhecida e estimada em nosso município, ocorrido dia 10 de fevereiro de 2018.</w:t>
      </w: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>
        <w:rPr>
          <w:sz w:val="28"/>
          <w:szCs w:val="28"/>
        </w:rPr>
        <w:t>Requeiro ainda, que do deliberado seja dado ciência a família enlutada.</w:t>
      </w: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Plenário Vereador Roberto Rolim da Silva, 14 de fevereiro de 2018.</w:t>
      </w:r>
    </w:p>
    <w:p w:rsidR="003D3B7B" w:rsidRDefault="003D3B7B" w:rsidP="003D3B7B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</w:p>
    <w:p w:rsidR="003D3B7B" w:rsidRDefault="003D3B7B" w:rsidP="003D3B7B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Nilza Maria dos Santos Godinho</w:t>
      </w:r>
    </w:p>
    <w:p w:rsidR="003D3B7B" w:rsidRDefault="003D3B7B" w:rsidP="003D3B7B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Vereadora (PSDB)</w:t>
      </w:r>
    </w:p>
    <w:p w:rsidR="003D3B7B" w:rsidRDefault="003D3B7B" w:rsidP="003D3B7B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3D3B7B" w:rsidRDefault="003D3B7B" w:rsidP="003D3B7B"/>
    <w:p w:rsidR="0019481D" w:rsidRDefault="00CC15D8"/>
    <w:sectPr w:rsidR="0019481D" w:rsidSect="00D174A2">
      <w:headerReference w:type="default" r:id="rId7"/>
      <w:pgSz w:w="11906" w:h="16838"/>
      <w:pgMar w:top="1417" w:right="1133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B7B" w:rsidRDefault="003D3B7B" w:rsidP="003D3B7B">
      <w:pPr>
        <w:spacing w:after="0" w:line="240" w:lineRule="auto"/>
      </w:pPr>
      <w:r>
        <w:separator/>
      </w:r>
    </w:p>
  </w:endnote>
  <w:endnote w:type="continuationSeparator" w:id="0">
    <w:p w:rsidR="003D3B7B" w:rsidRDefault="003D3B7B" w:rsidP="003D3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B7B" w:rsidRDefault="003D3B7B" w:rsidP="003D3B7B">
      <w:pPr>
        <w:spacing w:after="0" w:line="240" w:lineRule="auto"/>
      </w:pPr>
      <w:r>
        <w:separator/>
      </w:r>
    </w:p>
  </w:footnote>
  <w:footnote w:type="continuationSeparator" w:id="0">
    <w:p w:rsidR="003D3B7B" w:rsidRDefault="003D3B7B" w:rsidP="003D3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B7B" w:rsidRDefault="003D3B7B">
    <w:pPr>
      <w:pStyle w:val="Cabealho"/>
    </w:pPr>
  </w:p>
  <w:p w:rsidR="003D3B7B" w:rsidRDefault="003D3B7B" w:rsidP="003D3B7B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5B023A5E" wp14:editId="7F8606A1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3D3B7B" w:rsidRDefault="003D3B7B" w:rsidP="003D3B7B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3D3B7B" w:rsidRDefault="003D3B7B" w:rsidP="003D3B7B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3D3B7B" w:rsidRDefault="003D3B7B" w:rsidP="003D3B7B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D174A2" w:rsidRDefault="00CC15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7B"/>
    <w:rsid w:val="00112CC7"/>
    <w:rsid w:val="00205417"/>
    <w:rsid w:val="00334C26"/>
    <w:rsid w:val="003D3B7B"/>
    <w:rsid w:val="004137FB"/>
    <w:rsid w:val="004B1F71"/>
    <w:rsid w:val="00600583"/>
    <w:rsid w:val="00612D23"/>
    <w:rsid w:val="00751BA1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39158"/>
  <w15:chartTrackingRefBased/>
  <w15:docId w15:val="{DACF2BC3-AA1C-4EBC-B485-61918CBF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3B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3D3B7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D3B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3B7B"/>
  </w:style>
  <w:style w:type="paragraph" w:styleId="Rodap">
    <w:name w:val="footer"/>
    <w:basedOn w:val="Normal"/>
    <w:link w:val="RodapChar"/>
    <w:uiPriority w:val="99"/>
    <w:unhideWhenUsed/>
    <w:rsid w:val="003D3B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3B7B"/>
  </w:style>
  <w:style w:type="paragraph" w:styleId="Textodebalo">
    <w:name w:val="Balloon Text"/>
    <w:basedOn w:val="Normal"/>
    <w:link w:val="TextodebaloChar"/>
    <w:uiPriority w:val="99"/>
    <w:semiHidden/>
    <w:unhideWhenUsed/>
    <w:rsid w:val="003D3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3B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1CBC6-C52B-4DCA-8C2D-B4C079B4E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491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2018-02-14T14:31:00Z</cp:lastPrinted>
  <dcterms:created xsi:type="dcterms:W3CDTF">2018-02-15T15:35:00Z</dcterms:created>
  <dcterms:modified xsi:type="dcterms:W3CDTF">2018-02-15T15:35:00Z</dcterms:modified>
</cp:coreProperties>
</file>