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DCEE8" w14:textId="7BBD976E" w:rsidR="00CB4FEA" w:rsidRPr="00597122" w:rsidRDefault="00CB4FEA" w:rsidP="00103B4B">
      <w:pPr>
        <w:spacing w:after="0" w:line="240" w:lineRule="auto"/>
        <w:ind w:left="-142" w:firstLine="1135"/>
        <w:jc w:val="both"/>
        <w:rPr>
          <w:rFonts w:ascii="Arial" w:hAnsi="Arial" w:cs="Arial"/>
          <w:b/>
          <w:bCs/>
          <w:szCs w:val="21"/>
        </w:rPr>
      </w:pPr>
    </w:p>
    <w:p w14:paraId="336743E8" w14:textId="1BA4F952" w:rsidR="001C7641" w:rsidRPr="00597122" w:rsidRDefault="001C7641" w:rsidP="003865B2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22FD70B2" w14:textId="6FD90F17" w:rsidR="001C7641" w:rsidRPr="00597122" w:rsidRDefault="001C7641" w:rsidP="003865B2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7524C88F" w14:textId="1F2F02AC" w:rsidR="001C7641" w:rsidRPr="00597122" w:rsidRDefault="001C7641" w:rsidP="003865B2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6986498A" w14:textId="77777777" w:rsidR="001C7641" w:rsidRPr="00597122" w:rsidRDefault="001C7641" w:rsidP="003865B2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6DBA5DEE" w14:textId="77777777" w:rsidR="001C7641" w:rsidRPr="004F67D2" w:rsidRDefault="001C7641" w:rsidP="001C7641">
      <w:pPr>
        <w:pStyle w:val="Ttulo1"/>
        <w:spacing w:line="360" w:lineRule="auto"/>
        <w:rPr>
          <w:rFonts w:ascii="Arial" w:hAnsi="Arial" w:cs="Arial"/>
          <w:b/>
          <w:bCs/>
          <w:sz w:val="21"/>
          <w:szCs w:val="21"/>
          <w:lang w:eastAsia="en-US"/>
        </w:rPr>
      </w:pPr>
      <w:r w:rsidRPr="004F67D2">
        <w:rPr>
          <w:rFonts w:ascii="Arial" w:hAnsi="Arial" w:cs="Arial"/>
          <w:b/>
          <w:bCs/>
          <w:sz w:val="21"/>
          <w:szCs w:val="21"/>
        </w:rPr>
        <w:t>LEI</w:t>
      </w:r>
      <w:r w:rsidRPr="004F67D2">
        <w:rPr>
          <w:rFonts w:ascii="Arial" w:hAnsi="Arial" w:cs="Arial"/>
          <w:b/>
          <w:bCs/>
          <w:spacing w:val="-6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COMPLEMENTAR</w:t>
      </w:r>
      <w:r w:rsidRPr="004F67D2">
        <w:rPr>
          <w:rFonts w:ascii="Arial" w:hAnsi="Arial" w:cs="Arial"/>
          <w:b/>
          <w:bCs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Nº 2693/2023</w:t>
      </w:r>
    </w:p>
    <w:p w14:paraId="5268BC68" w14:textId="77777777" w:rsidR="001C7641" w:rsidRPr="004F67D2" w:rsidRDefault="001C7641" w:rsidP="00262B9C">
      <w:pPr>
        <w:tabs>
          <w:tab w:val="left" w:pos="5332"/>
          <w:tab w:val="left" w:pos="5719"/>
          <w:tab w:val="left" w:pos="7197"/>
          <w:tab w:val="left" w:pos="9153"/>
        </w:tabs>
        <w:spacing w:after="0" w:line="276" w:lineRule="auto"/>
        <w:ind w:left="4111"/>
        <w:jc w:val="both"/>
        <w:rPr>
          <w:rFonts w:ascii="Arial" w:hAnsi="Arial" w:cs="Arial"/>
          <w:b/>
          <w:szCs w:val="21"/>
        </w:rPr>
      </w:pPr>
      <w:r w:rsidRPr="004F67D2">
        <w:rPr>
          <w:rFonts w:ascii="Arial" w:hAnsi="Arial" w:cs="Arial"/>
          <w:b/>
          <w:szCs w:val="21"/>
        </w:rPr>
        <w:t xml:space="preserve">CONSOLIDA A ESTRUTURA ADMINISTRATIVA </w:t>
      </w:r>
      <w:r w:rsidRPr="004F67D2">
        <w:rPr>
          <w:rFonts w:ascii="Arial" w:hAnsi="Arial" w:cs="Arial"/>
          <w:b/>
          <w:spacing w:val="-2"/>
          <w:szCs w:val="21"/>
        </w:rPr>
        <w:t xml:space="preserve">DA </w:t>
      </w:r>
      <w:r w:rsidRPr="004F67D2">
        <w:rPr>
          <w:rFonts w:ascii="Arial" w:hAnsi="Arial" w:cs="Arial"/>
          <w:b/>
          <w:spacing w:val="-53"/>
          <w:szCs w:val="21"/>
        </w:rPr>
        <w:t xml:space="preserve">     </w:t>
      </w:r>
      <w:r w:rsidRPr="004F67D2">
        <w:rPr>
          <w:rFonts w:ascii="Arial" w:hAnsi="Arial" w:cs="Arial"/>
          <w:b/>
          <w:szCs w:val="21"/>
        </w:rPr>
        <w:t>CÂMARA</w:t>
      </w:r>
      <w:r w:rsidRPr="004F67D2">
        <w:rPr>
          <w:rFonts w:ascii="Arial" w:hAnsi="Arial" w:cs="Arial"/>
          <w:b/>
          <w:spacing w:val="-2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MUNICIPAL</w:t>
      </w:r>
      <w:r w:rsidRPr="004F67D2">
        <w:rPr>
          <w:rFonts w:ascii="Arial" w:hAnsi="Arial" w:cs="Arial"/>
          <w:b/>
          <w:spacing w:val="-2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DE</w:t>
      </w:r>
      <w:r w:rsidRPr="004F67D2">
        <w:rPr>
          <w:rFonts w:ascii="Arial" w:hAnsi="Arial" w:cs="Arial"/>
          <w:b/>
          <w:spacing w:val="-3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SANTA</w:t>
      </w:r>
      <w:r w:rsidRPr="004F67D2">
        <w:rPr>
          <w:rFonts w:ascii="Arial" w:hAnsi="Arial" w:cs="Arial"/>
          <w:b/>
          <w:spacing w:val="-4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MARIA</w:t>
      </w:r>
      <w:r w:rsidRPr="004F67D2">
        <w:rPr>
          <w:rFonts w:ascii="Arial" w:hAnsi="Arial" w:cs="Arial"/>
          <w:b/>
          <w:spacing w:val="-2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DE</w:t>
      </w:r>
      <w:r w:rsidRPr="004F67D2">
        <w:rPr>
          <w:rFonts w:ascii="Arial" w:hAnsi="Arial" w:cs="Arial"/>
          <w:b/>
          <w:spacing w:val="-1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JETIBÁ.</w:t>
      </w:r>
    </w:p>
    <w:p w14:paraId="1710BAA6" w14:textId="77777777" w:rsidR="001C7641" w:rsidRPr="004F67D2" w:rsidRDefault="001C7641" w:rsidP="001C7641">
      <w:pPr>
        <w:tabs>
          <w:tab w:val="left" w:pos="5332"/>
          <w:tab w:val="left" w:pos="5719"/>
          <w:tab w:val="left" w:pos="7197"/>
          <w:tab w:val="left" w:pos="9153"/>
        </w:tabs>
        <w:spacing w:after="0" w:line="360" w:lineRule="auto"/>
        <w:ind w:left="3402"/>
        <w:jc w:val="both"/>
        <w:rPr>
          <w:rFonts w:ascii="Arial" w:hAnsi="Arial" w:cs="Arial"/>
          <w:b/>
          <w:szCs w:val="21"/>
        </w:rPr>
      </w:pPr>
    </w:p>
    <w:p w14:paraId="77D5361D" w14:textId="77777777" w:rsidR="001C7641" w:rsidRPr="004F67D2" w:rsidRDefault="001C7641" w:rsidP="001C7641">
      <w:pPr>
        <w:tabs>
          <w:tab w:val="left" w:pos="5332"/>
          <w:tab w:val="left" w:pos="5719"/>
          <w:tab w:val="left" w:pos="7197"/>
          <w:tab w:val="left" w:pos="9153"/>
        </w:tabs>
        <w:spacing w:after="0" w:line="360" w:lineRule="auto"/>
        <w:ind w:left="3402"/>
        <w:jc w:val="both"/>
        <w:rPr>
          <w:rFonts w:ascii="Arial" w:hAnsi="Arial" w:cs="Arial"/>
          <w:b/>
          <w:szCs w:val="21"/>
        </w:rPr>
      </w:pPr>
    </w:p>
    <w:p w14:paraId="4989DF23" w14:textId="77777777" w:rsidR="001C7641" w:rsidRPr="004F67D2" w:rsidRDefault="001C7641" w:rsidP="00103B4B">
      <w:pPr>
        <w:pStyle w:val="Corpodetexto"/>
        <w:spacing w:after="240" w:line="360" w:lineRule="auto"/>
        <w:ind w:left="1134"/>
        <w:jc w:val="both"/>
        <w:rPr>
          <w:rFonts w:ascii="Arial" w:hAnsi="Arial" w:cs="Arial"/>
          <w:spacing w:val="1"/>
          <w:sz w:val="21"/>
          <w:szCs w:val="21"/>
        </w:rPr>
      </w:pPr>
      <w:r w:rsidRPr="004F67D2">
        <w:rPr>
          <w:rFonts w:ascii="Arial" w:hAnsi="Arial" w:cs="Arial"/>
          <w:sz w:val="21"/>
          <w:szCs w:val="21"/>
        </w:rPr>
        <w:t>O Prefeito Municipal de Santa Maria de Jetibá, Estado do Espírito Santo.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</w:p>
    <w:p w14:paraId="49420B12" w14:textId="77777777" w:rsidR="001C7641" w:rsidRPr="004F67D2" w:rsidRDefault="001C7641" w:rsidP="008A4DE2">
      <w:pPr>
        <w:pStyle w:val="Corpodetexto"/>
        <w:spacing w:line="360" w:lineRule="auto"/>
        <w:ind w:left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sz w:val="21"/>
          <w:szCs w:val="21"/>
        </w:rPr>
        <w:t>Faço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saber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que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-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Câmara</w:t>
      </w:r>
      <w:r w:rsidRPr="004F67D2">
        <w:rPr>
          <w:rFonts w:ascii="Arial" w:hAnsi="Arial" w:cs="Arial"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aprovou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eu</w:t>
      </w:r>
      <w:r w:rsidRPr="004F67D2">
        <w:rPr>
          <w:rFonts w:ascii="Arial" w:hAnsi="Arial" w:cs="Arial"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sanciono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seguinte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Lei:</w:t>
      </w:r>
    </w:p>
    <w:p w14:paraId="05AF84B7" w14:textId="77777777" w:rsidR="001C7641" w:rsidRPr="004F67D2" w:rsidRDefault="001C7641" w:rsidP="001C7641">
      <w:pPr>
        <w:pStyle w:val="Ttulo1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983056C" w14:textId="77777777" w:rsidR="001C7641" w:rsidRPr="004F67D2" w:rsidRDefault="001C7641" w:rsidP="001C7641">
      <w:pPr>
        <w:pStyle w:val="Ttulo1"/>
        <w:spacing w:line="360" w:lineRule="auto"/>
        <w:jc w:val="center"/>
        <w:rPr>
          <w:rFonts w:ascii="Arial" w:hAnsi="Arial" w:cs="Arial"/>
          <w:b/>
          <w:bCs/>
          <w:spacing w:val="1"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TÍTULO I</w:t>
      </w:r>
    </w:p>
    <w:p w14:paraId="7273C8C3" w14:textId="77777777" w:rsidR="001C7641" w:rsidRPr="004F67D2" w:rsidRDefault="001C7641" w:rsidP="001C7641">
      <w:pPr>
        <w:pStyle w:val="Ttulo1"/>
        <w:spacing w:line="360" w:lineRule="auto"/>
        <w:jc w:val="center"/>
        <w:rPr>
          <w:rFonts w:ascii="Arial" w:hAnsi="Arial" w:cs="Arial"/>
          <w:b/>
          <w:bCs/>
          <w:spacing w:val="-1"/>
          <w:sz w:val="21"/>
          <w:szCs w:val="21"/>
        </w:rPr>
      </w:pPr>
      <w:r w:rsidRPr="004F67D2">
        <w:rPr>
          <w:rFonts w:ascii="Arial" w:hAnsi="Arial" w:cs="Arial"/>
          <w:b/>
          <w:bCs/>
          <w:spacing w:val="-1"/>
          <w:sz w:val="21"/>
          <w:szCs w:val="21"/>
        </w:rPr>
        <w:t>DOS</w:t>
      </w:r>
      <w:r w:rsidRPr="004F67D2">
        <w:rPr>
          <w:rFonts w:ascii="Arial" w:hAnsi="Arial" w:cs="Arial"/>
          <w:b/>
          <w:bCs/>
          <w:spacing w:val="-7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pacing w:val="-1"/>
          <w:sz w:val="21"/>
          <w:szCs w:val="21"/>
        </w:rPr>
        <w:t>OBJETIVOS</w:t>
      </w:r>
    </w:p>
    <w:p w14:paraId="5EE9DA72" w14:textId="77777777" w:rsidR="001C7641" w:rsidRPr="004F67D2" w:rsidRDefault="001C7641" w:rsidP="00597122">
      <w:pPr>
        <w:pStyle w:val="Ttulo1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C6E4020" w14:textId="77777777" w:rsidR="001C7641" w:rsidRPr="004F67D2" w:rsidRDefault="001C7641" w:rsidP="008A4DE2">
      <w:pPr>
        <w:pStyle w:val="Corpodetexto"/>
        <w:spacing w:after="24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</w:t>
      </w:r>
      <w:r w:rsidRPr="004F67D2">
        <w:rPr>
          <w:rFonts w:ascii="Arial" w:hAnsi="Arial" w:cs="Arial"/>
          <w:b/>
          <w:spacing w:val="17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1º.</w:t>
      </w:r>
      <w:r w:rsidRPr="004F67D2">
        <w:rPr>
          <w:rFonts w:ascii="Arial" w:hAnsi="Arial" w:cs="Arial"/>
          <w:b/>
          <w:spacing w:val="17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1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estrutura</w:t>
      </w:r>
      <w:r w:rsidRPr="004F67D2">
        <w:rPr>
          <w:rFonts w:ascii="Arial" w:hAnsi="Arial" w:cs="Arial"/>
          <w:spacing w:val="1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administrativa</w:t>
      </w:r>
      <w:r w:rsidRPr="004F67D2">
        <w:rPr>
          <w:rFonts w:ascii="Arial" w:hAnsi="Arial" w:cs="Arial"/>
          <w:spacing w:val="1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1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Câmara</w:t>
      </w:r>
      <w:r w:rsidRPr="004F67D2">
        <w:rPr>
          <w:rFonts w:ascii="Arial" w:hAnsi="Arial" w:cs="Arial"/>
          <w:spacing w:val="1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</w:t>
      </w:r>
      <w:r w:rsidRPr="004F67D2">
        <w:rPr>
          <w:rFonts w:ascii="Arial" w:hAnsi="Arial" w:cs="Arial"/>
          <w:spacing w:val="2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Santa</w:t>
      </w:r>
      <w:r w:rsidRPr="004F67D2">
        <w:rPr>
          <w:rFonts w:ascii="Arial" w:hAnsi="Arial" w:cs="Arial"/>
          <w:spacing w:val="1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Maria</w:t>
      </w:r>
      <w:r w:rsidRPr="004F67D2">
        <w:rPr>
          <w:rFonts w:ascii="Arial" w:hAnsi="Arial" w:cs="Arial"/>
          <w:spacing w:val="1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 Jetibá,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Estado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Espírito</w:t>
      </w:r>
      <w:r w:rsidRPr="004F67D2">
        <w:rPr>
          <w:rFonts w:ascii="Arial" w:hAnsi="Arial" w:cs="Arial"/>
          <w:spacing w:val="1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Santo,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fica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reestruturada</w:t>
      </w:r>
      <w:r w:rsidRPr="004F67D2">
        <w:rPr>
          <w:rFonts w:ascii="Arial" w:hAnsi="Arial" w:cs="Arial"/>
          <w:spacing w:val="1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organizada,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nos</w:t>
      </w:r>
      <w:r w:rsidRPr="004F67D2">
        <w:rPr>
          <w:rFonts w:ascii="Arial" w:hAnsi="Arial" w:cs="Arial"/>
          <w:spacing w:val="1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termos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desta</w:t>
      </w:r>
      <w:r w:rsidRPr="004F67D2">
        <w:rPr>
          <w:rFonts w:ascii="Arial" w:hAnsi="Arial" w:cs="Arial"/>
          <w:spacing w:val="1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Lei</w:t>
      </w:r>
      <w:r w:rsidRPr="004F67D2">
        <w:rPr>
          <w:rFonts w:ascii="Arial" w:hAnsi="Arial" w:cs="Arial"/>
          <w:spacing w:val="1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Complementar,</w:t>
      </w:r>
      <w:r w:rsidRPr="004F67D2">
        <w:rPr>
          <w:rFonts w:ascii="Arial" w:hAnsi="Arial" w:cs="Arial"/>
          <w:spacing w:val="-5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objetivando:</w:t>
      </w:r>
    </w:p>
    <w:p w14:paraId="3C9ED701" w14:textId="77777777" w:rsidR="001C7641" w:rsidRPr="004F67D2" w:rsidRDefault="001C7641" w:rsidP="008A4DE2">
      <w:pPr>
        <w:tabs>
          <w:tab w:val="left" w:pos="1709"/>
        </w:tabs>
        <w:spacing w:line="276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zCs w:val="21"/>
        </w:rPr>
        <w:t>I -</w:t>
      </w:r>
      <w:r w:rsidRPr="004F67D2">
        <w:rPr>
          <w:rFonts w:ascii="Arial" w:hAnsi="Arial" w:cs="Arial"/>
          <w:spacing w:val="-5"/>
          <w:szCs w:val="21"/>
        </w:rPr>
        <w:t xml:space="preserve"> </w:t>
      </w:r>
      <w:proofErr w:type="gramStart"/>
      <w:r w:rsidRPr="004F67D2">
        <w:rPr>
          <w:rFonts w:ascii="Arial" w:hAnsi="Arial" w:cs="Arial"/>
          <w:szCs w:val="21"/>
        </w:rPr>
        <w:t>manter</w:t>
      </w:r>
      <w:proofErr w:type="gramEnd"/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e</w:t>
      </w:r>
      <w:r w:rsidRPr="004F67D2">
        <w:rPr>
          <w:rFonts w:ascii="Arial" w:hAnsi="Arial" w:cs="Arial"/>
          <w:spacing w:val="-3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criar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órgãos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internos</w:t>
      </w:r>
      <w:r w:rsidRPr="004F67D2">
        <w:rPr>
          <w:rFonts w:ascii="Arial" w:hAnsi="Arial" w:cs="Arial"/>
          <w:spacing w:val="-3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necessários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à</w:t>
      </w:r>
      <w:r w:rsidRPr="004F67D2">
        <w:rPr>
          <w:rFonts w:ascii="Arial" w:hAnsi="Arial" w:cs="Arial"/>
          <w:spacing w:val="-3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execução</w:t>
      </w:r>
      <w:r w:rsidRPr="004F67D2">
        <w:rPr>
          <w:rFonts w:ascii="Arial" w:hAnsi="Arial" w:cs="Arial"/>
          <w:spacing w:val="-3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dos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serviços,</w:t>
      </w:r>
      <w:r w:rsidRPr="004F67D2">
        <w:rPr>
          <w:rFonts w:ascii="Arial" w:hAnsi="Arial" w:cs="Arial"/>
          <w:spacing w:val="-5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com</w:t>
      </w:r>
      <w:r w:rsidRPr="004F67D2">
        <w:rPr>
          <w:rFonts w:ascii="Arial" w:hAnsi="Arial" w:cs="Arial"/>
          <w:spacing w:val="-3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eficiência;</w:t>
      </w:r>
    </w:p>
    <w:p w14:paraId="34AB10DD" w14:textId="77777777" w:rsidR="001C7641" w:rsidRPr="004F67D2" w:rsidRDefault="001C7641" w:rsidP="008A4DE2">
      <w:pPr>
        <w:tabs>
          <w:tab w:val="left" w:pos="1764"/>
        </w:tabs>
        <w:spacing w:line="276" w:lineRule="auto"/>
        <w:ind w:firstLine="1134"/>
        <w:jc w:val="both"/>
        <w:rPr>
          <w:rFonts w:ascii="Arial" w:hAnsi="Arial" w:cs="Arial"/>
          <w:spacing w:val="-53"/>
          <w:szCs w:val="21"/>
        </w:rPr>
      </w:pPr>
      <w:r w:rsidRPr="004F67D2">
        <w:rPr>
          <w:rFonts w:ascii="Arial" w:hAnsi="Arial" w:cs="Arial"/>
          <w:szCs w:val="21"/>
        </w:rPr>
        <w:t xml:space="preserve">II - </w:t>
      </w:r>
      <w:proofErr w:type="gramStart"/>
      <w:r w:rsidRPr="004F67D2">
        <w:rPr>
          <w:rFonts w:ascii="Arial" w:hAnsi="Arial" w:cs="Arial"/>
          <w:szCs w:val="21"/>
        </w:rPr>
        <w:t>manter</w:t>
      </w:r>
      <w:proofErr w:type="gramEnd"/>
      <w:r w:rsidRPr="004F67D2">
        <w:rPr>
          <w:rFonts w:ascii="Arial" w:hAnsi="Arial" w:cs="Arial"/>
          <w:szCs w:val="21"/>
        </w:rPr>
        <w:t xml:space="preserve"> e criar cargos públicos necessários à implementação dos trabalhos e controles;</w:t>
      </w:r>
      <w:r w:rsidRPr="004F67D2">
        <w:rPr>
          <w:rFonts w:ascii="Arial" w:hAnsi="Arial" w:cs="Arial"/>
          <w:spacing w:val="-53"/>
          <w:szCs w:val="21"/>
        </w:rPr>
        <w:t xml:space="preserve"> </w:t>
      </w:r>
    </w:p>
    <w:p w14:paraId="21B2BD69" w14:textId="77777777" w:rsidR="001C7641" w:rsidRPr="004F67D2" w:rsidRDefault="001C7641" w:rsidP="008A4DE2">
      <w:pPr>
        <w:tabs>
          <w:tab w:val="left" w:pos="1764"/>
        </w:tabs>
        <w:spacing w:line="276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zCs w:val="21"/>
        </w:rPr>
        <w:t>III</w:t>
      </w:r>
      <w:r w:rsidRPr="004F67D2">
        <w:rPr>
          <w:rFonts w:ascii="Arial" w:hAnsi="Arial" w:cs="Arial"/>
          <w:spacing w:val="-2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-</w:t>
      </w:r>
      <w:r w:rsidRPr="004F67D2">
        <w:rPr>
          <w:rFonts w:ascii="Arial" w:hAnsi="Arial" w:cs="Arial"/>
          <w:spacing w:val="-1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fixar</w:t>
      </w:r>
      <w:r w:rsidRPr="004F67D2">
        <w:rPr>
          <w:rFonts w:ascii="Arial" w:hAnsi="Arial" w:cs="Arial"/>
          <w:spacing w:val="-1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as atribuições</w:t>
      </w:r>
      <w:r w:rsidRPr="004F67D2">
        <w:rPr>
          <w:rFonts w:ascii="Arial" w:hAnsi="Arial" w:cs="Arial"/>
          <w:spacing w:val="-1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e responsabilidades</w:t>
      </w:r>
      <w:r w:rsidRPr="004F67D2">
        <w:rPr>
          <w:rFonts w:ascii="Arial" w:hAnsi="Arial" w:cs="Arial"/>
          <w:spacing w:val="1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dos</w:t>
      </w:r>
      <w:r w:rsidRPr="004F67D2">
        <w:rPr>
          <w:rFonts w:ascii="Arial" w:hAnsi="Arial" w:cs="Arial"/>
          <w:spacing w:val="2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servidores;</w:t>
      </w:r>
    </w:p>
    <w:p w14:paraId="611937CA" w14:textId="77777777" w:rsidR="001C7641" w:rsidRPr="004F67D2" w:rsidRDefault="001C7641" w:rsidP="008A4DE2">
      <w:pPr>
        <w:tabs>
          <w:tab w:val="left" w:pos="1841"/>
        </w:tabs>
        <w:spacing w:line="276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zCs w:val="21"/>
        </w:rPr>
        <w:t>IV -</w:t>
      </w:r>
      <w:r w:rsidRPr="004F67D2">
        <w:rPr>
          <w:rFonts w:ascii="Arial" w:hAnsi="Arial" w:cs="Arial"/>
          <w:spacing w:val="-6"/>
          <w:szCs w:val="21"/>
        </w:rPr>
        <w:t xml:space="preserve"> </w:t>
      </w:r>
      <w:proofErr w:type="gramStart"/>
      <w:r w:rsidRPr="004F67D2">
        <w:rPr>
          <w:rFonts w:ascii="Arial" w:hAnsi="Arial" w:cs="Arial"/>
          <w:szCs w:val="21"/>
        </w:rPr>
        <w:t>explicitar</w:t>
      </w:r>
      <w:proofErr w:type="gramEnd"/>
      <w:r w:rsidRPr="004F67D2">
        <w:rPr>
          <w:rFonts w:ascii="Arial" w:hAnsi="Arial" w:cs="Arial"/>
          <w:spacing w:val="-5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a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estrutura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organizacional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e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hierárquica;</w:t>
      </w:r>
    </w:p>
    <w:p w14:paraId="1F7E27A3" w14:textId="77777777" w:rsidR="001C7641" w:rsidRPr="004F67D2" w:rsidRDefault="001C7641" w:rsidP="008A4DE2">
      <w:pPr>
        <w:tabs>
          <w:tab w:val="left" w:pos="1786"/>
        </w:tabs>
        <w:spacing w:line="276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zCs w:val="21"/>
        </w:rPr>
        <w:t>V -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proofErr w:type="gramStart"/>
      <w:r w:rsidRPr="004F67D2">
        <w:rPr>
          <w:rFonts w:ascii="Arial" w:hAnsi="Arial" w:cs="Arial"/>
          <w:szCs w:val="21"/>
        </w:rPr>
        <w:t>estabelecer</w:t>
      </w:r>
      <w:proofErr w:type="gramEnd"/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os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requisitos</w:t>
      </w:r>
      <w:r w:rsidRPr="004F67D2">
        <w:rPr>
          <w:rFonts w:ascii="Arial" w:hAnsi="Arial" w:cs="Arial"/>
          <w:spacing w:val="-2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básicos</w:t>
      </w:r>
      <w:r w:rsidRPr="004F67D2">
        <w:rPr>
          <w:rFonts w:ascii="Arial" w:hAnsi="Arial" w:cs="Arial"/>
          <w:spacing w:val="-3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para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o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provimento</w:t>
      </w:r>
      <w:r w:rsidRPr="004F67D2">
        <w:rPr>
          <w:rFonts w:ascii="Arial" w:hAnsi="Arial" w:cs="Arial"/>
          <w:spacing w:val="-3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dos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cargos.</w:t>
      </w:r>
    </w:p>
    <w:p w14:paraId="45C3573B" w14:textId="77777777" w:rsidR="001C7641" w:rsidRPr="004F67D2" w:rsidRDefault="001C7641" w:rsidP="001C7641">
      <w:pPr>
        <w:tabs>
          <w:tab w:val="left" w:pos="1786"/>
        </w:tabs>
        <w:spacing w:line="360" w:lineRule="auto"/>
        <w:jc w:val="both"/>
        <w:rPr>
          <w:rFonts w:ascii="Arial" w:hAnsi="Arial" w:cs="Arial"/>
          <w:b/>
          <w:bCs/>
          <w:szCs w:val="21"/>
        </w:rPr>
      </w:pPr>
    </w:p>
    <w:p w14:paraId="71F6430E" w14:textId="77777777" w:rsidR="001C7641" w:rsidRPr="004F67D2" w:rsidRDefault="001C7641" w:rsidP="001C7641">
      <w:pPr>
        <w:pStyle w:val="Ttulo1"/>
        <w:spacing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TÍTULO</w:t>
      </w:r>
      <w:r w:rsidRPr="004F67D2">
        <w:rPr>
          <w:rFonts w:ascii="Arial" w:hAnsi="Arial" w:cs="Arial"/>
          <w:b/>
          <w:bCs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II</w:t>
      </w:r>
    </w:p>
    <w:p w14:paraId="0F775B03" w14:textId="77777777" w:rsidR="001C7641" w:rsidRPr="004F67D2" w:rsidRDefault="001C7641" w:rsidP="001C7641">
      <w:pPr>
        <w:spacing w:line="360" w:lineRule="auto"/>
        <w:jc w:val="center"/>
        <w:rPr>
          <w:rFonts w:ascii="Arial" w:hAnsi="Arial" w:cs="Arial"/>
          <w:b/>
          <w:szCs w:val="21"/>
        </w:rPr>
      </w:pPr>
      <w:r w:rsidRPr="004F67D2">
        <w:rPr>
          <w:rFonts w:ascii="Arial" w:hAnsi="Arial" w:cs="Arial"/>
          <w:b/>
          <w:szCs w:val="21"/>
        </w:rPr>
        <w:t>DA ORGANIZAÇÃO ADMINISTRATIVA</w:t>
      </w:r>
    </w:p>
    <w:p w14:paraId="70EB3D5B" w14:textId="47783B9D" w:rsidR="001C7641" w:rsidRPr="004F67D2" w:rsidRDefault="001C7641" w:rsidP="001C7641">
      <w:pPr>
        <w:spacing w:line="360" w:lineRule="auto"/>
        <w:jc w:val="center"/>
        <w:rPr>
          <w:rFonts w:ascii="Arial" w:hAnsi="Arial" w:cs="Arial"/>
          <w:b/>
          <w:szCs w:val="21"/>
        </w:rPr>
      </w:pPr>
      <w:r w:rsidRPr="004F67D2">
        <w:rPr>
          <w:rFonts w:ascii="Arial" w:hAnsi="Arial" w:cs="Arial"/>
          <w:b/>
          <w:szCs w:val="21"/>
        </w:rPr>
        <w:t>CAPITULO</w:t>
      </w:r>
      <w:r w:rsidRPr="004F67D2">
        <w:rPr>
          <w:rFonts w:ascii="Arial" w:hAnsi="Arial" w:cs="Arial"/>
          <w:b/>
          <w:spacing w:val="-3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I</w:t>
      </w:r>
    </w:p>
    <w:p w14:paraId="0B9DBFE7" w14:textId="77777777" w:rsidR="001C7641" w:rsidRPr="004F67D2" w:rsidRDefault="001C7641" w:rsidP="001C7641">
      <w:pPr>
        <w:pStyle w:val="Ttulo1"/>
        <w:spacing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DOS</w:t>
      </w:r>
      <w:r w:rsidRPr="004F67D2">
        <w:rPr>
          <w:rFonts w:ascii="Arial" w:hAnsi="Arial" w:cs="Arial"/>
          <w:b/>
          <w:bCs/>
          <w:spacing w:val="-5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ÓRGÃOS</w:t>
      </w:r>
      <w:r w:rsidRPr="004F67D2">
        <w:rPr>
          <w:rFonts w:ascii="Arial" w:hAnsi="Arial" w:cs="Arial"/>
          <w:b/>
          <w:bCs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DA</w:t>
      </w:r>
      <w:r w:rsidRPr="004F67D2">
        <w:rPr>
          <w:rFonts w:ascii="Arial" w:hAnsi="Arial" w:cs="Arial"/>
          <w:b/>
          <w:bCs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ADMINISTRAÇÃO</w:t>
      </w:r>
    </w:p>
    <w:p w14:paraId="3DD7AD80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</w:t>
      </w:r>
      <w:r w:rsidRPr="004F67D2">
        <w:rPr>
          <w:rFonts w:ascii="Arial" w:hAnsi="Arial" w:cs="Arial"/>
          <w:b/>
          <w:spacing w:val="38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2º.</w:t>
      </w:r>
      <w:r w:rsidRPr="004F67D2">
        <w:rPr>
          <w:rFonts w:ascii="Arial" w:hAnsi="Arial" w:cs="Arial"/>
          <w:b/>
          <w:spacing w:val="4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São</w:t>
      </w:r>
      <w:r w:rsidRPr="004F67D2">
        <w:rPr>
          <w:rFonts w:ascii="Arial" w:hAnsi="Arial" w:cs="Arial"/>
          <w:spacing w:val="3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órgãos</w:t>
      </w:r>
      <w:r w:rsidRPr="004F67D2">
        <w:rPr>
          <w:rFonts w:ascii="Arial" w:hAnsi="Arial" w:cs="Arial"/>
          <w:spacing w:val="4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que</w:t>
      </w:r>
      <w:r w:rsidRPr="004F67D2">
        <w:rPr>
          <w:rFonts w:ascii="Arial" w:hAnsi="Arial" w:cs="Arial"/>
          <w:spacing w:val="40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compõem</w:t>
      </w:r>
      <w:r w:rsidRPr="004F67D2">
        <w:rPr>
          <w:rFonts w:ascii="Arial" w:hAnsi="Arial" w:cs="Arial"/>
          <w:spacing w:val="4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40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estrutura</w:t>
      </w:r>
      <w:r w:rsidRPr="004F67D2">
        <w:rPr>
          <w:rFonts w:ascii="Arial" w:hAnsi="Arial" w:cs="Arial"/>
          <w:spacing w:val="4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administrativa</w:t>
      </w:r>
      <w:r w:rsidRPr="004F67D2">
        <w:rPr>
          <w:rFonts w:ascii="Arial" w:hAnsi="Arial" w:cs="Arial"/>
          <w:spacing w:val="4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4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Câmara Municipal:</w:t>
      </w:r>
    </w:p>
    <w:p w14:paraId="1627E444" w14:textId="77777777" w:rsidR="001C7641" w:rsidRPr="004F67D2" w:rsidRDefault="001C7641" w:rsidP="001C7641">
      <w:pPr>
        <w:pStyle w:val="Corpodetexto"/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3D7C0F92" w14:textId="77777777" w:rsidR="00597122" w:rsidRPr="004F67D2" w:rsidRDefault="00597122" w:rsidP="001C7641">
      <w:pPr>
        <w:pStyle w:val="Corpodetexto"/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136CB33D" w14:textId="502BDAF7" w:rsidR="001C7641" w:rsidRPr="004F67D2" w:rsidRDefault="001C7641" w:rsidP="008A4DE2">
      <w:pPr>
        <w:pStyle w:val="Corpodetexto"/>
        <w:spacing w:before="240" w:line="276" w:lineRule="auto"/>
        <w:ind w:firstLine="1134"/>
        <w:jc w:val="both"/>
        <w:rPr>
          <w:rFonts w:ascii="Arial" w:hAnsi="Arial" w:cs="Arial"/>
          <w:spacing w:val="-52"/>
          <w:sz w:val="21"/>
          <w:szCs w:val="21"/>
        </w:rPr>
      </w:pPr>
      <w:r w:rsidRPr="004F67D2">
        <w:rPr>
          <w:rFonts w:ascii="Arial" w:hAnsi="Arial" w:cs="Arial"/>
          <w:sz w:val="21"/>
          <w:szCs w:val="21"/>
        </w:rPr>
        <w:t>I</w:t>
      </w:r>
      <w:r w:rsidRPr="004F67D2">
        <w:rPr>
          <w:rFonts w:ascii="Arial" w:hAnsi="Arial" w:cs="Arial"/>
          <w:spacing w:val="-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-</w:t>
      </w:r>
      <w:r w:rsidRPr="004F67D2">
        <w:rPr>
          <w:rFonts w:ascii="Arial" w:hAnsi="Arial" w:cs="Arial"/>
          <w:spacing w:val="-5"/>
          <w:sz w:val="21"/>
          <w:szCs w:val="21"/>
        </w:rPr>
        <w:t xml:space="preserve"> </w:t>
      </w:r>
      <w:proofErr w:type="gramStart"/>
      <w:r w:rsidRPr="004F67D2">
        <w:rPr>
          <w:rFonts w:ascii="Arial" w:hAnsi="Arial" w:cs="Arial"/>
          <w:sz w:val="21"/>
          <w:szCs w:val="21"/>
        </w:rPr>
        <w:t>a</w:t>
      </w:r>
      <w:proofErr w:type="gramEnd"/>
      <w:r w:rsidRPr="004F67D2">
        <w:rPr>
          <w:rFonts w:ascii="Arial" w:hAnsi="Arial" w:cs="Arial"/>
          <w:spacing w:val="-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Controladoria Geral</w:t>
      </w:r>
      <w:r w:rsidRPr="004F67D2">
        <w:rPr>
          <w:rFonts w:ascii="Arial" w:hAnsi="Arial" w:cs="Arial"/>
          <w:spacing w:val="-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Interna;</w:t>
      </w:r>
      <w:r w:rsidRPr="004F67D2">
        <w:rPr>
          <w:rFonts w:ascii="Arial" w:hAnsi="Arial" w:cs="Arial"/>
          <w:spacing w:val="-52"/>
          <w:sz w:val="21"/>
          <w:szCs w:val="21"/>
        </w:rPr>
        <w:t xml:space="preserve"> </w:t>
      </w:r>
    </w:p>
    <w:p w14:paraId="4C24D6EB" w14:textId="77777777" w:rsidR="001C7641" w:rsidRPr="004F67D2" w:rsidRDefault="001C7641" w:rsidP="008A4DE2">
      <w:pPr>
        <w:pStyle w:val="Corpodetexto"/>
        <w:spacing w:before="240" w:line="276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sz w:val="21"/>
          <w:szCs w:val="21"/>
        </w:rPr>
        <w:t>II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-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proofErr w:type="gramStart"/>
      <w:r w:rsidRPr="004F67D2">
        <w:rPr>
          <w:rFonts w:ascii="Arial" w:hAnsi="Arial" w:cs="Arial"/>
          <w:sz w:val="21"/>
          <w:szCs w:val="21"/>
        </w:rPr>
        <w:t>a</w:t>
      </w:r>
      <w:proofErr w:type="gramEnd"/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Diretoria Geral;</w:t>
      </w:r>
    </w:p>
    <w:p w14:paraId="3C55D235" w14:textId="77777777" w:rsidR="001C7641" w:rsidRPr="004F67D2" w:rsidRDefault="001C7641" w:rsidP="008A4DE2">
      <w:pPr>
        <w:pStyle w:val="Corpodetexto"/>
        <w:spacing w:before="240" w:line="276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sz w:val="21"/>
          <w:szCs w:val="21"/>
        </w:rPr>
        <w:t>III - a Secretaria Administrativa;</w:t>
      </w:r>
    </w:p>
    <w:p w14:paraId="436E171E" w14:textId="77777777" w:rsidR="001C7641" w:rsidRPr="004F67D2" w:rsidRDefault="001C7641" w:rsidP="008A4DE2">
      <w:pPr>
        <w:pStyle w:val="Corpodetexto"/>
        <w:spacing w:before="240" w:line="276" w:lineRule="auto"/>
        <w:ind w:firstLine="1134"/>
        <w:jc w:val="both"/>
        <w:rPr>
          <w:rFonts w:ascii="Arial" w:hAnsi="Arial" w:cs="Arial"/>
          <w:spacing w:val="-1"/>
          <w:sz w:val="21"/>
          <w:szCs w:val="21"/>
        </w:rPr>
      </w:pPr>
      <w:r w:rsidRPr="004F67D2">
        <w:rPr>
          <w:rFonts w:ascii="Arial" w:hAnsi="Arial" w:cs="Arial"/>
          <w:spacing w:val="-5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IV</w:t>
      </w:r>
      <w:r w:rsidRPr="004F67D2">
        <w:rPr>
          <w:rFonts w:ascii="Arial" w:hAnsi="Arial" w:cs="Arial"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-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proofErr w:type="gramStart"/>
      <w:r w:rsidRPr="004F67D2">
        <w:rPr>
          <w:rFonts w:ascii="Arial" w:hAnsi="Arial" w:cs="Arial"/>
          <w:sz w:val="21"/>
          <w:szCs w:val="21"/>
        </w:rPr>
        <w:t>a</w:t>
      </w:r>
      <w:proofErr w:type="gramEnd"/>
      <w:r w:rsidRPr="004F67D2">
        <w:rPr>
          <w:rFonts w:ascii="Arial" w:hAnsi="Arial" w:cs="Arial"/>
          <w:sz w:val="21"/>
          <w:szCs w:val="21"/>
        </w:rPr>
        <w:t xml:space="preserve"> Secretaria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Contábil;</w:t>
      </w:r>
    </w:p>
    <w:p w14:paraId="7179A7E5" w14:textId="77777777" w:rsidR="001C7641" w:rsidRPr="004F67D2" w:rsidRDefault="001C7641" w:rsidP="008A4DE2">
      <w:pPr>
        <w:pStyle w:val="Corpodetexto"/>
        <w:spacing w:before="240" w:line="276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spacing w:val="-1"/>
          <w:sz w:val="21"/>
          <w:szCs w:val="21"/>
        </w:rPr>
        <w:t xml:space="preserve">V- </w:t>
      </w:r>
      <w:proofErr w:type="gramStart"/>
      <w:r w:rsidRPr="004F67D2">
        <w:rPr>
          <w:rFonts w:ascii="Arial" w:hAnsi="Arial" w:cs="Arial"/>
          <w:spacing w:val="-1"/>
          <w:sz w:val="21"/>
          <w:szCs w:val="21"/>
        </w:rPr>
        <w:t>a</w:t>
      </w:r>
      <w:proofErr w:type="gramEnd"/>
      <w:r w:rsidRPr="004F67D2">
        <w:rPr>
          <w:rFonts w:ascii="Arial" w:hAnsi="Arial" w:cs="Arial"/>
          <w:spacing w:val="-1"/>
          <w:sz w:val="21"/>
          <w:szCs w:val="21"/>
        </w:rPr>
        <w:t xml:space="preserve"> Secretaria </w:t>
      </w:r>
      <w:r w:rsidRPr="004F67D2">
        <w:rPr>
          <w:rFonts w:ascii="Arial" w:hAnsi="Arial" w:cs="Arial"/>
          <w:sz w:val="21"/>
          <w:szCs w:val="21"/>
        </w:rPr>
        <w:t>Jurídica;</w:t>
      </w:r>
    </w:p>
    <w:p w14:paraId="632AFFC3" w14:textId="77777777" w:rsidR="001C7641" w:rsidRPr="004F67D2" w:rsidRDefault="001C7641" w:rsidP="008A4DE2">
      <w:pPr>
        <w:tabs>
          <w:tab w:val="left" w:pos="1786"/>
        </w:tabs>
        <w:spacing w:before="240" w:after="0" w:line="276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zCs w:val="21"/>
        </w:rPr>
        <w:t>VI -</w:t>
      </w:r>
      <w:r w:rsidRPr="004F67D2">
        <w:rPr>
          <w:rFonts w:ascii="Arial" w:hAnsi="Arial" w:cs="Arial"/>
          <w:spacing w:val="-5"/>
          <w:szCs w:val="21"/>
        </w:rPr>
        <w:t xml:space="preserve"> </w:t>
      </w:r>
      <w:proofErr w:type="gramStart"/>
      <w:r w:rsidRPr="004F67D2">
        <w:rPr>
          <w:rFonts w:ascii="Arial" w:hAnsi="Arial" w:cs="Arial"/>
          <w:szCs w:val="21"/>
        </w:rPr>
        <w:t>a</w:t>
      </w:r>
      <w:proofErr w:type="gramEnd"/>
      <w:r w:rsidRPr="004F67D2">
        <w:rPr>
          <w:rFonts w:ascii="Arial" w:hAnsi="Arial" w:cs="Arial"/>
          <w:spacing w:val="-3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Secretaria</w:t>
      </w:r>
      <w:r w:rsidRPr="004F67D2">
        <w:rPr>
          <w:rFonts w:ascii="Arial" w:hAnsi="Arial" w:cs="Arial"/>
          <w:spacing w:val="-3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Legislativa;</w:t>
      </w:r>
    </w:p>
    <w:p w14:paraId="03A2DA8C" w14:textId="77777777" w:rsidR="001C7641" w:rsidRPr="004F67D2" w:rsidRDefault="001C7641" w:rsidP="008A4DE2">
      <w:pPr>
        <w:tabs>
          <w:tab w:val="left" w:pos="1841"/>
        </w:tabs>
        <w:spacing w:before="240" w:after="0" w:line="276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zCs w:val="21"/>
        </w:rPr>
        <w:t>VII - a Secretaria de Comunicações;</w:t>
      </w:r>
    </w:p>
    <w:p w14:paraId="19A6E642" w14:textId="77777777" w:rsidR="001C7641" w:rsidRPr="004F67D2" w:rsidRDefault="001C7641" w:rsidP="008A4DE2">
      <w:pPr>
        <w:tabs>
          <w:tab w:val="left" w:pos="1841"/>
        </w:tabs>
        <w:spacing w:before="240" w:after="0" w:line="276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zCs w:val="21"/>
        </w:rPr>
        <w:t>VIII – a Tesouraria e Recursos Humanos;</w:t>
      </w:r>
    </w:p>
    <w:p w14:paraId="32DC2AB3" w14:textId="77777777" w:rsidR="001C7641" w:rsidRPr="004F67D2" w:rsidRDefault="001C7641" w:rsidP="008A4DE2">
      <w:pPr>
        <w:tabs>
          <w:tab w:val="left" w:pos="1841"/>
        </w:tabs>
        <w:spacing w:before="240" w:after="0" w:line="276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pacing w:val="-2"/>
          <w:szCs w:val="21"/>
        </w:rPr>
        <w:t xml:space="preserve">IX - </w:t>
      </w:r>
      <w:proofErr w:type="gramStart"/>
      <w:r w:rsidRPr="004F67D2">
        <w:rPr>
          <w:rFonts w:ascii="Arial" w:hAnsi="Arial" w:cs="Arial"/>
          <w:szCs w:val="21"/>
        </w:rPr>
        <w:t>o</w:t>
      </w:r>
      <w:proofErr w:type="gramEnd"/>
      <w:r w:rsidRPr="004F67D2">
        <w:rPr>
          <w:rFonts w:ascii="Arial" w:hAnsi="Arial" w:cs="Arial"/>
          <w:spacing w:val="-3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Departamento</w:t>
      </w:r>
      <w:r w:rsidRPr="004F67D2">
        <w:rPr>
          <w:rFonts w:ascii="Arial" w:hAnsi="Arial" w:cs="Arial"/>
          <w:spacing w:val="-1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de</w:t>
      </w:r>
      <w:r w:rsidRPr="004F67D2">
        <w:rPr>
          <w:rFonts w:ascii="Arial" w:hAnsi="Arial" w:cs="Arial"/>
          <w:spacing w:val="-2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Informática;</w:t>
      </w:r>
    </w:p>
    <w:p w14:paraId="435EDBC3" w14:textId="77777777" w:rsidR="001C7641" w:rsidRPr="004F67D2" w:rsidRDefault="001C7641" w:rsidP="008A4DE2">
      <w:pPr>
        <w:pStyle w:val="Corpodetexto"/>
        <w:spacing w:before="240" w:line="276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sz w:val="21"/>
          <w:szCs w:val="21"/>
        </w:rPr>
        <w:t xml:space="preserve">X - </w:t>
      </w:r>
      <w:proofErr w:type="gramStart"/>
      <w:r w:rsidRPr="004F67D2">
        <w:rPr>
          <w:rFonts w:ascii="Arial" w:hAnsi="Arial" w:cs="Arial"/>
          <w:sz w:val="21"/>
          <w:szCs w:val="21"/>
        </w:rPr>
        <w:t>o</w:t>
      </w:r>
      <w:proofErr w:type="gramEnd"/>
      <w:r w:rsidRPr="004F67D2">
        <w:rPr>
          <w:rFonts w:ascii="Arial" w:hAnsi="Arial" w:cs="Arial"/>
          <w:sz w:val="21"/>
          <w:szCs w:val="21"/>
        </w:rPr>
        <w:t xml:space="preserve"> Departamento de Almoxarifado e Patrimônio;</w:t>
      </w:r>
    </w:p>
    <w:p w14:paraId="29218D4D" w14:textId="77777777" w:rsidR="001C7641" w:rsidRPr="004F67D2" w:rsidRDefault="001C7641" w:rsidP="008A4DE2">
      <w:pPr>
        <w:pStyle w:val="Corpodetexto"/>
        <w:spacing w:before="240" w:line="276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spacing w:val="-5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XI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-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Departamento 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Edições;</w:t>
      </w:r>
    </w:p>
    <w:p w14:paraId="07368510" w14:textId="77777777" w:rsidR="001C7641" w:rsidRPr="004F67D2" w:rsidRDefault="001C7641" w:rsidP="008A4DE2">
      <w:pPr>
        <w:pStyle w:val="Corpodetexto"/>
        <w:spacing w:before="240" w:line="276" w:lineRule="auto"/>
        <w:ind w:firstLine="1134"/>
        <w:jc w:val="both"/>
        <w:rPr>
          <w:rFonts w:ascii="Arial" w:hAnsi="Arial" w:cs="Arial"/>
          <w:spacing w:val="-4"/>
          <w:sz w:val="21"/>
          <w:szCs w:val="21"/>
        </w:rPr>
      </w:pPr>
      <w:r w:rsidRPr="004F67D2">
        <w:rPr>
          <w:rFonts w:ascii="Arial" w:hAnsi="Arial" w:cs="Arial"/>
          <w:sz w:val="21"/>
          <w:szCs w:val="21"/>
        </w:rPr>
        <w:t>XII –</w:t>
      </w:r>
      <w:r w:rsidRPr="004F67D2">
        <w:rPr>
          <w:rFonts w:ascii="Arial" w:hAnsi="Arial" w:cs="Arial"/>
          <w:spacing w:val="-4"/>
          <w:sz w:val="21"/>
          <w:szCs w:val="21"/>
        </w:rPr>
        <w:t xml:space="preserve"> o Departamento de Redação;</w:t>
      </w:r>
    </w:p>
    <w:p w14:paraId="519B723B" w14:textId="77777777" w:rsidR="001C7641" w:rsidRPr="004F67D2" w:rsidRDefault="001C7641" w:rsidP="008A4DE2">
      <w:pPr>
        <w:pStyle w:val="Corpodetexto"/>
        <w:spacing w:before="240" w:line="276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spacing w:val="-4"/>
          <w:sz w:val="21"/>
          <w:szCs w:val="21"/>
        </w:rPr>
        <w:t>XIII – a Assessoria Jurídica;</w:t>
      </w:r>
    </w:p>
    <w:p w14:paraId="537A1CD8" w14:textId="77777777" w:rsidR="001C7641" w:rsidRPr="004F67D2" w:rsidRDefault="001C7641" w:rsidP="008A4DE2">
      <w:pPr>
        <w:tabs>
          <w:tab w:val="left" w:pos="1786"/>
        </w:tabs>
        <w:spacing w:before="240" w:after="0" w:line="276" w:lineRule="auto"/>
        <w:ind w:firstLine="1134"/>
        <w:jc w:val="both"/>
        <w:rPr>
          <w:rFonts w:ascii="Arial" w:hAnsi="Arial" w:cs="Arial"/>
          <w:spacing w:val="-4"/>
          <w:szCs w:val="21"/>
        </w:rPr>
      </w:pPr>
      <w:r w:rsidRPr="004F67D2">
        <w:rPr>
          <w:rFonts w:ascii="Arial" w:hAnsi="Arial" w:cs="Arial"/>
          <w:spacing w:val="-4"/>
          <w:szCs w:val="21"/>
        </w:rPr>
        <w:t>XIV – a Assessoria Administrativa;</w:t>
      </w:r>
    </w:p>
    <w:p w14:paraId="0EB17B64" w14:textId="77777777" w:rsidR="001C7641" w:rsidRPr="004F67D2" w:rsidRDefault="001C7641" w:rsidP="008A4DE2">
      <w:pPr>
        <w:tabs>
          <w:tab w:val="left" w:pos="1786"/>
        </w:tabs>
        <w:spacing w:before="240" w:after="0" w:line="276" w:lineRule="auto"/>
        <w:ind w:firstLine="1134"/>
        <w:jc w:val="both"/>
        <w:rPr>
          <w:rFonts w:ascii="Arial" w:hAnsi="Arial" w:cs="Arial"/>
          <w:spacing w:val="-4"/>
          <w:szCs w:val="21"/>
        </w:rPr>
      </w:pPr>
      <w:r w:rsidRPr="004F67D2">
        <w:rPr>
          <w:rFonts w:ascii="Arial" w:hAnsi="Arial" w:cs="Arial"/>
          <w:spacing w:val="-4"/>
          <w:szCs w:val="21"/>
        </w:rPr>
        <w:t xml:space="preserve">XV – </w:t>
      </w:r>
      <w:proofErr w:type="gramStart"/>
      <w:r w:rsidRPr="004F67D2">
        <w:rPr>
          <w:rFonts w:ascii="Arial" w:hAnsi="Arial" w:cs="Arial"/>
          <w:spacing w:val="-4"/>
          <w:szCs w:val="21"/>
        </w:rPr>
        <w:t>a</w:t>
      </w:r>
      <w:proofErr w:type="gramEnd"/>
      <w:r w:rsidRPr="004F67D2">
        <w:rPr>
          <w:rFonts w:ascii="Arial" w:hAnsi="Arial" w:cs="Arial"/>
          <w:spacing w:val="-4"/>
          <w:szCs w:val="21"/>
        </w:rPr>
        <w:t xml:space="preserve"> Assessoria Legislativa;</w:t>
      </w:r>
    </w:p>
    <w:p w14:paraId="49D7548A" w14:textId="77777777" w:rsidR="001C7641" w:rsidRPr="004F67D2" w:rsidRDefault="001C7641" w:rsidP="008A4DE2">
      <w:pPr>
        <w:tabs>
          <w:tab w:val="left" w:pos="1786"/>
        </w:tabs>
        <w:spacing w:before="240" w:after="0" w:line="276" w:lineRule="auto"/>
        <w:ind w:firstLine="1134"/>
        <w:jc w:val="both"/>
        <w:rPr>
          <w:rFonts w:ascii="Arial" w:hAnsi="Arial" w:cs="Arial"/>
          <w:spacing w:val="-4"/>
          <w:szCs w:val="21"/>
        </w:rPr>
      </w:pPr>
      <w:r w:rsidRPr="004F67D2">
        <w:rPr>
          <w:rFonts w:ascii="Arial" w:hAnsi="Arial" w:cs="Arial"/>
          <w:spacing w:val="-4"/>
          <w:szCs w:val="21"/>
        </w:rPr>
        <w:t>XVI – a Assessoria Contábil;</w:t>
      </w:r>
    </w:p>
    <w:p w14:paraId="64D30839" w14:textId="77777777" w:rsidR="001C7641" w:rsidRPr="004F67D2" w:rsidRDefault="001C7641" w:rsidP="008A4DE2">
      <w:pPr>
        <w:tabs>
          <w:tab w:val="left" w:pos="1786"/>
        </w:tabs>
        <w:spacing w:before="240" w:after="0" w:line="276" w:lineRule="auto"/>
        <w:ind w:firstLine="1134"/>
        <w:jc w:val="both"/>
        <w:rPr>
          <w:rFonts w:ascii="Arial" w:hAnsi="Arial" w:cs="Arial"/>
          <w:spacing w:val="-4"/>
          <w:szCs w:val="21"/>
        </w:rPr>
      </w:pPr>
      <w:r w:rsidRPr="004F67D2">
        <w:rPr>
          <w:rFonts w:ascii="Arial" w:hAnsi="Arial" w:cs="Arial"/>
          <w:spacing w:val="-4"/>
          <w:szCs w:val="21"/>
        </w:rPr>
        <w:t>XVII – a Assessoria de Comunicação;</w:t>
      </w:r>
    </w:p>
    <w:p w14:paraId="0EEF6799" w14:textId="77777777" w:rsidR="001C7641" w:rsidRPr="004F67D2" w:rsidRDefault="001C7641" w:rsidP="008A4DE2">
      <w:pPr>
        <w:tabs>
          <w:tab w:val="left" w:pos="1786"/>
        </w:tabs>
        <w:spacing w:before="240" w:after="0" w:line="276" w:lineRule="auto"/>
        <w:ind w:firstLine="1134"/>
        <w:jc w:val="both"/>
        <w:rPr>
          <w:rFonts w:ascii="Arial" w:hAnsi="Arial" w:cs="Arial"/>
          <w:spacing w:val="-4"/>
          <w:szCs w:val="21"/>
        </w:rPr>
      </w:pPr>
      <w:r w:rsidRPr="004F67D2">
        <w:rPr>
          <w:rFonts w:ascii="Arial" w:hAnsi="Arial" w:cs="Arial"/>
          <w:spacing w:val="-4"/>
          <w:szCs w:val="21"/>
        </w:rPr>
        <w:t>XVIII – a Assessoria Parlamentar;</w:t>
      </w:r>
    </w:p>
    <w:p w14:paraId="116619D9" w14:textId="77777777" w:rsidR="001C7641" w:rsidRPr="004F67D2" w:rsidRDefault="001C7641" w:rsidP="008A4DE2">
      <w:pPr>
        <w:tabs>
          <w:tab w:val="left" w:pos="1786"/>
        </w:tabs>
        <w:spacing w:before="240" w:after="0" w:line="276" w:lineRule="auto"/>
        <w:ind w:firstLine="1134"/>
        <w:jc w:val="both"/>
        <w:rPr>
          <w:rFonts w:ascii="Arial" w:hAnsi="Arial" w:cs="Arial"/>
          <w:spacing w:val="-4"/>
          <w:szCs w:val="21"/>
        </w:rPr>
      </w:pPr>
      <w:r w:rsidRPr="004F67D2">
        <w:rPr>
          <w:rFonts w:ascii="Arial" w:hAnsi="Arial" w:cs="Arial"/>
          <w:spacing w:val="-4"/>
          <w:szCs w:val="21"/>
        </w:rPr>
        <w:t xml:space="preserve">XIX - </w:t>
      </w:r>
      <w:r w:rsidRPr="004F67D2">
        <w:rPr>
          <w:rFonts w:ascii="Arial" w:hAnsi="Arial" w:cs="Arial"/>
          <w:szCs w:val="21"/>
        </w:rPr>
        <w:t>a</w:t>
      </w:r>
      <w:r w:rsidRPr="004F67D2">
        <w:rPr>
          <w:rFonts w:ascii="Arial" w:hAnsi="Arial" w:cs="Arial"/>
          <w:spacing w:val="-2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Assessoria</w:t>
      </w:r>
      <w:r w:rsidRPr="004F67D2">
        <w:rPr>
          <w:rFonts w:ascii="Arial" w:hAnsi="Arial" w:cs="Arial"/>
          <w:spacing w:val="-4"/>
          <w:szCs w:val="21"/>
        </w:rPr>
        <w:t xml:space="preserve"> do Plenário;</w:t>
      </w:r>
    </w:p>
    <w:p w14:paraId="14FA5554" w14:textId="4EA58FD8" w:rsidR="001C7641" w:rsidRPr="004F67D2" w:rsidRDefault="00262B9C" w:rsidP="008A4DE2">
      <w:pPr>
        <w:spacing w:before="240" w:after="0" w:line="276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pacing w:val="-4"/>
          <w:szCs w:val="21"/>
        </w:rPr>
        <w:t>XX</w:t>
      </w:r>
      <w:r w:rsidRPr="004F67D2">
        <w:rPr>
          <w:rFonts w:ascii="Arial" w:hAnsi="Arial" w:cs="Arial"/>
          <w:b/>
          <w:szCs w:val="21"/>
        </w:rPr>
        <w:t xml:space="preserve"> </w:t>
      </w:r>
      <w:r w:rsidRPr="004F67D2">
        <w:rPr>
          <w:rFonts w:ascii="Arial" w:hAnsi="Arial" w:cs="Arial"/>
          <w:spacing w:val="-4"/>
          <w:szCs w:val="21"/>
        </w:rPr>
        <w:t>-</w:t>
      </w:r>
      <w:r w:rsidR="001C7641" w:rsidRPr="004F67D2">
        <w:rPr>
          <w:rFonts w:ascii="Arial" w:hAnsi="Arial" w:cs="Arial"/>
          <w:spacing w:val="-4"/>
          <w:szCs w:val="21"/>
        </w:rPr>
        <w:t xml:space="preserve"> </w:t>
      </w:r>
      <w:proofErr w:type="gramStart"/>
      <w:r w:rsidR="001C7641" w:rsidRPr="004F67D2">
        <w:rPr>
          <w:rFonts w:ascii="Arial" w:hAnsi="Arial" w:cs="Arial"/>
          <w:spacing w:val="-4"/>
          <w:szCs w:val="21"/>
        </w:rPr>
        <w:t>a</w:t>
      </w:r>
      <w:proofErr w:type="gramEnd"/>
      <w:r w:rsidR="001C7641" w:rsidRPr="004F67D2">
        <w:rPr>
          <w:rFonts w:ascii="Arial" w:hAnsi="Arial" w:cs="Arial"/>
          <w:spacing w:val="-4"/>
          <w:szCs w:val="21"/>
        </w:rPr>
        <w:t xml:space="preserve"> Coordenadoria de </w:t>
      </w:r>
      <w:r w:rsidR="001C7641" w:rsidRPr="004F67D2">
        <w:rPr>
          <w:rFonts w:ascii="Arial" w:hAnsi="Arial" w:cs="Arial"/>
          <w:szCs w:val="21"/>
        </w:rPr>
        <w:t>Serviços</w:t>
      </w:r>
      <w:r w:rsidR="001C7641" w:rsidRPr="004F67D2">
        <w:rPr>
          <w:rFonts w:ascii="Arial" w:hAnsi="Arial" w:cs="Arial"/>
          <w:spacing w:val="-4"/>
          <w:szCs w:val="21"/>
        </w:rPr>
        <w:t xml:space="preserve"> </w:t>
      </w:r>
      <w:r w:rsidR="001C7641" w:rsidRPr="004F67D2">
        <w:rPr>
          <w:rFonts w:ascii="Arial" w:hAnsi="Arial" w:cs="Arial"/>
          <w:szCs w:val="21"/>
        </w:rPr>
        <w:t>Gerais;</w:t>
      </w:r>
    </w:p>
    <w:p w14:paraId="62A83388" w14:textId="77777777" w:rsidR="001C7641" w:rsidRPr="004F67D2" w:rsidRDefault="001C7641" w:rsidP="008A4DE2">
      <w:pPr>
        <w:tabs>
          <w:tab w:val="left" w:pos="1899"/>
        </w:tabs>
        <w:spacing w:before="240" w:after="0" w:line="276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zCs w:val="21"/>
        </w:rPr>
        <w:t>XXI -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a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Coordenadoria</w:t>
      </w:r>
      <w:r w:rsidRPr="004F67D2">
        <w:rPr>
          <w:rFonts w:ascii="Arial" w:hAnsi="Arial" w:cs="Arial"/>
          <w:spacing w:val="-2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de</w:t>
      </w:r>
      <w:r w:rsidRPr="004F67D2">
        <w:rPr>
          <w:rFonts w:ascii="Arial" w:hAnsi="Arial" w:cs="Arial"/>
          <w:spacing w:val="-2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Recepção</w:t>
      </w:r>
      <w:r w:rsidRPr="004F67D2">
        <w:rPr>
          <w:rFonts w:ascii="Arial" w:hAnsi="Arial" w:cs="Arial"/>
          <w:spacing w:val="-3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e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Protocolo;</w:t>
      </w:r>
    </w:p>
    <w:p w14:paraId="69CDD533" w14:textId="559410C0" w:rsidR="001C7641" w:rsidRPr="004F67D2" w:rsidRDefault="001C7641" w:rsidP="008A4DE2">
      <w:pPr>
        <w:tabs>
          <w:tab w:val="left" w:pos="1899"/>
        </w:tabs>
        <w:spacing w:after="0" w:line="360" w:lineRule="auto"/>
        <w:ind w:firstLine="1134"/>
        <w:jc w:val="both"/>
        <w:rPr>
          <w:rFonts w:ascii="Arial" w:hAnsi="Arial" w:cs="Arial"/>
          <w:szCs w:val="21"/>
        </w:rPr>
      </w:pPr>
    </w:p>
    <w:p w14:paraId="1878FBD8" w14:textId="77777777" w:rsidR="001C7641" w:rsidRPr="004F67D2" w:rsidRDefault="001C7641" w:rsidP="008A4DE2">
      <w:pPr>
        <w:spacing w:line="360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b/>
          <w:szCs w:val="21"/>
        </w:rPr>
        <w:t>Art.</w:t>
      </w:r>
      <w:r w:rsidRPr="004F67D2">
        <w:rPr>
          <w:rFonts w:ascii="Arial" w:hAnsi="Arial" w:cs="Arial"/>
          <w:b/>
          <w:spacing w:val="-4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3º.</w:t>
      </w:r>
      <w:r w:rsidRPr="004F67D2">
        <w:rPr>
          <w:rFonts w:ascii="Arial" w:hAnsi="Arial" w:cs="Arial"/>
          <w:b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São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órgãos</w:t>
      </w:r>
      <w:r w:rsidRPr="004F67D2">
        <w:rPr>
          <w:rFonts w:ascii="Arial" w:hAnsi="Arial" w:cs="Arial"/>
          <w:spacing w:val="-5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de</w:t>
      </w:r>
      <w:r w:rsidRPr="004F67D2">
        <w:rPr>
          <w:rFonts w:ascii="Arial" w:hAnsi="Arial" w:cs="Arial"/>
          <w:spacing w:val="-2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apoio</w:t>
      </w:r>
      <w:r w:rsidRPr="004F67D2">
        <w:rPr>
          <w:rFonts w:ascii="Arial" w:hAnsi="Arial" w:cs="Arial"/>
          <w:spacing w:val="-1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à</w:t>
      </w:r>
      <w:r w:rsidRPr="004F67D2">
        <w:rPr>
          <w:rFonts w:ascii="Arial" w:hAnsi="Arial" w:cs="Arial"/>
          <w:spacing w:val="-2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presidência:</w:t>
      </w:r>
    </w:p>
    <w:p w14:paraId="746239AC" w14:textId="77777777" w:rsidR="001C7641" w:rsidRPr="004F67D2" w:rsidRDefault="001C7641" w:rsidP="008A4DE2">
      <w:pPr>
        <w:spacing w:line="276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zCs w:val="21"/>
        </w:rPr>
        <w:t>I -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proofErr w:type="gramStart"/>
      <w:r w:rsidRPr="004F67D2">
        <w:rPr>
          <w:rFonts w:ascii="Arial" w:hAnsi="Arial" w:cs="Arial"/>
          <w:szCs w:val="21"/>
        </w:rPr>
        <w:t>o</w:t>
      </w:r>
      <w:proofErr w:type="gramEnd"/>
      <w:r w:rsidRPr="004F67D2">
        <w:rPr>
          <w:rFonts w:ascii="Arial" w:hAnsi="Arial" w:cs="Arial"/>
          <w:spacing w:val="-5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Gabinete da</w:t>
      </w:r>
      <w:r w:rsidRPr="004F67D2">
        <w:rPr>
          <w:rFonts w:ascii="Arial" w:hAnsi="Arial" w:cs="Arial"/>
          <w:spacing w:val="-3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Presidência;</w:t>
      </w:r>
    </w:p>
    <w:p w14:paraId="774B8221" w14:textId="77777777" w:rsidR="001C7641" w:rsidRPr="004F67D2" w:rsidRDefault="001C7641" w:rsidP="008A4DE2">
      <w:pPr>
        <w:tabs>
          <w:tab w:val="left" w:pos="1764"/>
        </w:tabs>
        <w:spacing w:after="0" w:line="276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zCs w:val="21"/>
        </w:rPr>
        <w:t>II -</w:t>
      </w:r>
      <w:r w:rsidRPr="004F67D2">
        <w:rPr>
          <w:rFonts w:ascii="Arial" w:hAnsi="Arial" w:cs="Arial"/>
          <w:spacing w:val="-4"/>
          <w:szCs w:val="21"/>
        </w:rPr>
        <w:t xml:space="preserve"> </w:t>
      </w:r>
      <w:proofErr w:type="gramStart"/>
      <w:r w:rsidRPr="004F67D2">
        <w:rPr>
          <w:rFonts w:ascii="Arial" w:hAnsi="Arial" w:cs="Arial"/>
          <w:szCs w:val="21"/>
        </w:rPr>
        <w:t>a</w:t>
      </w:r>
      <w:proofErr w:type="gramEnd"/>
      <w:r w:rsidRPr="004F67D2">
        <w:rPr>
          <w:rFonts w:ascii="Arial" w:hAnsi="Arial" w:cs="Arial"/>
          <w:spacing w:val="-5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Assessoria</w:t>
      </w:r>
      <w:r w:rsidRPr="004F67D2">
        <w:rPr>
          <w:rFonts w:ascii="Arial" w:hAnsi="Arial" w:cs="Arial"/>
          <w:spacing w:val="-2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de</w:t>
      </w:r>
      <w:r w:rsidRPr="004F67D2">
        <w:rPr>
          <w:rFonts w:ascii="Arial" w:hAnsi="Arial" w:cs="Arial"/>
          <w:spacing w:val="-3"/>
          <w:szCs w:val="21"/>
        </w:rPr>
        <w:t xml:space="preserve"> </w:t>
      </w:r>
      <w:r w:rsidRPr="004F67D2">
        <w:rPr>
          <w:rFonts w:ascii="Arial" w:hAnsi="Arial" w:cs="Arial"/>
          <w:szCs w:val="21"/>
        </w:rPr>
        <w:t>Transportes.</w:t>
      </w:r>
    </w:p>
    <w:p w14:paraId="26CC1590" w14:textId="77777777" w:rsidR="001C7641" w:rsidRPr="004F67D2" w:rsidRDefault="001C7641" w:rsidP="008A4DE2">
      <w:pPr>
        <w:tabs>
          <w:tab w:val="left" w:pos="1764"/>
        </w:tabs>
        <w:spacing w:after="0" w:line="276" w:lineRule="auto"/>
        <w:ind w:firstLine="1134"/>
        <w:jc w:val="both"/>
        <w:rPr>
          <w:rFonts w:ascii="Arial" w:hAnsi="Arial" w:cs="Arial"/>
          <w:szCs w:val="21"/>
        </w:rPr>
      </w:pPr>
    </w:p>
    <w:p w14:paraId="7E640C9A" w14:textId="77777777" w:rsidR="001C7641" w:rsidRPr="004F67D2" w:rsidRDefault="001C7641" w:rsidP="001C7641">
      <w:pPr>
        <w:tabs>
          <w:tab w:val="left" w:pos="1764"/>
        </w:tabs>
        <w:spacing w:after="0" w:line="276" w:lineRule="auto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zCs w:val="21"/>
        </w:rPr>
        <w:tab/>
      </w:r>
    </w:p>
    <w:p w14:paraId="5F44613C" w14:textId="77777777" w:rsidR="001C7641" w:rsidRPr="004F67D2" w:rsidRDefault="001C7641" w:rsidP="001C7641">
      <w:pPr>
        <w:pStyle w:val="Ttulo1"/>
        <w:spacing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lastRenderedPageBreak/>
        <w:t>CAPÍTULO</w:t>
      </w:r>
      <w:r w:rsidRPr="004F67D2">
        <w:rPr>
          <w:rFonts w:ascii="Arial" w:hAnsi="Arial" w:cs="Arial"/>
          <w:b/>
          <w:bCs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II</w:t>
      </w:r>
    </w:p>
    <w:p w14:paraId="5D532D36" w14:textId="77777777" w:rsidR="001C7641" w:rsidRPr="004F67D2" w:rsidRDefault="001C7641" w:rsidP="001C7641">
      <w:pPr>
        <w:tabs>
          <w:tab w:val="left" w:pos="3092"/>
        </w:tabs>
        <w:spacing w:after="0" w:line="360" w:lineRule="auto"/>
        <w:jc w:val="center"/>
        <w:rPr>
          <w:rFonts w:ascii="Arial" w:hAnsi="Arial" w:cs="Arial"/>
          <w:b/>
          <w:szCs w:val="21"/>
        </w:rPr>
      </w:pPr>
      <w:r w:rsidRPr="004F67D2">
        <w:rPr>
          <w:rFonts w:ascii="Arial" w:hAnsi="Arial" w:cs="Arial"/>
          <w:b/>
          <w:szCs w:val="21"/>
        </w:rPr>
        <w:t>I -</w:t>
      </w:r>
      <w:r w:rsidRPr="004F67D2">
        <w:rPr>
          <w:rFonts w:ascii="Arial" w:hAnsi="Arial" w:cs="Arial"/>
          <w:b/>
          <w:spacing w:val="-4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DA</w:t>
      </w:r>
      <w:r w:rsidRPr="004F67D2">
        <w:rPr>
          <w:rFonts w:ascii="Arial" w:hAnsi="Arial" w:cs="Arial"/>
          <w:b/>
          <w:spacing w:val="-4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CONTROLADORIA</w:t>
      </w:r>
      <w:r w:rsidRPr="004F67D2">
        <w:rPr>
          <w:rFonts w:ascii="Arial" w:hAnsi="Arial" w:cs="Arial"/>
          <w:b/>
          <w:spacing w:val="-2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GERAL</w:t>
      </w:r>
      <w:r w:rsidRPr="004F67D2">
        <w:rPr>
          <w:rFonts w:ascii="Arial" w:hAnsi="Arial" w:cs="Arial"/>
          <w:b/>
          <w:spacing w:val="1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INTERNA</w:t>
      </w:r>
    </w:p>
    <w:p w14:paraId="5AFA5877" w14:textId="77777777" w:rsidR="001C7641" w:rsidRPr="004F67D2" w:rsidRDefault="001C7641" w:rsidP="001C7641">
      <w:pPr>
        <w:tabs>
          <w:tab w:val="left" w:pos="3092"/>
        </w:tabs>
        <w:spacing w:after="0" w:line="360" w:lineRule="auto"/>
        <w:jc w:val="center"/>
        <w:rPr>
          <w:rFonts w:ascii="Arial" w:hAnsi="Arial" w:cs="Arial"/>
          <w:b/>
          <w:szCs w:val="21"/>
        </w:rPr>
      </w:pPr>
    </w:p>
    <w:p w14:paraId="5120C3FE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 4º.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 Controladoria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Geral Interna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é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órgão que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integra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estrutura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administrativa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Câmara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subordinada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diretamente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Presidente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Câmara,</w:t>
      </w:r>
      <w:r w:rsidRPr="004F67D2">
        <w:rPr>
          <w:rFonts w:ascii="Arial" w:hAnsi="Arial" w:cs="Arial"/>
          <w:spacing w:val="5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</w:t>
      </w:r>
      <w:r w:rsidRPr="004F67D2">
        <w:rPr>
          <w:rFonts w:ascii="Arial" w:hAnsi="Arial" w:cs="Arial"/>
          <w:spacing w:val="5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atribuições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 xml:space="preserve">constantes do </w:t>
      </w:r>
      <w:hyperlink r:id="rId9" w:history="1">
        <w:r w:rsidRPr="004F67D2">
          <w:rPr>
            <w:rStyle w:val="Hyperlink"/>
            <w:rFonts w:ascii="Arial" w:hAnsi="Arial" w:cs="Arial"/>
            <w:color w:val="auto"/>
            <w:sz w:val="21"/>
            <w:szCs w:val="21"/>
          </w:rPr>
          <w:t>Art. 2º, Incisos</w:t>
        </w:r>
        <w:r w:rsidRPr="004F67D2">
          <w:rPr>
            <w:rStyle w:val="Hyperlink"/>
            <w:rFonts w:ascii="Arial" w:hAnsi="Arial" w:cs="Arial"/>
            <w:color w:val="auto"/>
            <w:spacing w:val="-1"/>
            <w:sz w:val="21"/>
            <w:szCs w:val="21"/>
          </w:rPr>
          <w:t xml:space="preserve"> </w:t>
        </w:r>
        <w:r w:rsidRPr="004F67D2">
          <w:rPr>
            <w:rStyle w:val="Hyperlink"/>
            <w:rFonts w:ascii="Arial" w:hAnsi="Arial" w:cs="Arial"/>
            <w:color w:val="auto"/>
            <w:sz w:val="21"/>
            <w:szCs w:val="21"/>
          </w:rPr>
          <w:t>I</w:t>
        </w:r>
        <w:r w:rsidRPr="004F67D2">
          <w:rPr>
            <w:rStyle w:val="Hyperlink"/>
            <w:rFonts w:ascii="Arial" w:hAnsi="Arial" w:cs="Arial"/>
            <w:color w:val="auto"/>
            <w:spacing w:val="-2"/>
            <w:sz w:val="21"/>
            <w:szCs w:val="21"/>
          </w:rPr>
          <w:t xml:space="preserve"> </w:t>
        </w:r>
        <w:r w:rsidRPr="004F67D2">
          <w:rPr>
            <w:rStyle w:val="Hyperlink"/>
            <w:rFonts w:ascii="Arial" w:hAnsi="Arial" w:cs="Arial"/>
            <w:color w:val="auto"/>
            <w:sz w:val="21"/>
            <w:szCs w:val="21"/>
          </w:rPr>
          <w:t>a XLI, §§</w:t>
        </w:r>
        <w:r w:rsidRPr="004F67D2">
          <w:rPr>
            <w:rStyle w:val="Hyperlink"/>
            <w:rFonts w:ascii="Arial" w:hAnsi="Arial" w:cs="Arial"/>
            <w:color w:val="auto"/>
            <w:spacing w:val="1"/>
            <w:sz w:val="21"/>
            <w:szCs w:val="21"/>
          </w:rPr>
          <w:t xml:space="preserve"> </w:t>
        </w:r>
        <w:r w:rsidRPr="004F67D2">
          <w:rPr>
            <w:rStyle w:val="Hyperlink"/>
            <w:rFonts w:ascii="Arial" w:hAnsi="Arial" w:cs="Arial"/>
            <w:color w:val="auto"/>
            <w:sz w:val="21"/>
            <w:szCs w:val="21"/>
          </w:rPr>
          <w:t>1º,</w:t>
        </w:r>
        <w:r w:rsidRPr="004F67D2">
          <w:rPr>
            <w:rStyle w:val="Hyperlink"/>
            <w:rFonts w:ascii="Arial" w:hAnsi="Arial" w:cs="Arial"/>
            <w:color w:val="auto"/>
            <w:spacing w:val="-2"/>
            <w:sz w:val="21"/>
            <w:szCs w:val="21"/>
          </w:rPr>
          <w:t xml:space="preserve"> </w:t>
        </w:r>
        <w:r w:rsidRPr="004F67D2">
          <w:rPr>
            <w:rStyle w:val="Hyperlink"/>
            <w:rFonts w:ascii="Arial" w:hAnsi="Arial" w:cs="Arial"/>
            <w:color w:val="auto"/>
            <w:sz w:val="21"/>
            <w:szCs w:val="21"/>
          </w:rPr>
          <w:t>2º,</w:t>
        </w:r>
        <w:r w:rsidRPr="004F67D2">
          <w:rPr>
            <w:rStyle w:val="Hyperlink"/>
            <w:rFonts w:ascii="Arial" w:hAnsi="Arial" w:cs="Arial"/>
            <w:color w:val="auto"/>
            <w:spacing w:val="-2"/>
            <w:sz w:val="21"/>
            <w:szCs w:val="21"/>
          </w:rPr>
          <w:t xml:space="preserve"> </w:t>
        </w:r>
        <w:r w:rsidRPr="004F67D2">
          <w:rPr>
            <w:rStyle w:val="Hyperlink"/>
            <w:rFonts w:ascii="Arial" w:hAnsi="Arial" w:cs="Arial"/>
            <w:color w:val="auto"/>
            <w:sz w:val="21"/>
            <w:szCs w:val="21"/>
          </w:rPr>
          <w:t>3º</w:t>
        </w:r>
        <w:r w:rsidRPr="004F67D2">
          <w:rPr>
            <w:rStyle w:val="Hyperlink"/>
            <w:rFonts w:ascii="Arial" w:hAnsi="Arial" w:cs="Arial"/>
            <w:color w:val="auto"/>
            <w:spacing w:val="-3"/>
            <w:sz w:val="21"/>
            <w:szCs w:val="21"/>
          </w:rPr>
          <w:t xml:space="preserve"> </w:t>
        </w:r>
        <w:r w:rsidRPr="004F67D2">
          <w:rPr>
            <w:rStyle w:val="Hyperlink"/>
            <w:rFonts w:ascii="Arial" w:hAnsi="Arial" w:cs="Arial"/>
            <w:color w:val="auto"/>
            <w:sz w:val="21"/>
            <w:szCs w:val="21"/>
          </w:rPr>
          <w:t>e 4º da Lei 1464/2012</w:t>
        </w:r>
      </w:hyperlink>
      <w:r w:rsidRPr="004F67D2">
        <w:rPr>
          <w:rFonts w:ascii="Arial" w:hAnsi="Arial" w:cs="Arial"/>
          <w:sz w:val="21"/>
          <w:szCs w:val="21"/>
        </w:rPr>
        <w:t>.</w:t>
      </w:r>
    </w:p>
    <w:p w14:paraId="6A69ADCD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 xml:space="preserve">Parágrafo Único. </w:t>
      </w:r>
      <w:r w:rsidRPr="004F67D2">
        <w:rPr>
          <w:rFonts w:ascii="Arial" w:hAnsi="Arial" w:cs="Arial"/>
          <w:sz w:val="21"/>
          <w:szCs w:val="21"/>
        </w:rPr>
        <w:t>As exigências para provimento do cargo de Controlador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Geral Interno são aquelas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fixadas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hyperlink r:id="rId10" w:history="1">
        <w:r w:rsidRPr="004F67D2">
          <w:rPr>
            <w:rStyle w:val="Hyperlink"/>
            <w:rFonts w:ascii="Arial" w:hAnsi="Arial" w:cs="Arial"/>
            <w:color w:val="auto"/>
            <w:sz w:val="21"/>
            <w:szCs w:val="21"/>
          </w:rPr>
          <w:t>Art. 9º</w:t>
        </w:r>
        <w:r w:rsidRPr="004F67D2">
          <w:rPr>
            <w:rStyle w:val="Hyperlink"/>
            <w:rFonts w:ascii="Arial" w:hAnsi="Arial" w:cs="Arial"/>
            <w:color w:val="auto"/>
            <w:spacing w:val="-3"/>
            <w:sz w:val="21"/>
            <w:szCs w:val="21"/>
          </w:rPr>
          <w:t xml:space="preserve"> </w:t>
        </w:r>
        <w:r w:rsidRPr="004F67D2">
          <w:rPr>
            <w:rStyle w:val="Hyperlink"/>
            <w:rFonts w:ascii="Arial" w:hAnsi="Arial" w:cs="Arial"/>
            <w:color w:val="auto"/>
            <w:sz w:val="21"/>
            <w:szCs w:val="21"/>
          </w:rPr>
          <w:t>da Lei</w:t>
        </w:r>
        <w:r w:rsidRPr="004F67D2">
          <w:rPr>
            <w:rStyle w:val="Hyperlink"/>
            <w:rFonts w:ascii="Arial" w:hAnsi="Arial" w:cs="Arial"/>
            <w:color w:val="auto"/>
            <w:spacing w:val="3"/>
            <w:sz w:val="21"/>
            <w:szCs w:val="21"/>
          </w:rPr>
          <w:t xml:space="preserve"> </w:t>
        </w:r>
        <w:r w:rsidRPr="004F67D2">
          <w:rPr>
            <w:rStyle w:val="Hyperlink"/>
            <w:rFonts w:ascii="Arial" w:hAnsi="Arial" w:cs="Arial"/>
            <w:color w:val="auto"/>
            <w:sz w:val="21"/>
            <w:szCs w:val="21"/>
          </w:rPr>
          <w:t>Municipal nº 1464/2012</w:t>
        </w:r>
      </w:hyperlink>
      <w:r w:rsidRPr="004F67D2">
        <w:rPr>
          <w:rFonts w:ascii="Arial" w:hAnsi="Arial" w:cs="Arial"/>
          <w:sz w:val="21"/>
          <w:szCs w:val="21"/>
        </w:rPr>
        <w:t>.</w:t>
      </w:r>
    </w:p>
    <w:p w14:paraId="733D7D4B" w14:textId="77777777" w:rsidR="001C7641" w:rsidRPr="004F67D2" w:rsidRDefault="001C7641" w:rsidP="001C7641">
      <w:pPr>
        <w:pStyle w:val="Corpodetexto"/>
        <w:spacing w:line="360" w:lineRule="auto"/>
        <w:ind w:firstLine="2800"/>
        <w:jc w:val="both"/>
        <w:rPr>
          <w:rFonts w:ascii="Arial" w:hAnsi="Arial" w:cs="Arial"/>
          <w:sz w:val="21"/>
          <w:szCs w:val="21"/>
        </w:rPr>
      </w:pPr>
    </w:p>
    <w:p w14:paraId="18FC8EB3" w14:textId="77777777" w:rsidR="001C7641" w:rsidRPr="004F67D2" w:rsidRDefault="001C7641" w:rsidP="001C7641">
      <w:pPr>
        <w:pStyle w:val="Corpodetexto"/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II -</w:t>
      </w:r>
      <w:r w:rsidRPr="004F67D2">
        <w:rPr>
          <w:rFonts w:ascii="Arial" w:hAnsi="Arial" w:cs="Arial"/>
          <w:b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DA</w:t>
      </w:r>
      <w:r w:rsidRPr="004F67D2">
        <w:rPr>
          <w:rFonts w:ascii="Arial" w:hAnsi="Arial" w:cs="Arial"/>
          <w:b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DIRETORIA</w:t>
      </w:r>
      <w:r w:rsidRPr="004F67D2">
        <w:rPr>
          <w:rFonts w:ascii="Arial" w:hAnsi="Arial" w:cs="Arial"/>
          <w:b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GERAL</w:t>
      </w:r>
    </w:p>
    <w:p w14:paraId="5CB7C491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 xml:space="preserve">Art. 5º.   </w:t>
      </w:r>
      <w:r w:rsidRPr="004F67D2">
        <w:rPr>
          <w:rFonts w:ascii="Arial" w:hAnsi="Arial" w:cs="Arial"/>
          <w:sz w:val="21"/>
          <w:szCs w:val="21"/>
        </w:rPr>
        <w:t>A Diretoria Geral é um órgão vinculado diretamente à Presidência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 Câmara Municipal, que tem como atribuições, o planejamento, a coordenação, a execução e o controle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das</w:t>
      </w:r>
      <w:r w:rsidRPr="004F67D2">
        <w:rPr>
          <w:rFonts w:ascii="Arial" w:hAnsi="Arial" w:cs="Arial"/>
          <w:spacing w:val="1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atividades</w:t>
      </w:r>
      <w:r w:rsidRPr="004F67D2">
        <w:rPr>
          <w:rFonts w:ascii="Arial" w:hAnsi="Arial" w:cs="Arial"/>
          <w:spacing w:val="1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desempenhadas</w:t>
      </w:r>
      <w:r w:rsidRPr="004F67D2">
        <w:rPr>
          <w:rFonts w:ascii="Arial" w:hAnsi="Arial" w:cs="Arial"/>
          <w:spacing w:val="1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pela</w:t>
      </w:r>
      <w:r w:rsidRPr="004F67D2">
        <w:rPr>
          <w:rFonts w:ascii="Arial" w:hAnsi="Arial" w:cs="Arial"/>
          <w:spacing w:val="1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Secretaria</w:t>
      </w:r>
      <w:r w:rsidRPr="004F67D2">
        <w:rPr>
          <w:rFonts w:ascii="Arial" w:hAnsi="Arial" w:cs="Arial"/>
          <w:spacing w:val="1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Administrativa,</w:t>
      </w:r>
      <w:r w:rsidRPr="004F67D2">
        <w:rPr>
          <w:rFonts w:ascii="Arial" w:hAnsi="Arial" w:cs="Arial"/>
          <w:spacing w:val="1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Secretaria</w:t>
      </w:r>
      <w:r w:rsidRPr="004F67D2">
        <w:rPr>
          <w:rFonts w:ascii="Arial" w:hAnsi="Arial" w:cs="Arial"/>
          <w:spacing w:val="1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Jurídica</w:t>
      </w:r>
      <w:r w:rsidRPr="004F67D2">
        <w:rPr>
          <w:rFonts w:ascii="Arial" w:hAnsi="Arial" w:cs="Arial"/>
          <w:spacing w:val="16"/>
          <w:sz w:val="21"/>
          <w:szCs w:val="21"/>
        </w:rPr>
        <w:t xml:space="preserve">, </w:t>
      </w:r>
      <w:r w:rsidRPr="004F67D2">
        <w:rPr>
          <w:rFonts w:ascii="Arial" w:hAnsi="Arial" w:cs="Arial"/>
          <w:sz w:val="21"/>
          <w:szCs w:val="21"/>
        </w:rPr>
        <w:t>Secretaria</w:t>
      </w:r>
      <w:r w:rsidRPr="004F67D2">
        <w:rPr>
          <w:rFonts w:ascii="Arial" w:hAnsi="Arial" w:cs="Arial"/>
          <w:spacing w:val="1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Legislativa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 Secretaria  de Comunicações, em especial, supervisionar a execução das tarefas executadas pelos demais servidores, orientar 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presidência no registro e controle dos processos legislativos, supervisionar o controle patrimonial, as ordens</w:t>
      </w:r>
      <w:r w:rsidRPr="004F67D2">
        <w:rPr>
          <w:rFonts w:ascii="Arial" w:hAnsi="Arial" w:cs="Arial"/>
          <w:spacing w:val="-53"/>
          <w:sz w:val="21"/>
          <w:szCs w:val="21"/>
        </w:rPr>
        <w:t xml:space="preserve">    </w:t>
      </w:r>
      <w:r w:rsidRPr="004F67D2">
        <w:rPr>
          <w:rFonts w:ascii="Arial" w:hAnsi="Arial" w:cs="Arial"/>
          <w:sz w:val="21"/>
          <w:szCs w:val="21"/>
        </w:rPr>
        <w:t xml:space="preserve"> de compra de materiais e serviços, acompanhar os procedimentos licitatórios, supervisionar a contratação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 recursos humanos e os atos administrativos a eles pertinentes, além de outras atividades correlatas ao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órgão.</w:t>
      </w:r>
    </w:p>
    <w:p w14:paraId="4EDE6805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Parágrafo</w:t>
      </w:r>
      <w:r w:rsidRPr="004F67D2">
        <w:rPr>
          <w:rFonts w:ascii="Arial" w:hAnsi="Arial" w:cs="Arial"/>
          <w:b/>
          <w:spacing w:val="38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Único.</w:t>
      </w:r>
      <w:r w:rsidRPr="004F67D2">
        <w:rPr>
          <w:rFonts w:ascii="Arial" w:hAnsi="Arial" w:cs="Arial"/>
          <w:b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cargo</w:t>
      </w:r>
      <w:r w:rsidRPr="004F67D2">
        <w:rPr>
          <w:rFonts w:ascii="Arial" w:hAnsi="Arial" w:cs="Arial"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comissionado</w:t>
      </w:r>
      <w:r w:rsidRPr="004F67D2">
        <w:rPr>
          <w:rFonts w:ascii="Arial" w:hAnsi="Arial" w:cs="Arial"/>
          <w:spacing w:val="3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Diretor</w:t>
      </w:r>
      <w:r w:rsidRPr="004F67D2">
        <w:rPr>
          <w:rFonts w:ascii="Arial" w:hAnsi="Arial" w:cs="Arial"/>
          <w:spacing w:val="3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Geral</w:t>
      </w:r>
      <w:r w:rsidRPr="004F67D2">
        <w:rPr>
          <w:rFonts w:ascii="Arial" w:hAnsi="Arial" w:cs="Arial"/>
          <w:spacing w:val="3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será</w:t>
      </w:r>
      <w:r w:rsidRPr="004F67D2">
        <w:rPr>
          <w:rFonts w:ascii="Arial" w:hAnsi="Arial" w:cs="Arial"/>
          <w:spacing w:val="3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provido,</w:t>
      </w:r>
      <w:r w:rsidRPr="004F67D2">
        <w:rPr>
          <w:rFonts w:ascii="Arial" w:hAnsi="Arial" w:cs="Arial"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preferencialmente,</w:t>
      </w:r>
      <w:r w:rsidRPr="004F67D2">
        <w:rPr>
          <w:rFonts w:ascii="Arial" w:hAnsi="Arial" w:cs="Arial"/>
          <w:spacing w:val="3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por</w:t>
      </w:r>
      <w:r w:rsidRPr="004F67D2">
        <w:rPr>
          <w:rFonts w:ascii="Arial" w:hAnsi="Arial" w:cs="Arial"/>
          <w:spacing w:val="3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servidor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efetivo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Câmara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Municipal, sendo necessária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 comprovação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 conclusão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ensino médio.</w:t>
      </w:r>
    </w:p>
    <w:p w14:paraId="29964E54" w14:textId="77777777" w:rsidR="001C7641" w:rsidRPr="004F67D2" w:rsidRDefault="001C7641" w:rsidP="001C7641">
      <w:pPr>
        <w:pStyle w:val="Ttulo1"/>
        <w:tabs>
          <w:tab w:val="left" w:pos="3202"/>
        </w:tabs>
        <w:spacing w:line="360" w:lineRule="auto"/>
        <w:jc w:val="center"/>
        <w:rPr>
          <w:rFonts w:ascii="Arial" w:eastAsia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III-</w:t>
      </w:r>
      <w:r w:rsidRPr="004F67D2">
        <w:rPr>
          <w:rFonts w:ascii="Arial" w:hAnsi="Arial" w:cs="Arial"/>
          <w:b/>
          <w:bCs/>
          <w:spacing w:val="-5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DA</w:t>
      </w:r>
      <w:r w:rsidRPr="004F67D2">
        <w:rPr>
          <w:rFonts w:ascii="Arial" w:hAnsi="Arial" w:cs="Arial"/>
          <w:b/>
          <w:bCs/>
          <w:spacing w:val="-5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SECRETARIA</w:t>
      </w:r>
      <w:r w:rsidRPr="004F67D2">
        <w:rPr>
          <w:rFonts w:ascii="Arial" w:hAnsi="Arial" w:cs="Arial"/>
          <w:b/>
          <w:bCs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ADMINISTRATIVA</w:t>
      </w:r>
    </w:p>
    <w:p w14:paraId="077246B0" w14:textId="683C8CAF" w:rsidR="001C7641" w:rsidRPr="004F67D2" w:rsidRDefault="001C7641" w:rsidP="004F67D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 6º.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 Secretaria Administrativa é um órgão vinculado diretamente à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Diretoria Geral, que tem como atribuições o planejamento, a coordenação, a execução e o controle das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deliberações administrativas da presidência, da mesa diretora e do plenário da Câmara Municipal, organizar</w:t>
      </w:r>
      <w:r w:rsidRPr="004F67D2">
        <w:rPr>
          <w:rFonts w:ascii="Arial" w:hAnsi="Arial" w:cs="Arial"/>
          <w:spacing w:val="-53"/>
          <w:sz w:val="21"/>
          <w:szCs w:val="21"/>
        </w:rPr>
        <w:t xml:space="preserve">   </w:t>
      </w:r>
      <w:r w:rsidRPr="004F67D2">
        <w:rPr>
          <w:rFonts w:ascii="Arial" w:hAnsi="Arial" w:cs="Arial"/>
          <w:sz w:val="21"/>
          <w:szCs w:val="21"/>
        </w:rPr>
        <w:t>o expediente das sessões plenárias e das reuniões das comissões, apoiar e orientar a presidência, 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componentes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mesa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diretora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vereadores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sessões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plenárias,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estabelecer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roteiro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para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-53"/>
          <w:sz w:val="21"/>
          <w:szCs w:val="21"/>
        </w:rPr>
        <w:t xml:space="preserve">           </w:t>
      </w:r>
      <w:r w:rsidRPr="004F67D2">
        <w:rPr>
          <w:rFonts w:ascii="Arial" w:hAnsi="Arial" w:cs="Arial"/>
          <w:sz w:val="21"/>
          <w:szCs w:val="21"/>
        </w:rPr>
        <w:t>condução das sessões plenárias, requisitar recursos, realizar as despesas de pronto pagamento e prestar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contas,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finalmente,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executar outras tarefas</w:t>
      </w:r>
      <w:r w:rsidRPr="004F67D2">
        <w:rPr>
          <w:rFonts w:ascii="Arial" w:hAnsi="Arial" w:cs="Arial"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afins,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solicitadas pelo</w:t>
      </w:r>
      <w:r w:rsidRPr="004F67D2">
        <w:rPr>
          <w:rFonts w:ascii="Arial" w:hAnsi="Arial" w:cs="Arial"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presidente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ou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pelo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Diretor Geral.</w:t>
      </w:r>
    </w:p>
    <w:p w14:paraId="1930E271" w14:textId="77777777" w:rsidR="008A4DE2" w:rsidRPr="004F67D2" w:rsidRDefault="008A4DE2" w:rsidP="001C7641">
      <w:pPr>
        <w:pStyle w:val="Corpodetexto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34AD1B02" w14:textId="0114E20E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lastRenderedPageBreak/>
        <w:t xml:space="preserve">Parágrafo Único. </w:t>
      </w:r>
      <w:r w:rsidRPr="004F67D2">
        <w:rPr>
          <w:rFonts w:ascii="Arial" w:hAnsi="Arial" w:cs="Arial"/>
          <w:sz w:val="21"/>
          <w:szCs w:val="21"/>
        </w:rPr>
        <w:t>O cargo comissionado de Secretário Administrativo será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provido, preferencialmente, por servidor efetivo da Câmara Municipal, sendo necessária comprovação 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conclusão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ensino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médio.</w:t>
      </w:r>
    </w:p>
    <w:p w14:paraId="3146C343" w14:textId="77777777" w:rsidR="001C7641" w:rsidRPr="004F67D2" w:rsidRDefault="001C7641" w:rsidP="001C7641">
      <w:pPr>
        <w:pStyle w:val="Corpodetexto"/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IV – DA SECRETARIA CONTÁBIL</w:t>
      </w:r>
    </w:p>
    <w:p w14:paraId="4183BF40" w14:textId="443B9A45" w:rsidR="001C7641" w:rsidRPr="004F67D2" w:rsidRDefault="001C7641" w:rsidP="008A4DE2">
      <w:pPr>
        <w:spacing w:line="360" w:lineRule="auto"/>
        <w:ind w:firstLine="1134"/>
        <w:jc w:val="both"/>
        <w:rPr>
          <w:rFonts w:ascii="Arial" w:eastAsia="Times New Roman" w:hAnsi="Arial" w:cs="Arial"/>
          <w:color w:val="000000"/>
          <w:szCs w:val="21"/>
          <w:lang w:eastAsia="pt-BR"/>
        </w:rPr>
      </w:pPr>
      <w:r w:rsidRPr="004F67D2">
        <w:rPr>
          <w:rFonts w:ascii="Arial" w:eastAsia="Times New Roman" w:hAnsi="Arial" w:cs="Arial"/>
          <w:b/>
          <w:bCs/>
          <w:iCs/>
          <w:color w:val="000000"/>
          <w:szCs w:val="21"/>
          <w:lang w:eastAsia="pt-BR"/>
        </w:rPr>
        <w:t>Art. 7º</w:t>
      </w:r>
      <w:r w:rsidRPr="004F67D2">
        <w:rPr>
          <w:rFonts w:ascii="Arial" w:eastAsia="Times New Roman" w:hAnsi="Arial" w:cs="Arial"/>
          <w:bCs/>
          <w:iCs/>
          <w:color w:val="000000"/>
          <w:szCs w:val="21"/>
          <w:lang w:eastAsia="pt-BR"/>
        </w:rPr>
        <w:t>.</w:t>
      </w:r>
      <w:r w:rsidRPr="004F67D2">
        <w:rPr>
          <w:rFonts w:ascii="Arial" w:eastAsia="Times New Roman" w:hAnsi="Arial" w:cs="Arial"/>
          <w:iCs/>
          <w:color w:val="000000"/>
          <w:szCs w:val="21"/>
          <w:lang w:eastAsia="pt-BR"/>
        </w:rPr>
        <w:t> A Secretaria Contábil é um órgão vinculado diretamente à Diretoria Geral, que tem como atribuições o planejamento, a coordenação, a execução e o controle do orçamento e da escrituração da contabilidade da Câmara Municipal, o processamento do empenho, liquidação e pagamento das despesas, a apuração de valores e a emissão de guias de recolhimento das contribuições previdenciárias para o IPS/SMJ e INSS, a apuração de gastos com pessoal, a emissão dos relatórios periódicos  conforme exigências do Tribunal de Contas do Estado do Espírito Santo e da Lei de Responsabilidade Fiscal, balancetes mensais, prestações de contas anuais, obedecidos os prazos legais e regimentais, além de outras atividades inerentes aos serviços contábeis.</w:t>
      </w:r>
      <w:r w:rsidRPr="004F67D2">
        <w:rPr>
          <w:rFonts w:ascii="Arial" w:eastAsia="Times New Roman" w:hAnsi="Arial" w:cs="Arial"/>
          <w:color w:val="000000"/>
          <w:szCs w:val="21"/>
          <w:lang w:eastAsia="pt-BR"/>
        </w:rPr>
        <w:t xml:space="preserve"> </w:t>
      </w:r>
    </w:p>
    <w:p w14:paraId="764CBFDC" w14:textId="4A838354" w:rsidR="001C7641" w:rsidRPr="004F67D2" w:rsidRDefault="001C7641" w:rsidP="008A4DE2">
      <w:pPr>
        <w:spacing w:line="360" w:lineRule="auto"/>
        <w:ind w:firstLine="1134"/>
        <w:jc w:val="both"/>
        <w:rPr>
          <w:rFonts w:ascii="Arial" w:eastAsia="Times New Roman" w:hAnsi="Arial" w:cs="Arial"/>
          <w:color w:val="000000"/>
          <w:szCs w:val="21"/>
          <w:lang w:eastAsia="pt-BR"/>
        </w:rPr>
      </w:pPr>
      <w:r w:rsidRPr="004F67D2">
        <w:rPr>
          <w:rFonts w:ascii="Arial" w:eastAsia="Times New Roman" w:hAnsi="Arial" w:cs="Arial"/>
          <w:b/>
          <w:bCs/>
          <w:iCs/>
          <w:color w:val="000000"/>
          <w:szCs w:val="21"/>
          <w:lang w:eastAsia="pt-BR"/>
        </w:rPr>
        <w:t>Parágrafo único</w:t>
      </w:r>
      <w:r w:rsidRPr="004F67D2">
        <w:rPr>
          <w:rFonts w:ascii="Arial" w:eastAsia="Times New Roman" w:hAnsi="Arial" w:cs="Arial"/>
          <w:bCs/>
          <w:iCs/>
          <w:color w:val="000000"/>
          <w:szCs w:val="21"/>
          <w:lang w:eastAsia="pt-BR"/>
        </w:rPr>
        <w:t>.</w:t>
      </w:r>
      <w:r w:rsidRPr="004F67D2">
        <w:rPr>
          <w:rFonts w:ascii="Arial" w:eastAsia="Times New Roman" w:hAnsi="Arial" w:cs="Arial"/>
          <w:iCs/>
          <w:color w:val="000000"/>
          <w:szCs w:val="21"/>
          <w:lang w:eastAsia="pt-BR"/>
        </w:rPr>
        <w:t> O cargo comissionado de Secretário Contábil será provido, preferencialmente, por servidor efetivo, sendo necessária comprovação da conclusão do curso superior de Contabilidade, com registro no Conselho Regional de Contabilidade.</w:t>
      </w:r>
      <w:r w:rsidRPr="004F67D2">
        <w:rPr>
          <w:rFonts w:ascii="Arial" w:eastAsia="Times New Roman" w:hAnsi="Arial" w:cs="Arial"/>
          <w:color w:val="000000"/>
          <w:szCs w:val="21"/>
          <w:lang w:eastAsia="pt-BR"/>
        </w:rPr>
        <w:t xml:space="preserve">  </w:t>
      </w:r>
    </w:p>
    <w:p w14:paraId="796941F2" w14:textId="77777777" w:rsidR="001C7641" w:rsidRPr="004F67D2" w:rsidRDefault="001C7641" w:rsidP="001C7641">
      <w:pPr>
        <w:pStyle w:val="Ttulo1"/>
        <w:tabs>
          <w:tab w:val="left" w:pos="3224"/>
        </w:tabs>
        <w:spacing w:line="360" w:lineRule="auto"/>
        <w:jc w:val="center"/>
        <w:rPr>
          <w:rFonts w:ascii="Arial" w:eastAsia="Arial" w:hAnsi="Arial" w:cs="Arial"/>
          <w:b/>
          <w:bCs/>
          <w:sz w:val="21"/>
          <w:szCs w:val="21"/>
          <w:lang w:eastAsia="en-US"/>
        </w:rPr>
      </w:pPr>
      <w:r w:rsidRPr="004F67D2">
        <w:rPr>
          <w:rFonts w:ascii="Arial" w:hAnsi="Arial" w:cs="Arial"/>
          <w:b/>
          <w:bCs/>
          <w:sz w:val="21"/>
          <w:szCs w:val="21"/>
        </w:rPr>
        <w:t>V –</w:t>
      </w:r>
      <w:r w:rsidRPr="004F67D2">
        <w:rPr>
          <w:rFonts w:ascii="Arial" w:hAnsi="Arial" w:cs="Arial"/>
          <w:b/>
          <w:bCs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DA</w:t>
      </w:r>
      <w:r w:rsidRPr="004F67D2">
        <w:rPr>
          <w:rFonts w:ascii="Arial" w:hAnsi="Arial" w:cs="Arial"/>
          <w:b/>
          <w:bCs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SECRETARIA</w:t>
      </w:r>
      <w:r w:rsidRPr="004F67D2">
        <w:rPr>
          <w:rFonts w:ascii="Arial" w:hAnsi="Arial" w:cs="Arial"/>
          <w:b/>
          <w:bCs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JURÍDICA</w:t>
      </w:r>
    </w:p>
    <w:p w14:paraId="524B9DAE" w14:textId="75EDF3D5" w:rsidR="001C7641" w:rsidRPr="004F67D2" w:rsidRDefault="001C7641" w:rsidP="004F67D2">
      <w:pPr>
        <w:pStyle w:val="Corpodetexto"/>
        <w:spacing w:line="360" w:lineRule="auto"/>
        <w:ind w:firstLine="1134"/>
        <w:jc w:val="both"/>
        <w:rPr>
          <w:rFonts w:ascii="Arial" w:hAnsi="Arial" w:cs="Arial"/>
          <w:spacing w:val="11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 8º.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 Secretaria Jurídica é um órgão vinculado diretamente à Diretoria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Geral, que tem como atribuições o planejamento, a coordenação, a execução e o controle dos processos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contenciosos e daqueles administrativos sujeitos à obrigatoriedade de parecer jurídico e das proposições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legislativas</w:t>
      </w:r>
      <w:r w:rsidRPr="004F67D2">
        <w:rPr>
          <w:rFonts w:ascii="Arial" w:hAnsi="Arial" w:cs="Arial"/>
          <w:spacing w:val="10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originárias</w:t>
      </w:r>
      <w:r w:rsidRPr="004F67D2">
        <w:rPr>
          <w:rFonts w:ascii="Arial" w:hAnsi="Arial" w:cs="Arial"/>
          <w:spacing w:val="10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tanto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poder</w:t>
      </w:r>
      <w:r w:rsidRPr="004F67D2">
        <w:rPr>
          <w:rFonts w:ascii="Arial" w:hAnsi="Arial" w:cs="Arial"/>
          <w:spacing w:val="10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executivo,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quanto</w:t>
      </w:r>
      <w:r w:rsidRPr="004F67D2">
        <w:rPr>
          <w:rFonts w:ascii="Arial" w:hAnsi="Arial" w:cs="Arial"/>
          <w:spacing w:val="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legislativo,</w:t>
      </w:r>
      <w:r w:rsidRPr="004F67D2">
        <w:rPr>
          <w:rFonts w:ascii="Arial" w:hAnsi="Arial" w:cs="Arial"/>
          <w:spacing w:val="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apreciando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obrigatoriamente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quanto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à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constitucionalidade e a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legalidade,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além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 outras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atividades correlatas ao órgão.</w:t>
      </w:r>
    </w:p>
    <w:p w14:paraId="5579A1EF" w14:textId="76F0B9EB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Parágrafo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Único.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cargo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Secretário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Jurídico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será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provido,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preferencialmente por servidor efetivo, sendo necessária comprovação da conclusão do curso de direito,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registro profissional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Ordem dos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Advogados do Brasil, com cumprimento da carga horária de 20 (vinte) horas semanais</w:t>
      </w:r>
    </w:p>
    <w:p w14:paraId="3C91D4C0" w14:textId="77777777" w:rsidR="001C7641" w:rsidRPr="004F67D2" w:rsidRDefault="001C7641" w:rsidP="001C7641">
      <w:pPr>
        <w:pStyle w:val="Ttulo1"/>
        <w:tabs>
          <w:tab w:val="left" w:pos="3168"/>
        </w:tabs>
        <w:spacing w:line="360" w:lineRule="auto"/>
        <w:ind w:left="-188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VI -</w:t>
      </w:r>
      <w:r w:rsidRPr="004F67D2">
        <w:rPr>
          <w:rFonts w:ascii="Arial" w:hAnsi="Arial" w:cs="Arial"/>
          <w:b/>
          <w:bCs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DA</w:t>
      </w:r>
      <w:r w:rsidRPr="004F67D2">
        <w:rPr>
          <w:rFonts w:ascii="Arial" w:hAnsi="Arial" w:cs="Arial"/>
          <w:b/>
          <w:bCs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SECRETARIA</w:t>
      </w:r>
      <w:r w:rsidRPr="004F67D2">
        <w:rPr>
          <w:rFonts w:ascii="Arial" w:hAnsi="Arial" w:cs="Arial"/>
          <w:b/>
          <w:bCs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LEGISLATIVA</w:t>
      </w:r>
    </w:p>
    <w:p w14:paraId="0886E48F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9º.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Secretaria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Legislativa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é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um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órgão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vinculado</w:t>
      </w:r>
      <w:r w:rsidRPr="004F67D2">
        <w:rPr>
          <w:rFonts w:ascii="Arial" w:hAnsi="Arial" w:cs="Arial"/>
          <w:spacing w:val="5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diretamente</w:t>
      </w:r>
      <w:r w:rsidRPr="004F67D2">
        <w:rPr>
          <w:rFonts w:ascii="Arial" w:hAnsi="Arial" w:cs="Arial"/>
          <w:spacing w:val="5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à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Diretoria Geral, que tem como atribuições o planejamento, a coordenação, a execução e o controle das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proposições da Mesa Diretora e dos Vereadores, o acompanhamento do trâmite das matérias no plenário,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elaboração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redação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legislativos,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auxílio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vereadores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em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seus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pronunciamentos,</w:t>
      </w:r>
      <w:r w:rsidRPr="004F67D2">
        <w:rPr>
          <w:rFonts w:ascii="Arial" w:hAnsi="Arial" w:cs="Arial"/>
          <w:spacing w:val="5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elaboração de ofícios e requerimentos de maior complexidade, a elaboração de minutas de projetos de Leis,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Decretos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Resoluções,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justificativas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mensagens, além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outras atividades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inerentes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à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função.</w:t>
      </w:r>
    </w:p>
    <w:p w14:paraId="39FB0649" w14:textId="77777777" w:rsidR="001C7641" w:rsidRPr="004F67D2" w:rsidRDefault="001C7641" w:rsidP="001C7641">
      <w:pPr>
        <w:pStyle w:val="Corpodetexto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E2CEB2B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Parágrafo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Único.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provimento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cargo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comissionado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Secretário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Legislativo,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será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provido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preferencialmente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por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servidor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efetivo,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sendo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necessária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comprovação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conclusão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curso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Superior 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Direito.</w:t>
      </w:r>
    </w:p>
    <w:p w14:paraId="52BAAC80" w14:textId="77777777" w:rsidR="001C7641" w:rsidRPr="004F67D2" w:rsidRDefault="001C7641" w:rsidP="001C7641">
      <w:pPr>
        <w:pStyle w:val="Ttulo1"/>
        <w:tabs>
          <w:tab w:val="left" w:pos="3224"/>
        </w:tabs>
        <w:spacing w:line="360" w:lineRule="auto"/>
        <w:ind w:left="-244"/>
        <w:jc w:val="center"/>
        <w:rPr>
          <w:rFonts w:ascii="Arial" w:hAnsi="Arial" w:cs="Arial"/>
          <w:b/>
          <w:bCs/>
          <w:spacing w:val="-4"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VII –</w:t>
      </w:r>
      <w:r w:rsidRPr="004F67D2">
        <w:rPr>
          <w:rFonts w:ascii="Arial" w:hAnsi="Arial" w:cs="Arial"/>
          <w:b/>
          <w:bCs/>
          <w:spacing w:val="-4"/>
          <w:sz w:val="21"/>
          <w:szCs w:val="21"/>
        </w:rPr>
        <w:t xml:space="preserve"> A SECRETARIA DE COMUNICAÇÕES</w:t>
      </w:r>
    </w:p>
    <w:p w14:paraId="3ECB9CC9" w14:textId="44B01F8D" w:rsidR="001C7641" w:rsidRPr="004F67D2" w:rsidRDefault="001C7641" w:rsidP="004F67D2">
      <w:pPr>
        <w:spacing w:line="360" w:lineRule="auto"/>
        <w:ind w:firstLine="1134"/>
        <w:jc w:val="both"/>
        <w:rPr>
          <w:rFonts w:ascii="Arial" w:hAnsi="Arial" w:cs="Arial"/>
        </w:rPr>
      </w:pPr>
      <w:r w:rsidRPr="004F67D2">
        <w:rPr>
          <w:rFonts w:ascii="Arial" w:hAnsi="Arial" w:cs="Arial"/>
          <w:b/>
          <w:bCs/>
        </w:rPr>
        <w:t>Art. 10.</w:t>
      </w:r>
      <w:r w:rsidRPr="004F67D2">
        <w:rPr>
          <w:rFonts w:ascii="Arial" w:hAnsi="Arial" w:cs="Arial"/>
        </w:rPr>
        <w:t xml:space="preserve"> A Secretaria de Comunicações é um órgãos vinculado diretamente à Diretoria Geral e tem como atribuições, o planejamento, a coordenação, a execução e o controle das atividades inerentes às comunicações internas e externas da Câmara Municipal, o encaminhamento de todo noticiário de interesse público e coletivo das ações desenvolvidas pelo Vereadores, pela Mesa Diretora, pelo Presidente e pelo Plenário, para divulgação nos meios de comunicação, a redação e a revisão de ofícios, a redação de matérias jornalísticas de interesse da Câmara, a seleção de matérias, fotografias e textos para a publicação de informativo periódico, o acompanhamento da divulgação de noticiário pelas redes sociais e a produção dos esclarecimentos necessários ao interesse público e outras atividades correlatas.</w:t>
      </w:r>
    </w:p>
    <w:p w14:paraId="5C281A2C" w14:textId="7B03394F" w:rsidR="001C7641" w:rsidRPr="004F67D2" w:rsidRDefault="001C7641" w:rsidP="008A4DE2">
      <w:pPr>
        <w:pStyle w:val="Ttulo1"/>
        <w:tabs>
          <w:tab w:val="left" w:pos="3224"/>
        </w:tabs>
        <w:spacing w:line="360" w:lineRule="auto"/>
        <w:ind w:firstLine="1134"/>
        <w:jc w:val="both"/>
        <w:rPr>
          <w:rFonts w:ascii="Arial" w:hAnsi="Arial" w:cs="Arial"/>
          <w:bCs/>
          <w:spacing w:val="-4"/>
          <w:sz w:val="21"/>
          <w:szCs w:val="21"/>
        </w:rPr>
      </w:pPr>
      <w:r w:rsidRPr="004F67D2">
        <w:rPr>
          <w:rFonts w:ascii="Arial" w:hAnsi="Arial" w:cs="Arial"/>
          <w:b/>
          <w:spacing w:val="-4"/>
          <w:sz w:val="21"/>
          <w:szCs w:val="21"/>
        </w:rPr>
        <w:t>Parágrafo Único</w:t>
      </w:r>
      <w:r w:rsidRPr="004F67D2">
        <w:rPr>
          <w:rFonts w:ascii="Arial" w:hAnsi="Arial" w:cs="Arial"/>
          <w:bCs/>
          <w:spacing w:val="-4"/>
          <w:sz w:val="21"/>
          <w:szCs w:val="21"/>
        </w:rPr>
        <w:t xml:space="preserve">. O cargo de Secretário de Comunicações deverá ser provido, preferencialmente por servidor efetivo, sendo necessária a comprovação da conclusão do ensino médio, com conhecimentos em comunicação e marketing. </w:t>
      </w:r>
    </w:p>
    <w:p w14:paraId="34E11716" w14:textId="77777777" w:rsidR="001C7641" w:rsidRPr="004F67D2" w:rsidRDefault="001C7641" w:rsidP="001C7641">
      <w:pPr>
        <w:pStyle w:val="Ttulo1"/>
        <w:tabs>
          <w:tab w:val="left" w:pos="3224"/>
        </w:tabs>
        <w:spacing w:line="360" w:lineRule="auto"/>
        <w:ind w:left="-244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VIII - DA</w:t>
      </w:r>
      <w:r w:rsidRPr="004F67D2">
        <w:rPr>
          <w:rFonts w:ascii="Arial" w:hAnsi="Arial" w:cs="Arial"/>
          <w:b/>
          <w:bCs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TESOURARIA</w:t>
      </w:r>
      <w:r w:rsidRPr="004F67D2">
        <w:rPr>
          <w:rFonts w:ascii="Arial" w:hAnsi="Arial" w:cs="Arial"/>
          <w:b/>
          <w:bCs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E</w:t>
      </w:r>
      <w:r w:rsidRPr="004F67D2">
        <w:rPr>
          <w:rFonts w:ascii="Arial" w:hAnsi="Arial" w:cs="Arial"/>
          <w:b/>
          <w:bCs/>
          <w:spacing w:val="-5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RECURSOS</w:t>
      </w:r>
      <w:r w:rsidRPr="004F67D2">
        <w:rPr>
          <w:rFonts w:ascii="Arial" w:hAnsi="Arial" w:cs="Arial"/>
          <w:b/>
          <w:bCs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HUMANOS</w:t>
      </w:r>
    </w:p>
    <w:p w14:paraId="30C8625B" w14:textId="76D77DD8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 11.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 Tesouraria e Recursos Humanos é um órgão subordinado à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Secretaria de Administração, que tem como atribuições, o planejamento, a coordenação, a execução e 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controle dos recebimentos e pagamentos das obrigações da Câmara Municipal, emissão das ordens 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pagamento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cheques,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conciliação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bancárias,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emissão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relatórios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periódicos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para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informações aos superiores e prestação de contas, nas épocas próprias, tendo ainda o planejamento, 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coordenação,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 execução e 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controle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acervo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 recursos humanos,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 os registros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na Ficha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Funcional Individual do servidor, atos de nomeação e posse, documentos pessoais e certidões respectivas,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preparação das folhas de pagamento, com os respectivos demonstrativos, elaboração do cálculo das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retenções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imposto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renda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retido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fonte,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contribuições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previdenciárias,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fundiárias,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sindicais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consignações em pagamento, com as respectivas guias de Recolhimento à Fazenda Pública Federal, aos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Institutos de Previdência (INSS e IPS/SMJ), CEI, sindicatos, entidades bancárias e outras, emissão 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Certidões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Tempo de Serviço e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Contribuições, emissões e envios de relatórios periódicos com informações do E-social para os órgãos de Controle Externo,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além de outras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atividades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correlatas.</w:t>
      </w:r>
    </w:p>
    <w:p w14:paraId="1271FF99" w14:textId="77777777" w:rsidR="001C7641" w:rsidRPr="004F67D2" w:rsidRDefault="001C7641" w:rsidP="001C7641">
      <w:pPr>
        <w:pStyle w:val="Corpodetexto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A674F73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lastRenderedPageBreak/>
        <w:t xml:space="preserve">Parágrafo Único. </w:t>
      </w:r>
      <w:r w:rsidRPr="004F67D2">
        <w:rPr>
          <w:rFonts w:ascii="Arial" w:hAnsi="Arial" w:cs="Arial"/>
          <w:sz w:val="21"/>
          <w:szCs w:val="21"/>
        </w:rPr>
        <w:t xml:space="preserve">O cargo de Tesoureiro e Recursos Humanos será </w:t>
      </w:r>
      <w:proofErr w:type="gramStart"/>
      <w:r w:rsidRPr="004F67D2">
        <w:rPr>
          <w:rFonts w:ascii="Arial" w:hAnsi="Arial" w:cs="Arial"/>
          <w:sz w:val="21"/>
          <w:szCs w:val="21"/>
        </w:rPr>
        <w:t>provido,</w:t>
      </w:r>
      <w:r w:rsidRPr="004F67D2">
        <w:rPr>
          <w:rFonts w:ascii="Arial" w:hAnsi="Arial" w:cs="Arial"/>
          <w:spacing w:val="-53"/>
          <w:sz w:val="21"/>
          <w:szCs w:val="21"/>
        </w:rPr>
        <w:t xml:space="preserve">   </w:t>
      </w:r>
      <w:proofErr w:type="gramEnd"/>
      <w:r w:rsidRPr="004F67D2">
        <w:rPr>
          <w:rFonts w:ascii="Arial" w:hAnsi="Arial" w:cs="Arial"/>
          <w:spacing w:val="-53"/>
          <w:sz w:val="21"/>
          <w:szCs w:val="21"/>
        </w:rPr>
        <w:t xml:space="preserve">   </w:t>
      </w:r>
      <w:r w:rsidRPr="004F67D2">
        <w:rPr>
          <w:rFonts w:ascii="Arial" w:hAnsi="Arial" w:cs="Arial"/>
          <w:sz w:val="21"/>
          <w:szCs w:val="21"/>
        </w:rPr>
        <w:t>preferencialmente,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por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servidor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efetivo,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sendo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necessária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comprovação</w:t>
      </w:r>
      <w:r w:rsidRPr="004F67D2">
        <w:rPr>
          <w:rFonts w:ascii="Arial" w:hAnsi="Arial" w:cs="Arial"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conclusão</w:t>
      </w:r>
      <w:r w:rsidRPr="004F67D2">
        <w:rPr>
          <w:rFonts w:ascii="Arial" w:hAnsi="Arial" w:cs="Arial"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ensino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médio.</w:t>
      </w:r>
    </w:p>
    <w:p w14:paraId="7A27EF07" w14:textId="77777777" w:rsidR="001C7641" w:rsidRPr="004F67D2" w:rsidRDefault="001C7641" w:rsidP="001C7641">
      <w:pPr>
        <w:pStyle w:val="Ttulo1"/>
        <w:tabs>
          <w:tab w:val="left" w:pos="3281"/>
        </w:tabs>
        <w:spacing w:line="360" w:lineRule="auto"/>
        <w:ind w:left="-301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IX. DO DEPARTAMENTO</w:t>
      </w:r>
      <w:r w:rsidRPr="004F67D2">
        <w:rPr>
          <w:rFonts w:ascii="Arial" w:hAnsi="Arial" w:cs="Arial"/>
          <w:b/>
          <w:bCs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DE</w:t>
      </w:r>
      <w:r w:rsidRPr="004F67D2">
        <w:rPr>
          <w:rFonts w:ascii="Arial" w:hAnsi="Arial" w:cs="Arial"/>
          <w:b/>
          <w:bCs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INFORMÁTICA</w:t>
      </w:r>
    </w:p>
    <w:p w14:paraId="3BE4C808" w14:textId="33B730BA" w:rsidR="001C7641" w:rsidRPr="004F67D2" w:rsidRDefault="001C7641" w:rsidP="004F67D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</w:t>
      </w:r>
      <w:r w:rsidRPr="004F67D2">
        <w:rPr>
          <w:rFonts w:ascii="Arial" w:hAnsi="Arial" w:cs="Arial"/>
          <w:b/>
          <w:spacing w:val="9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12.</w:t>
      </w:r>
      <w:r w:rsidRPr="004F67D2">
        <w:rPr>
          <w:rFonts w:ascii="Arial" w:hAnsi="Arial" w:cs="Arial"/>
          <w:b/>
          <w:spacing w:val="2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Departamento</w:t>
      </w:r>
      <w:r w:rsidRPr="004F67D2">
        <w:rPr>
          <w:rFonts w:ascii="Arial" w:hAnsi="Arial" w:cs="Arial"/>
          <w:spacing w:val="1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Informática</w:t>
      </w:r>
      <w:r w:rsidRPr="004F67D2">
        <w:rPr>
          <w:rFonts w:ascii="Arial" w:hAnsi="Arial" w:cs="Arial"/>
          <w:spacing w:val="10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é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um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órgão</w:t>
      </w:r>
      <w:r w:rsidRPr="004F67D2">
        <w:rPr>
          <w:rFonts w:ascii="Arial" w:hAnsi="Arial" w:cs="Arial"/>
          <w:spacing w:val="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vinculado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 xml:space="preserve">diretamente  </w:t>
      </w:r>
      <w:r w:rsidRPr="004F67D2">
        <w:rPr>
          <w:rFonts w:ascii="Arial" w:hAnsi="Arial" w:cs="Arial"/>
          <w:spacing w:val="-5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à Secretaria de Administração, que tem por atribuições o planejamento, a coordenação, a execução e 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controle das atividades de informática, com o processamento e armazenamento consistente dos dados, 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segurança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arquivos,</w:t>
      </w:r>
      <w:r w:rsidRPr="004F67D2">
        <w:rPr>
          <w:rFonts w:ascii="Arial" w:hAnsi="Arial" w:cs="Arial"/>
          <w:spacing w:val="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7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digitalização,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reprodução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textos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atos</w:t>
      </w:r>
      <w:r w:rsidRPr="004F67D2">
        <w:rPr>
          <w:rFonts w:ascii="Arial" w:hAnsi="Arial" w:cs="Arial"/>
          <w:spacing w:val="7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legislativo</w:t>
      </w:r>
      <w:r w:rsidRPr="004F67D2">
        <w:rPr>
          <w:rFonts w:ascii="Arial" w:hAnsi="Arial" w:cs="Arial"/>
          <w:spacing w:val="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municipal,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interligação da</w:t>
      </w:r>
      <w:r w:rsidRPr="004F67D2">
        <w:rPr>
          <w:rFonts w:ascii="Arial" w:hAnsi="Arial" w:cs="Arial"/>
          <w:spacing w:val="3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rede</w:t>
      </w:r>
      <w:r w:rsidRPr="004F67D2">
        <w:rPr>
          <w:rFonts w:ascii="Arial" w:hAnsi="Arial" w:cs="Arial"/>
          <w:spacing w:val="3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3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informática</w:t>
      </w:r>
      <w:r w:rsidRPr="004F67D2">
        <w:rPr>
          <w:rFonts w:ascii="Arial" w:hAnsi="Arial" w:cs="Arial"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no</w:t>
      </w:r>
      <w:r w:rsidRPr="004F67D2">
        <w:rPr>
          <w:rFonts w:ascii="Arial" w:hAnsi="Arial" w:cs="Arial"/>
          <w:spacing w:val="3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âmbito</w:t>
      </w:r>
      <w:r w:rsidRPr="004F67D2">
        <w:rPr>
          <w:rFonts w:ascii="Arial" w:hAnsi="Arial" w:cs="Arial"/>
          <w:spacing w:val="3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3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Câmara</w:t>
      </w:r>
      <w:r w:rsidRPr="004F67D2">
        <w:rPr>
          <w:rFonts w:ascii="Arial" w:hAnsi="Arial" w:cs="Arial"/>
          <w:spacing w:val="3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3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aquela</w:t>
      </w:r>
      <w:r w:rsidRPr="004F67D2">
        <w:rPr>
          <w:rFonts w:ascii="Arial" w:hAnsi="Arial" w:cs="Arial"/>
          <w:spacing w:val="3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externa,</w:t>
      </w:r>
      <w:r w:rsidRPr="004F67D2">
        <w:rPr>
          <w:rFonts w:ascii="Arial" w:hAnsi="Arial" w:cs="Arial"/>
          <w:spacing w:val="3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através</w:t>
      </w:r>
      <w:r w:rsidRPr="004F67D2">
        <w:rPr>
          <w:rFonts w:ascii="Arial" w:hAnsi="Arial" w:cs="Arial"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3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provedor</w:t>
      </w:r>
      <w:r w:rsidRPr="004F67D2">
        <w:rPr>
          <w:rFonts w:ascii="Arial" w:hAnsi="Arial" w:cs="Arial"/>
          <w:spacing w:val="3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contratado</w:t>
      </w:r>
      <w:r w:rsidRPr="004F67D2">
        <w:rPr>
          <w:rFonts w:ascii="Arial" w:hAnsi="Arial" w:cs="Arial"/>
          <w:spacing w:val="3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para</w:t>
      </w:r>
      <w:r w:rsidRPr="004F67D2">
        <w:rPr>
          <w:rFonts w:ascii="Arial" w:hAnsi="Arial" w:cs="Arial"/>
          <w:spacing w:val="3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interligação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internet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demais atividades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correlatas.</w:t>
      </w:r>
    </w:p>
    <w:p w14:paraId="2B51F531" w14:textId="37B736F8" w:rsidR="001C7641" w:rsidRPr="004F67D2" w:rsidRDefault="001C7641" w:rsidP="008A4DE2">
      <w:pPr>
        <w:pStyle w:val="Corpodetexto"/>
        <w:spacing w:line="360" w:lineRule="auto"/>
        <w:ind w:firstLine="567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 xml:space="preserve">Parágrafo Único. </w:t>
      </w:r>
      <w:r w:rsidRPr="004F67D2">
        <w:rPr>
          <w:rFonts w:ascii="Arial" w:hAnsi="Arial" w:cs="Arial"/>
          <w:sz w:val="21"/>
          <w:szCs w:val="21"/>
        </w:rPr>
        <w:t>O cargo de Chefe do Departamento de Informática será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provido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por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profissional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conhecimentos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comprovados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em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informática,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sendo</w:t>
      </w:r>
      <w:r w:rsidRPr="004F67D2">
        <w:rPr>
          <w:rFonts w:ascii="Arial" w:hAnsi="Arial" w:cs="Arial"/>
          <w:spacing w:val="5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necessária</w:t>
      </w:r>
      <w:r w:rsidRPr="004F67D2">
        <w:rPr>
          <w:rFonts w:ascii="Arial" w:hAnsi="Arial" w:cs="Arial"/>
          <w:spacing w:val="5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comprovação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conclusão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ensino médio.</w:t>
      </w:r>
    </w:p>
    <w:p w14:paraId="3BC8AB21" w14:textId="77777777" w:rsidR="001C7641" w:rsidRPr="004F67D2" w:rsidRDefault="001C7641" w:rsidP="001C7641">
      <w:pPr>
        <w:pStyle w:val="Ttulo1"/>
        <w:tabs>
          <w:tab w:val="left" w:pos="3336"/>
        </w:tabs>
        <w:spacing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X -</w:t>
      </w:r>
      <w:r w:rsidRPr="004F67D2">
        <w:rPr>
          <w:rFonts w:ascii="Arial" w:hAnsi="Arial" w:cs="Arial"/>
          <w:b/>
          <w:bCs/>
          <w:spacing w:val="-6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DO DEPARTAMENTO</w:t>
      </w:r>
      <w:r w:rsidRPr="004F67D2">
        <w:rPr>
          <w:rFonts w:ascii="Arial" w:hAnsi="Arial" w:cs="Arial"/>
          <w:b/>
          <w:bCs/>
          <w:spacing w:val="-6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DE ALMOXARIFADO</w:t>
      </w:r>
      <w:r w:rsidRPr="004F67D2">
        <w:rPr>
          <w:rFonts w:ascii="Arial" w:hAnsi="Arial" w:cs="Arial"/>
          <w:b/>
          <w:bCs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E</w:t>
      </w:r>
      <w:r w:rsidRPr="004F67D2">
        <w:rPr>
          <w:rFonts w:ascii="Arial" w:hAnsi="Arial" w:cs="Arial"/>
          <w:b/>
          <w:bCs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PATRIMÔNIO</w:t>
      </w:r>
    </w:p>
    <w:p w14:paraId="3EFD61ED" w14:textId="0CC6E2CE" w:rsidR="001C7641" w:rsidRPr="004F67D2" w:rsidRDefault="001C7641" w:rsidP="008A4DE2">
      <w:pPr>
        <w:pStyle w:val="Corpodetexto"/>
        <w:tabs>
          <w:tab w:val="left" w:pos="3988"/>
        </w:tabs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</w:t>
      </w:r>
      <w:r w:rsidRPr="004F67D2">
        <w:rPr>
          <w:rFonts w:ascii="Arial" w:hAnsi="Arial" w:cs="Arial"/>
          <w:b/>
          <w:spacing w:val="7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 xml:space="preserve">13.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17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Departamento</w:t>
      </w:r>
      <w:r w:rsidRPr="004F67D2">
        <w:rPr>
          <w:rFonts w:ascii="Arial" w:hAnsi="Arial" w:cs="Arial"/>
          <w:spacing w:val="17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7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Almoxarifado</w:t>
      </w:r>
      <w:r w:rsidRPr="004F67D2">
        <w:rPr>
          <w:rFonts w:ascii="Arial" w:hAnsi="Arial" w:cs="Arial"/>
          <w:spacing w:val="1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1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Patrimônio</w:t>
      </w:r>
      <w:r w:rsidRPr="004F67D2">
        <w:rPr>
          <w:rFonts w:ascii="Arial" w:hAnsi="Arial" w:cs="Arial"/>
          <w:spacing w:val="17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é</w:t>
      </w:r>
      <w:r w:rsidRPr="004F67D2">
        <w:rPr>
          <w:rFonts w:ascii="Arial" w:hAnsi="Arial" w:cs="Arial"/>
          <w:spacing w:val="17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um</w:t>
      </w:r>
      <w:r w:rsidRPr="004F67D2">
        <w:rPr>
          <w:rFonts w:ascii="Arial" w:hAnsi="Arial" w:cs="Arial"/>
          <w:spacing w:val="1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órgão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vinculado</w:t>
      </w:r>
      <w:r w:rsidRPr="004F67D2">
        <w:rPr>
          <w:rFonts w:ascii="Arial" w:hAnsi="Arial" w:cs="Arial"/>
          <w:spacing w:val="3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diretamente</w:t>
      </w:r>
      <w:r w:rsidRPr="004F67D2">
        <w:rPr>
          <w:rFonts w:ascii="Arial" w:hAnsi="Arial" w:cs="Arial"/>
          <w:spacing w:val="3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à</w:t>
      </w:r>
      <w:r w:rsidRPr="004F67D2">
        <w:rPr>
          <w:rFonts w:ascii="Arial" w:hAnsi="Arial" w:cs="Arial"/>
          <w:spacing w:val="3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Secretaria</w:t>
      </w:r>
      <w:r w:rsidRPr="004F67D2">
        <w:rPr>
          <w:rFonts w:ascii="Arial" w:hAnsi="Arial" w:cs="Arial"/>
          <w:spacing w:val="3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3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Administração,</w:t>
      </w:r>
      <w:r w:rsidRPr="004F67D2">
        <w:rPr>
          <w:rFonts w:ascii="Arial" w:hAnsi="Arial" w:cs="Arial"/>
          <w:spacing w:val="3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que</w:t>
      </w:r>
      <w:r w:rsidRPr="004F67D2">
        <w:rPr>
          <w:rFonts w:ascii="Arial" w:hAnsi="Arial" w:cs="Arial"/>
          <w:spacing w:val="3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tem</w:t>
      </w:r>
      <w:r w:rsidRPr="004F67D2">
        <w:rPr>
          <w:rFonts w:ascii="Arial" w:hAnsi="Arial" w:cs="Arial"/>
          <w:spacing w:val="3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por</w:t>
      </w:r>
      <w:r w:rsidRPr="004F67D2">
        <w:rPr>
          <w:rFonts w:ascii="Arial" w:hAnsi="Arial" w:cs="Arial"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atribuições</w:t>
      </w:r>
      <w:r w:rsidRPr="004F67D2">
        <w:rPr>
          <w:rFonts w:ascii="Arial" w:hAnsi="Arial" w:cs="Arial"/>
          <w:spacing w:val="3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30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planejamento,</w:t>
      </w:r>
      <w:r w:rsidRPr="004F67D2">
        <w:rPr>
          <w:rFonts w:ascii="Arial" w:hAnsi="Arial" w:cs="Arial"/>
          <w:spacing w:val="3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coordenação,</w:t>
      </w:r>
      <w:r w:rsidRPr="004F67D2">
        <w:rPr>
          <w:rFonts w:ascii="Arial" w:hAnsi="Arial" w:cs="Arial"/>
          <w:spacing w:val="2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2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execução</w:t>
      </w:r>
      <w:r w:rsidRPr="004F67D2">
        <w:rPr>
          <w:rFonts w:ascii="Arial" w:hAnsi="Arial" w:cs="Arial"/>
          <w:spacing w:val="2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2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2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controle</w:t>
      </w:r>
      <w:r w:rsidRPr="004F67D2">
        <w:rPr>
          <w:rFonts w:ascii="Arial" w:hAnsi="Arial" w:cs="Arial"/>
          <w:spacing w:val="2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das</w:t>
      </w:r>
      <w:r w:rsidRPr="004F67D2">
        <w:rPr>
          <w:rFonts w:ascii="Arial" w:hAnsi="Arial" w:cs="Arial"/>
          <w:spacing w:val="2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atividades</w:t>
      </w:r>
      <w:r w:rsidRPr="004F67D2">
        <w:rPr>
          <w:rFonts w:ascii="Arial" w:hAnsi="Arial" w:cs="Arial"/>
          <w:spacing w:val="2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inerentes</w:t>
      </w:r>
      <w:r w:rsidRPr="004F67D2">
        <w:rPr>
          <w:rFonts w:ascii="Arial" w:hAnsi="Arial" w:cs="Arial"/>
          <w:spacing w:val="2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à</w:t>
      </w:r>
      <w:r w:rsidRPr="004F67D2">
        <w:rPr>
          <w:rFonts w:ascii="Arial" w:hAnsi="Arial" w:cs="Arial"/>
          <w:spacing w:val="2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guarda</w:t>
      </w:r>
      <w:r w:rsidRPr="004F67D2">
        <w:rPr>
          <w:rFonts w:ascii="Arial" w:hAnsi="Arial" w:cs="Arial"/>
          <w:spacing w:val="2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2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conservação</w:t>
      </w:r>
      <w:r w:rsidRPr="004F67D2">
        <w:rPr>
          <w:rFonts w:ascii="Arial" w:hAnsi="Arial" w:cs="Arial"/>
          <w:spacing w:val="2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2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materiais</w:t>
      </w:r>
      <w:r w:rsidRPr="004F67D2">
        <w:rPr>
          <w:rFonts w:ascii="Arial" w:hAnsi="Arial" w:cs="Arial"/>
          <w:spacing w:val="2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consumo, com o registro de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entrada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 saída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materiais,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emissão dos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relatórios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 apuração dos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estoques,</w:t>
      </w:r>
      <w:r w:rsidRPr="004F67D2">
        <w:rPr>
          <w:rFonts w:ascii="Arial" w:hAnsi="Arial" w:cs="Arial"/>
          <w:spacing w:val="-5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solicitação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compra</w:t>
      </w:r>
      <w:r w:rsidRPr="004F67D2">
        <w:rPr>
          <w:rFonts w:ascii="Arial" w:hAnsi="Arial" w:cs="Arial"/>
          <w:spacing w:val="10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produtos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antecedência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mínima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noventa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dias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para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viabilizar</w:t>
      </w:r>
      <w:r w:rsidRPr="004F67D2">
        <w:rPr>
          <w:rFonts w:ascii="Arial" w:hAnsi="Arial" w:cs="Arial"/>
          <w:spacing w:val="1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os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processos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licitatórios,</w:t>
      </w:r>
      <w:r w:rsidRPr="004F67D2">
        <w:rPr>
          <w:rFonts w:ascii="Arial" w:hAnsi="Arial" w:cs="Arial"/>
          <w:spacing w:val="1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cadastramento</w:t>
      </w:r>
      <w:r w:rsidRPr="004F67D2">
        <w:rPr>
          <w:rFonts w:ascii="Arial" w:hAnsi="Arial" w:cs="Arial"/>
          <w:spacing w:val="1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todos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os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bens</w:t>
      </w:r>
      <w:r w:rsidRPr="004F67D2">
        <w:rPr>
          <w:rFonts w:ascii="Arial" w:hAnsi="Arial" w:cs="Arial"/>
          <w:spacing w:val="1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móveis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imóveis</w:t>
      </w:r>
      <w:r w:rsidRPr="004F67D2">
        <w:rPr>
          <w:rFonts w:ascii="Arial" w:hAnsi="Arial" w:cs="Arial"/>
          <w:spacing w:val="1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pertencentes</w:t>
      </w:r>
      <w:r w:rsidRPr="004F67D2">
        <w:rPr>
          <w:rFonts w:ascii="Arial" w:hAnsi="Arial" w:cs="Arial"/>
          <w:spacing w:val="1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à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Câmara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Municipal,</w:t>
      </w:r>
      <w:r w:rsidRPr="004F67D2">
        <w:rPr>
          <w:rFonts w:ascii="Arial" w:hAnsi="Arial" w:cs="Arial"/>
          <w:spacing w:val="1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inclusive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veículos,</w:t>
      </w:r>
      <w:r w:rsidRPr="004F67D2">
        <w:rPr>
          <w:rFonts w:ascii="Arial" w:hAnsi="Arial" w:cs="Arial"/>
          <w:spacing w:val="3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</w:t>
      </w:r>
      <w:r w:rsidRPr="004F67D2">
        <w:rPr>
          <w:rFonts w:ascii="Arial" w:hAnsi="Arial" w:cs="Arial"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3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controle</w:t>
      </w:r>
      <w:r w:rsidRPr="004F67D2">
        <w:rPr>
          <w:rFonts w:ascii="Arial" w:hAnsi="Arial" w:cs="Arial"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das</w:t>
      </w:r>
      <w:r w:rsidRPr="004F67D2">
        <w:rPr>
          <w:rFonts w:ascii="Arial" w:hAnsi="Arial" w:cs="Arial"/>
          <w:spacing w:val="3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garantias</w:t>
      </w:r>
      <w:r w:rsidRPr="004F67D2">
        <w:rPr>
          <w:rFonts w:ascii="Arial" w:hAnsi="Arial" w:cs="Arial"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3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fabricantes</w:t>
      </w:r>
      <w:r w:rsidRPr="004F67D2">
        <w:rPr>
          <w:rFonts w:ascii="Arial" w:hAnsi="Arial" w:cs="Arial"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revisões</w:t>
      </w:r>
      <w:r w:rsidRPr="004F67D2">
        <w:rPr>
          <w:rFonts w:ascii="Arial" w:hAnsi="Arial" w:cs="Arial"/>
          <w:spacing w:val="3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periódicas,</w:t>
      </w:r>
      <w:r w:rsidRPr="004F67D2">
        <w:rPr>
          <w:rFonts w:ascii="Arial" w:hAnsi="Arial" w:cs="Arial"/>
          <w:spacing w:val="3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controle</w:t>
      </w:r>
      <w:r w:rsidRPr="004F67D2">
        <w:rPr>
          <w:rFonts w:ascii="Arial" w:hAnsi="Arial" w:cs="Arial"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3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seguros</w:t>
      </w:r>
      <w:r w:rsidRPr="004F67D2">
        <w:rPr>
          <w:rFonts w:ascii="Arial" w:hAnsi="Arial" w:cs="Arial"/>
          <w:spacing w:val="3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veículos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prédios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pertencentes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à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Câmara Municipal e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outras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atividades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correlatas.</w:t>
      </w:r>
    </w:p>
    <w:p w14:paraId="0D894196" w14:textId="4403CC18" w:rsidR="001C7641" w:rsidRPr="004F67D2" w:rsidRDefault="001C7641" w:rsidP="008A4DE2">
      <w:pPr>
        <w:pStyle w:val="Corpodetexto"/>
        <w:spacing w:after="24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Parágrafo</w:t>
      </w:r>
      <w:r w:rsidRPr="004F67D2">
        <w:rPr>
          <w:rFonts w:ascii="Arial" w:hAnsi="Arial" w:cs="Arial"/>
          <w:b/>
          <w:spacing w:val="29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Único.</w:t>
      </w:r>
      <w:r w:rsidRPr="004F67D2">
        <w:rPr>
          <w:rFonts w:ascii="Arial" w:hAnsi="Arial" w:cs="Arial"/>
          <w:b/>
          <w:spacing w:val="2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30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cargo</w:t>
      </w:r>
      <w:r w:rsidRPr="004F67D2">
        <w:rPr>
          <w:rFonts w:ascii="Arial" w:hAnsi="Arial" w:cs="Arial"/>
          <w:spacing w:val="2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2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Chefe</w:t>
      </w:r>
      <w:r w:rsidRPr="004F67D2">
        <w:rPr>
          <w:rFonts w:ascii="Arial" w:hAnsi="Arial" w:cs="Arial"/>
          <w:spacing w:val="2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2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Departamento</w:t>
      </w:r>
      <w:r w:rsidRPr="004F67D2">
        <w:rPr>
          <w:rFonts w:ascii="Arial" w:hAnsi="Arial" w:cs="Arial"/>
          <w:spacing w:val="3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2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Almoxarifado</w:t>
      </w:r>
      <w:r w:rsidRPr="004F67D2">
        <w:rPr>
          <w:rFonts w:ascii="Arial" w:hAnsi="Arial" w:cs="Arial"/>
          <w:spacing w:val="2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-52"/>
          <w:sz w:val="21"/>
          <w:szCs w:val="21"/>
        </w:rPr>
        <w:t xml:space="preserve">   </w:t>
      </w:r>
      <w:r w:rsidRPr="004F67D2">
        <w:rPr>
          <w:rFonts w:ascii="Arial" w:hAnsi="Arial" w:cs="Arial"/>
          <w:sz w:val="21"/>
          <w:szCs w:val="21"/>
        </w:rPr>
        <w:t xml:space="preserve"> Patrimônio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será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provido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por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servidor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mediante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comprovação da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conclusão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ensino médio.</w:t>
      </w:r>
    </w:p>
    <w:p w14:paraId="65A5E0FF" w14:textId="77777777" w:rsidR="001C7641" w:rsidRPr="004F67D2" w:rsidRDefault="001C7641" w:rsidP="001C7641">
      <w:pPr>
        <w:pStyle w:val="Ttulo1"/>
        <w:tabs>
          <w:tab w:val="left" w:pos="3224"/>
        </w:tabs>
        <w:spacing w:line="360" w:lineRule="auto"/>
        <w:ind w:left="-244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XI -</w:t>
      </w:r>
      <w:r w:rsidRPr="004F67D2">
        <w:rPr>
          <w:rFonts w:ascii="Arial" w:hAnsi="Arial" w:cs="Arial"/>
          <w:b/>
          <w:bCs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DO</w:t>
      </w:r>
      <w:r w:rsidRPr="004F67D2">
        <w:rPr>
          <w:rFonts w:ascii="Arial" w:hAnsi="Arial" w:cs="Arial"/>
          <w:b/>
          <w:bCs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DEPARTAMENTO</w:t>
      </w:r>
      <w:r w:rsidRPr="004F67D2">
        <w:rPr>
          <w:rFonts w:ascii="Arial" w:hAnsi="Arial" w:cs="Arial"/>
          <w:b/>
          <w:bCs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DE</w:t>
      </w:r>
      <w:r w:rsidRPr="004F67D2">
        <w:rPr>
          <w:rFonts w:ascii="Arial" w:hAnsi="Arial" w:cs="Arial"/>
          <w:b/>
          <w:bCs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EDIÇÕES</w:t>
      </w:r>
    </w:p>
    <w:p w14:paraId="77BF9D72" w14:textId="15D51482" w:rsidR="001C7641" w:rsidRPr="004F67D2" w:rsidRDefault="001C7641" w:rsidP="004F67D2">
      <w:pPr>
        <w:pStyle w:val="Corpodetexto"/>
        <w:spacing w:line="360" w:lineRule="auto"/>
        <w:ind w:firstLine="1134"/>
        <w:jc w:val="both"/>
        <w:rPr>
          <w:rFonts w:ascii="Arial" w:hAnsi="Arial" w:cs="Arial"/>
          <w:spacing w:val="45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 14.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 Departamento de Edições é um órgão vinculado diretamente à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Secretaria de Comunicação, que tem por atribuições o planejamento, a coordenação, a execução e 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controle das atividades inerentes ao apoio à presidência e à mesa diretora para a captação, geração,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produção,</w:t>
      </w:r>
      <w:r w:rsidRPr="004F67D2">
        <w:rPr>
          <w:rFonts w:ascii="Arial" w:hAnsi="Arial" w:cs="Arial"/>
          <w:spacing w:val="4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edição</w:t>
      </w:r>
      <w:r w:rsidRPr="004F67D2">
        <w:rPr>
          <w:rFonts w:ascii="Arial" w:hAnsi="Arial" w:cs="Arial"/>
          <w:spacing w:val="4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4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finalização</w:t>
      </w:r>
      <w:r w:rsidRPr="004F67D2">
        <w:rPr>
          <w:rFonts w:ascii="Arial" w:hAnsi="Arial" w:cs="Arial"/>
          <w:spacing w:val="4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4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áudio</w:t>
      </w:r>
      <w:r w:rsidRPr="004F67D2">
        <w:rPr>
          <w:rFonts w:ascii="Arial" w:hAnsi="Arial" w:cs="Arial"/>
          <w:spacing w:val="4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4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vídeo</w:t>
      </w:r>
      <w:r w:rsidRPr="004F67D2">
        <w:rPr>
          <w:rFonts w:ascii="Arial" w:hAnsi="Arial" w:cs="Arial"/>
          <w:spacing w:val="4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para</w:t>
      </w:r>
      <w:r w:rsidRPr="004F67D2">
        <w:rPr>
          <w:rFonts w:ascii="Arial" w:hAnsi="Arial" w:cs="Arial"/>
          <w:spacing w:val="4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transmissão</w:t>
      </w:r>
      <w:r w:rsidRPr="004F67D2">
        <w:rPr>
          <w:rFonts w:ascii="Arial" w:hAnsi="Arial" w:cs="Arial"/>
          <w:spacing w:val="4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das</w:t>
      </w:r>
      <w:r w:rsidRPr="004F67D2">
        <w:rPr>
          <w:rFonts w:ascii="Arial" w:hAnsi="Arial" w:cs="Arial"/>
          <w:spacing w:val="4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sessões</w:t>
      </w:r>
      <w:r w:rsidRPr="004F67D2">
        <w:rPr>
          <w:rFonts w:ascii="Arial" w:hAnsi="Arial" w:cs="Arial"/>
          <w:spacing w:val="47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4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festividades</w:t>
      </w:r>
      <w:r w:rsidRPr="004F67D2">
        <w:rPr>
          <w:rFonts w:ascii="Arial" w:hAnsi="Arial" w:cs="Arial"/>
          <w:spacing w:val="4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via</w:t>
      </w:r>
      <w:r w:rsidRPr="004F67D2">
        <w:rPr>
          <w:rFonts w:ascii="Arial" w:hAnsi="Arial" w:cs="Arial"/>
          <w:spacing w:val="4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TV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Câmara e Internet, inclusive de eventos públicos nas comunidades do município de Santa Maria de Jetibá,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Espírito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Santo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outras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atividade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correlatas.</w:t>
      </w:r>
    </w:p>
    <w:p w14:paraId="0D080E10" w14:textId="77777777" w:rsidR="001C7641" w:rsidRPr="004F67D2" w:rsidRDefault="001C7641" w:rsidP="001C7641">
      <w:pPr>
        <w:pStyle w:val="Corpodetexto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91021CE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lastRenderedPageBreak/>
        <w:t xml:space="preserve">Parágrafo Único. </w:t>
      </w:r>
      <w:r w:rsidRPr="004F67D2">
        <w:rPr>
          <w:rFonts w:ascii="Arial" w:hAnsi="Arial" w:cs="Arial"/>
          <w:sz w:val="21"/>
          <w:szCs w:val="21"/>
        </w:rPr>
        <w:t>O cargo de chefe do Departamento de Edições exige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comprovação da conclusão do ensino médio, com conhecimento na geração e transmissão de imagens 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textos.</w:t>
      </w:r>
    </w:p>
    <w:p w14:paraId="1726DBA9" w14:textId="77777777" w:rsidR="001C7641" w:rsidRPr="004F67D2" w:rsidRDefault="001C7641" w:rsidP="001C7641">
      <w:pPr>
        <w:spacing w:after="0" w:line="360" w:lineRule="auto"/>
        <w:jc w:val="center"/>
        <w:rPr>
          <w:rFonts w:ascii="Arial" w:hAnsi="Arial" w:cs="Arial"/>
          <w:b/>
          <w:spacing w:val="-5"/>
          <w:szCs w:val="21"/>
        </w:rPr>
      </w:pPr>
      <w:r w:rsidRPr="004F67D2">
        <w:rPr>
          <w:rFonts w:ascii="Arial" w:hAnsi="Arial" w:cs="Arial"/>
          <w:b/>
          <w:szCs w:val="21"/>
        </w:rPr>
        <w:t>XII –</w:t>
      </w:r>
      <w:r w:rsidRPr="004F67D2">
        <w:rPr>
          <w:rFonts w:ascii="Arial" w:hAnsi="Arial" w:cs="Arial"/>
          <w:b/>
          <w:spacing w:val="-5"/>
          <w:szCs w:val="21"/>
        </w:rPr>
        <w:t xml:space="preserve"> DO DEPARTAMENTO DE REDAÇÃO</w:t>
      </w:r>
    </w:p>
    <w:p w14:paraId="48C5938C" w14:textId="77777777" w:rsidR="001C7641" w:rsidRPr="004F67D2" w:rsidRDefault="001C7641" w:rsidP="001C7641">
      <w:pPr>
        <w:spacing w:after="0" w:line="360" w:lineRule="auto"/>
        <w:jc w:val="center"/>
        <w:rPr>
          <w:rFonts w:ascii="Arial" w:hAnsi="Arial" w:cs="Arial"/>
          <w:b/>
          <w:spacing w:val="-5"/>
          <w:szCs w:val="21"/>
        </w:rPr>
      </w:pPr>
    </w:p>
    <w:p w14:paraId="307F5A5E" w14:textId="77777777" w:rsidR="008A4DE2" w:rsidRPr="004F67D2" w:rsidRDefault="001C7641" w:rsidP="008A4DE2">
      <w:pPr>
        <w:spacing w:line="360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b/>
          <w:spacing w:val="-5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Art. 15.</w:t>
      </w:r>
      <w:r w:rsidRPr="004F67D2">
        <w:rPr>
          <w:rFonts w:ascii="Arial" w:hAnsi="Arial" w:cs="Arial"/>
          <w:szCs w:val="21"/>
        </w:rPr>
        <w:t xml:space="preserve"> O Departamento de Redação é um órgão vinculado diretamente à Secretaria de Comunicação, que tem por atribuições, o planejamento, a coordenação, a execução e o controle das atividades inerentes à lavratura das atas das sessões plenárias ordinárias, extraordinárias e solenes, reuniões da mesa diretora, das comissões legislativas permanentes e especiais, das audiências públicas e das reuniões com vereadores e servidores, com a coleta das assinaturas do presidente, secretário e demais participantes e encaminhamento para publicação no órgão oficial, se for o caso, arquivamento selecionado e cronológico em meio físico e digital, além de outras atividades correlatas.” </w:t>
      </w:r>
    </w:p>
    <w:p w14:paraId="2A77095B" w14:textId="77777777" w:rsidR="001C7641" w:rsidRPr="004F67D2" w:rsidRDefault="001C7641" w:rsidP="008A4DE2">
      <w:pPr>
        <w:spacing w:after="0" w:line="360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b/>
          <w:szCs w:val="21"/>
        </w:rPr>
        <w:t>Parágrafo Único.</w:t>
      </w:r>
      <w:r w:rsidRPr="004F67D2">
        <w:rPr>
          <w:rFonts w:ascii="Arial" w:hAnsi="Arial" w:cs="Arial"/>
          <w:szCs w:val="21"/>
        </w:rPr>
        <w:t xml:space="preserve"> O Cargo de Chefe de Departamento de Redação, deverá ser provido, preferencialmente, por servidor efetivo, sendo necessária a comprovação de conclusão do ensino médio.</w:t>
      </w:r>
    </w:p>
    <w:p w14:paraId="33AEAAAC" w14:textId="77777777" w:rsidR="001C7641" w:rsidRPr="004F67D2" w:rsidRDefault="001C7641" w:rsidP="001C7641">
      <w:pPr>
        <w:spacing w:after="0" w:line="360" w:lineRule="auto"/>
        <w:jc w:val="both"/>
        <w:rPr>
          <w:rFonts w:ascii="Arial" w:hAnsi="Arial" w:cs="Arial"/>
          <w:szCs w:val="21"/>
        </w:rPr>
      </w:pPr>
    </w:p>
    <w:p w14:paraId="4ED64E51" w14:textId="77777777" w:rsidR="001C7641" w:rsidRPr="004F67D2" w:rsidRDefault="001C7641" w:rsidP="001C7641">
      <w:pPr>
        <w:spacing w:after="0" w:line="360" w:lineRule="auto"/>
        <w:jc w:val="center"/>
        <w:rPr>
          <w:rFonts w:ascii="Arial" w:hAnsi="Arial" w:cs="Arial"/>
          <w:b/>
          <w:szCs w:val="21"/>
        </w:rPr>
      </w:pPr>
      <w:r w:rsidRPr="004F67D2">
        <w:rPr>
          <w:rFonts w:ascii="Arial" w:hAnsi="Arial" w:cs="Arial"/>
          <w:b/>
          <w:szCs w:val="21"/>
        </w:rPr>
        <w:t xml:space="preserve">XIII – DA ASSESSORIA JURÍDICA </w:t>
      </w:r>
    </w:p>
    <w:p w14:paraId="0E875E5C" w14:textId="77777777" w:rsidR="001C7641" w:rsidRPr="004F67D2" w:rsidRDefault="001C7641" w:rsidP="001C7641">
      <w:pPr>
        <w:spacing w:after="0" w:line="360" w:lineRule="auto"/>
        <w:rPr>
          <w:rFonts w:ascii="Arial" w:hAnsi="Arial" w:cs="Arial"/>
          <w:b/>
          <w:szCs w:val="21"/>
        </w:rPr>
      </w:pPr>
    </w:p>
    <w:p w14:paraId="7A3B963B" w14:textId="77777777" w:rsidR="001C7641" w:rsidRPr="004F67D2" w:rsidRDefault="001C7641" w:rsidP="008A4DE2">
      <w:pPr>
        <w:spacing w:after="0" w:line="360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b/>
          <w:szCs w:val="21"/>
        </w:rPr>
        <w:t xml:space="preserve">Art. 16. </w:t>
      </w:r>
      <w:r w:rsidRPr="004F67D2">
        <w:rPr>
          <w:rFonts w:ascii="Arial" w:hAnsi="Arial" w:cs="Arial"/>
          <w:szCs w:val="21"/>
        </w:rPr>
        <w:t>A Assessoria Jurídica é um órgão vinculado diretamente a Secretaria Jurídica que tem como atribuições, o assessoramento ao Secretário Jurídico, auxiliar no planejamento, na coordenação, na execução e no controle dos processos contenciosos e daqueles administrativos, sujeitos à obrigatoriedade ou voluntariedade de parecer jurídico e das proposições legislativas, tanto originárias do poder executivo, quanto do poder legislativo, apreciando obrigatoriamente quanto a constitucionalidade e a legalidade, além de outras atividades correlatas do órgão.</w:t>
      </w:r>
    </w:p>
    <w:p w14:paraId="5AFF5915" w14:textId="77777777" w:rsidR="001C7641" w:rsidRPr="004F67D2" w:rsidRDefault="001C7641" w:rsidP="001C7641">
      <w:pPr>
        <w:spacing w:after="0" w:line="360" w:lineRule="auto"/>
        <w:jc w:val="both"/>
        <w:rPr>
          <w:rFonts w:ascii="Arial" w:hAnsi="Arial" w:cs="Arial"/>
          <w:szCs w:val="21"/>
        </w:rPr>
      </w:pPr>
    </w:p>
    <w:p w14:paraId="11095A04" w14:textId="77777777" w:rsidR="001C7641" w:rsidRPr="004F67D2" w:rsidRDefault="001C7641" w:rsidP="008A4DE2">
      <w:pPr>
        <w:spacing w:after="0" w:line="360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b/>
          <w:szCs w:val="21"/>
        </w:rPr>
        <w:t xml:space="preserve">Parágrafo Único. </w:t>
      </w:r>
      <w:r w:rsidRPr="004F67D2">
        <w:rPr>
          <w:rFonts w:ascii="Arial" w:hAnsi="Arial" w:cs="Arial"/>
          <w:szCs w:val="21"/>
        </w:rPr>
        <w:t>O cargo de Assessor Jurídico, será provido, preferencialmente, por servidor efetivo, sendo necessária a comprovação da conclusão do curso superior em Direito, com registro na Ordem dos Advogados do Brasil, com cumprimento da carga horária de 20 (vinte) horas semanais.</w:t>
      </w:r>
    </w:p>
    <w:p w14:paraId="2ECF07B2" w14:textId="77777777" w:rsidR="001C7641" w:rsidRPr="004F67D2" w:rsidRDefault="001C7641" w:rsidP="001C7641">
      <w:pPr>
        <w:spacing w:after="0" w:line="360" w:lineRule="auto"/>
        <w:jc w:val="both"/>
        <w:rPr>
          <w:rFonts w:ascii="Arial" w:hAnsi="Arial" w:cs="Arial"/>
          <w:szCs w:val="21"/>
        </w:rPr>
      </w:pPr>
    </w:p>
    <w:p w14:paraId="57671300" w14:textId="77777777" w:rsidR="001C7641" w:rsidRPr="004F67D2" w:rsidRDefault="001C7641" w:rsidP="001C7641">
      <w:pPr>
        <w:spacing w:after="0" w:line="360" w:lineRule="auto"/>
        <w:jc w:val="center"/>
        <w:rPr>
          <w:rFonts w:ascii="Arial" w:hAnsi="Arial" w:cs="Arial"/>
          <w:b/>
          <w:spacing w:val="-3"/>
          <w:szCs w:val="21"/>
        </w:rPr>
      </w:pPr>
      <w:r w:rsidRPr="004F67D2">
        <w:rPr>
          <w:rFonts w:ascii="Arial" w:hAnsi="Arial" w:cs="Arial"/>
          <w:b/>
          <w:szCs w:val="21"/>
        </w:rPr>
        <w:t>XIV - DA</w:t>
      </w:r>
      <w:r w:rsidRPr="004F67D2">
        <w:rPr>
          <w:rFonts w:ascii="Arial" w:hAnsi="Arial" w:cs="Arial"/>
          <w:b/>
          <w:spacing w:val="-3"/>
          <w:szCs w:val="21"/>
        </w:rPr>
        <w:t xml:space="preserve"> ASSESSORIA ADMINISTRATIVA</w:t>
      </w:r>
    </w:p>
    <w:p w14:paraId="2850D0F3" w14:textId="77777777" w:rsidR="001C7641" w:rsidRPr="004F67D2" w:rsidRDefault="001C7641" w:rsidP="001C7641">
      <w:pPr>
        <w:spacing w:after="0" w:line="360" w:lineRule="auto"/>
        <w:jc w:val="center"/>
        <w:rPr>
          <w:rFonts w:ascii="Arial" w:hAnsi="Arial" w:cs="Arial"/>
          <w:b/>
          <w:spacing w:val="-3"/>
          <w:szCs w:val="21"/>
        </w:rPr>
      </w:pPr>
    </w:p>
    <w:p w14:paraId="232D1729" w14:textId="3AF8CFD3" w:rsidR="00E67AE8" w:rsidRDefault="001C7641" w:rsidP="008A4DE2">
      <w:pPr>
        <w:spacing w:line="360" w:lineRule="auto"/>
        <w:ind w:firstLine="1134"/>
        <w:jc w:val="both"/>
        <w:rPr>
          <w:rFonts w:ascii="Arial" w:hAnsi="Arial" w:cs="Arial"/>
          <w:spacing w:val="-3"/>
          <w:szCs w:val="21"/>
        </w:rPr>
      </w:pPr>
      <w:r w:rsidRPr="004F67D2">
        <w:rPr>
          <w:rFonts w:ascii="Arial" w:hAnsi="Arial" w:cs="Arial"/>
          <w:b/>
          <w:spacing w:val="-3"/>
          <w:szCs w:val="21"/>
        </w:rPr>
        <w:t xml:space="preserve">Art. 17. </w:t>
      </w:r>
      <w:r w:rsidRPr="004F67D2">
        <w:rPr>
          <w:rFonts w:ascii="Arial" w:hAnsi="Arial" w:cs="Arial"/>
          <w:spacing w:val="-3"/>
          <w:szCs w:val="21"/>
        </w:rPr>
        <w:t xml:space="preserve">A Assessoria Administrativa é um órgão vinculado diretamente à Secretaria Administrativa e tem como atribuições, auxiliar no planejamento, na coordenação, na execução e no controle das deliberações administrativas da presidência, da mesa diretora e do plenário da Câmara Municipal; auxiliar na organização do expediente das sessões plenárias e das reuniões das comissões; auxiliar no apoio e orientação </w:t>
      </w:r>
      <w:proofErr w:type="spellStart"/>
      <w:r w:rsidRPr="004F67D2">
        <w:rPr>
          <w:rFonts w:ascii="Arial" w:hAnsi="Arial" w:cs="Arial"/>
          <w:spacing w:val="-3"/>
          <w:szCs w:val="21"/>
        </w:rPr>
        <w:t>á</w:t>
      </w:r>
      <w:proofErr w:type="spellEnd"/>
      <w:r w:rsidRPr="004F67D2">
        <w:rPr>
          <w:rFonts w:ascii="Arial" w:hAnsi="Arial" w:cs="Arial"/>
          <w:spacing w:val="-3"/>
          <w:szCs w:val="21"/>
        </w:rPr>
        <w:t xml:space="preserve"> presidência, aos componentes da mesa diretora e aos vereadores nas </w:t>
      </w:r>
      <w:r w:rsidR="004F67D2" w:rsidRPr="004F67D2">
        <w:rPr>
          <w:rFonts w:ascii="Arial" w:hAnsi="Arial" w:cs="Arial"/>
          <w:spacing w:val="-3"/>
          <w:szCs w:val="21"/>
        </w:rPr>
        <w:t>sessões</w:t>
      </w:r>
      <w:r w:rsidRPr="004F67D2">
        <w:rPr>
          <w:rFonts w:ascii="Arial" w:hAnsi="Arial" w:cs="Arial"/>
          <w:spacing w:val="-3"/>
          <w:szCs w:val="21"/>
        </w:rPr>
        <w:t xml:space="preserve"> plenárias; auxiliar no estabelecimento do roteiro para a condução das </w:t>
      </w:r>
    </w:p>
    <w:p w14:paraId="7649B082" w14:textId="77777777" w:rsidR="00E67AE8" w:rsidRDefault="00E67AE8" w:rsidP="008A4DE2">
      <w:pPr>
        <w:spacing w:line="360" w:lineRule="auto"/>
        <w:ind w:firstLine="1134"/>
        <w:jc w:val="both"/>
        <w:rPr>
          <w:rFonts w:ascii="Arial" w:hAnsi="Arial" w:cs="Arial"/>
          <w:spacing w:val="-3"/>
          <w:szCs w:val="21"/>
        </w:rPr>
      </w:pPr>
    </w:p>
    <w:p w14:paraId="3F6CCDF9" w14:textId="13DE5564" w:rsidR="001C7641" w:rsidRPr="004F67D2" w:rsidRDefault="001C7641" w:rsidP="00E67AE8">
      <w:pPr>
        <w:spacing w:line="360" w:lineRule="auto"/>
        <w:jc w:val="both"/>
        <w:rPr>
          <w:rFonts w:ascii="Arial" w:hAnsi="Arial" w:cs="Arial"/>
          <w:spacing w:val="-3"/>
          <w:szCs w:val="21"/>
        </w:rPr>
      </w:pPr>
      <w:r w:rsidRPr="004F67D2">
        <w:rPr>
          <w:rFonts w:ascii="Arial" w:hAnsi="Arial" w:cs="Arial"/>
          <w:spacing w:val="-3"/>
          <w:szCs w:val="21"/>
        </w:rPr>
        <w:t>sessões plenárias e finalmente, auxiliar na execução de outras tarefas afins, solicitadas pela presidência, pela diretoria geral ou pela Secretaria Administrativa.</w:t>
      </w:r>
    </w:p>
    <w:p w14:paraId="4C269F2D" w14:textId="25EAC94C" w:rsidR="001C7641" w:rsidRPr="004F67D2" w:rsidRDefault="001C7641" w:rsidP="008A4DE2">
      <w:pPr>
        <w:spacing w:after="0" w:line="360" w:lineRule="auto"/>
        <w:ind w:firstLine="1134"/>
        <w:jc w:val="both"/>
        <w:rPr>
          <w:rFonts w:ascii="Arial" w:hAnsi="Arial" w:cs="Arial"/>
          <w:spacing w:val="-3"/>
          <w:szCs w:val="21"/>
        </w:rPr>
      </w:pPr>
      <w:r w:rsidRPr="004F67D2">
        <w:rPr>
          <w:rFonts w:ascii="Arial" w:hAnsi="Arial" w:cs="Arial"/>
          <w:b/>
          <w:spacing w:val="-3"/>
          <w:szCs w:val="21"/>
        </w:rPr>
        <w:t>Parágrafo Único</w:t>
      </w:r>
      <w:r w:rsidRPr="004F67D2">
        <w:rPr>
          <w:rFonts w:ascii="Arial" w:hAnsi="Arial" w:cs="Arial"/>
          <w:spacing w:val="-3"/>
          <w:szCs w:val="21"/>
        </w:rPr>
        <w:t xml:space="preserve"> - O cargo comissionado de Assessor Administrativo, será provido, preferencialmente por servidor efetivo da Câmara Municipal, sendo necessária comprovação de conclusão do ensino médio. </w:t>
      </w:r>
    </w:p>
    <w:p w14:paraId="00B55366" w14:textId="77777777" w:rsidR="001C7641" w:rsidRPr="004F67D2" w:rsidRDefault="001C7641" w:rsidP="001C7641">
      <w:pPr>
        <w:spacing w:after="0" w:line="360" w:lineRule="auto"/>
        <w:jc w:val="both"/>
        <w:rPr>
          <w:rFonts w:ascii="Arial" w:hAnsi="Arial" w:cs="Arial"/>
          <w:spacing w:val="-3"/>
          <w:szCs w:val="21"/>
        </w:rPr>
      </w:pPr>
    </w:p>
    <w:p w14:paraId="474D1F8F" w14:textId="77777777" w:rsidR="001C7641" w:rsidRPr="004F67D2" w:rsidRDefault="001C7641" w:rsidP="001C7641">
      <w:pPr>
        <w:spacing w:after="0" w:line="360" w:lineRule="auto"/>
        <w:jc w:val="center"/>
        <w:rPr>
          <w:rFonts w:ascii="Arial" w:hAnsi="Arial" w:cs="Arial"/>
          <w:b/>
          <w:spacing w:val="-2"/>
          <w:szCs w:val="21"/>
        </w:rPr>
      </w:pPr>
      <w:r w:rsidRPr="004F67D2">
        <w:rPr>
          <w:rFonts w:ascii="Arial" w:hAnsi="Arial" w:cs="Arial"/>
          <w:b/>
          <w:szCs w:val="21"/>
        </w:rPr>
        <w:t>XV – DA ASSESSORIA</w:t>
      </w:r>
      <w:r w:rsidRPr="004F67D2">
        <w:rPr>
          <w:rFonts w:ascii="Arial" w:hAnsi="Arial" w:cs="Arial"/>
          <w:b/>
          <w:spacing w:val="-2"/>
          <w:szCs w:val="21"/>
        </w:rPr>
        <w:t xml:space="preserve"> LEGISLATIVA</w:t>
      </w:r>
    </w:p>
    <w:p w14:paraId="6CB2F049" w14:textId="77777777" w:rsidR="004F67D2" w:rsidRDefault="004F67D2" w:rsidP="008A4DE2">
      <w:pPr>
        <w:spacing w:line="360" w:lineRule="auto"/>
        <w:ind w:firstLine="1134"/>
        <w:jc w:val="both"/>
        <w:rPr>
          <w:rFonts w:ascii="Arial" w:hAnsi="Arial" w:cs="Arial"/>
          <w:b/>
          <w:szCs w:val="21"/>
        </w:rPr>
      </w:pPr>
    </w:p>
    <w:p w14:paraId="1A84F9EB" w14:textId="6F034D21" w:rsidR="001C7641" w:rsidRPr="004F67D2" w:rsidRDefault="001C7641" w:rsidP="008A4DE2">
      <w:pPr>
        <w:spacing w:line="360" w:lineRule="auto"/>
        <w:ind w:firstLine="1134"/>
        <w:jc w:val="both"/>
        <w:rPr>
          <w:rFonts w:ascii="Arial" w:hAnsi="Arial" w:cs="Arial"/>
          <w:spacing w:val="-2"/>
          <w:szCs w:val="21"/>
        </w:rPr>
      </w:pPr>
      <w:r w:rsidRPr="004F67D2">
        <w:rPr>
          <w:rFonts w:ascii="Arial" w:hAnsi="Arial" w:cs="Arial"/>
          <w:b/>
          <w:szCs w:val="21"/>
        </w:rPr>
        <w:t>Art. 18.</w:t>
      </w:r>
      <w:r w:rsidRPr="004F67D2">
        <w:rPr>
          <w:rFonts w:ascii="Arial" w:hAnsi="Arial" w:cs="Arial"/>
          <w:szCs w:val="21"/>
        </w:rPr>
        <w:t xml:space="preserve"> A Assessoria Legislativa é um órgão vinculado diretamente à Secretaria Legislativa e tem como atribuições</w:t>
      </w:r>
      <w:r w:rsidRPr="004F67D2">
        <w:rPr>
          <w:rFonts w:ascii="Arial" w:hAnsi="Arial" w:cs="Arial"/>
          <w:spacing w:val="-2"/>
          <w:szCs w:val="21"/>
        </w:rPr>
        <w:t>, auxiliar o planejamento, a coordenação, a execução e o controle das atividades parlamentares, em apoio aos Vereadores, na elaboração de projetos de leis e indicações, orientação para elaboração de relatórios e pareceres das comissões permanentes e especiais, acompanhamento da tramitação de todos os procedimentos legislativos e outras atividades correlatas.</w:t>
      </w:r>
    </w:p>
    <w:p w14:paraId="7A745ECB" w14:textId="77777777" w:rsidR="001C7641" w:rsidRPr="004F67D2" w:rsidRDefault="001C7641" w:rsidP="008A4DE2">
      <w:pPr>
        <w:spacing w:line="360" w:lineRule="auto"/>
        <w:ind w:firstLine="1134"/>
        <w:jc w:val="both"/>
        <w:rPr>
          <w:rFonts w:ascii="Arial" w:hAnsi="Arial" w:cs="Arial"/>
          <w:spacing w:val="-2"/>
          <w:szCs w:val="21"/>
        </w:rPr>
      </w:pPr>
      <w:r w:rsidRPr="004F67D2">
        <w:rPr>
          <w:rFonts w:ascii="Arial" w:hAnsi="Arial" w:cs="Arial"/>
          <w:b/>
          <w:spacing w:val="-2"/>
          <w:szCs w:val="21"/>
        </w:rPr>
        <w:t>Parágrafo Único</w:t>
      </w:r>
      <w:r w:rsidRPr="004F67D2">
        <w:rPr>
          <w:rFonts w:ascii="Arial" w:hAnsi="Arial" w:cs="Arial"/>
          <w:spacing w:val="-2"/>
          <w:szCs w:val="21"/>
        </w:rPr>
        <w:t xml:space="preserve"> – O cargo de Assessor Legislativo será provido, preferencialmente, por servidor efetivo, sendo necessária a comprovação da conclusão do curso Superior em Direito.</w:t>
      </w:r>
    </w:p>
    <w:p w14:paraId="3DA3FD4A" w14:textId="77777777" w:rsidR="00835C25" w:rsidRPr="004F67D2" w:rsidRDefault="00835C25" w:rsidP="001C7641">
      <w:pPr>
        <w:pStyle w:val="Ttulo1"/>
        <w:tabs>
          <w:tab w:val="left" w:pos="3281"/>
        </w:tabs>
        <w:spacing w:line="360" w:lineRule="auto"/>
        <w:ind w:left="-301"/>
        <w:jc w:val="center"/>
        <w:rPr>
          <w:rFonts w:ascii="Arial" w:hAnsi="Arial" w:cs="Arial"/>
          <w:b/>
          <w:bCs/>
          <w:sz w:val="21"/>
          <w:szCs w:val="21"/>
        </w:rPr>
      </w:pPr>
    </w:p>
    <w:p w14:paraId="5D659B50" w14:textId="1D5E16F9" w:rsidR="001C7641" w:rsidRPr="004F67D2" w:rsidRDefault="001C7641" w:rsidP="001C7641">
      <w:pPr>
        <w:pStyle w:val="Ttulo1"/>
        <w:tabs>
          <w:tab w:val="left" w:pos="3281"/>
        </w:tabs>
        <w:spacing w:line="360" w:lineRule="auto"/>
        <w:ind w:left="-301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XVI –</w:t>
      </w:r>
      <w:r w:rsidRPr="004F67D2">
        <w:rPr>
          <w:rFonts w:ascii="Arial" w:hAnsi="Arial" w:cs="Arial"/>
          <w:b/>
          <w:bCs/>
          <w:spacing w:val="-5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DA ASSESSORIA CONTÁBIL</w:t>
      </w:r>
    </w:p>
    <w:p w14:paraId="23034000" w14:textId="27B8FFC1" w:rsidR="001C7641" w:rsidRPr="004F67D2" w:rsidRDefault="001C7641" w:rsidP="004F67D2">
      <w:pPr>
        <w:spacing w:line="360" w:lineRule="auto"/>
        <w:ind w:firstLine="1134"/>
        <w:jc w:val="both"/>
        <w:rPr>
          <w:rFonts w:ascii="Arial" w:hAnsi="Arial" w:cs="Arial"/>
        </w:rPr>
      </w:pPr>
      <w:r w:rsidRPr="004F67D2">
        <w:rPr>
          <w:rFonts w:ascii="Arial" w:hAnsi="Arial" w:cs="Arial"/>
        </w:rPr>
        <w:t xml:space="preserve"> </w:t>
      </w:r>
      <w:r w:rsidRPr="004F67D2">
        <w:rPr>
          <w:rFonts w:ascii="Arial" w:hAnsi="Arial" w:cs="Arial"/>
          <w:b/>
          <w:bCs/>
        </w:rPr>
        <w:t>Art. 19</w:t>
      </w:r>
      <w:r w:rsidRPr="004F67D2">
        <w:rPr>
          <w:rFonts w:ascii="Arial" w:hAnsi="Arial" w:cs="Arial"/>
        </w:rPr>
        <w:t>. A Assessoria Contábil é um órgão vinculado diretamente à Secretaria Contábil, que tem por atribuição, o assessoramento do Secretário C</w:t>
      </w:r>
      <w:r w:rsidR="008A4DE2" w:rsidRPr="004F67D2">
        <w:rPr>
          <w:rFonts w:ascii="Arial" w:hAnsi="Arial" w:cs="Arial"/>
        </w:rPr>
        <w:t>o</w:t>
      </w:r>
      <w:r w:rsidRPr="004F67D2">
        <w:rPr>
          <w:rFonts w:ascii="Arial" w:hAnsi="Arial" w:cs="Arial"/>
        </w:rPr>
        <w:t xml:space="preserve">ntábil, no planejamento, na coordenação, na execução e no controle do orçamento e da escrituração da contabilidade da Câmara Municipal, o processamento de empenhos </w:t>
      </w:r>
      <w:r w:rsidR="008A4DE2" w:rsidRPr="004F67D2">
        <w:rPr>
          <w:rFonts w:ascii="Arial" w:hAnsi="Arial" w:cs="Arial"/>
        </w:rPr>
        <w:t>prévios</w:t>
      </w:r>
      <w:r w:rsidRPr="004F67D2">
        <w:rPr>
          <w:rFonts w:ascii="Arial" w:hAnsi="Arial" w:cs="Arial"/>
        </w:rPr>
        <w:t>, liquidações e pagamentos de despesas, apuração de valores e emissão de guias de recolhimentos das contribuições previdenciárias para o INSS e para o IPS/SMJ, a apuração dos gastos com pessoal, a emissão dos relatórios mensais e anuais de acordo com o cronograma estabelecido pelo Tribunal de Contas do Estado do Espírito Santo e outras atividades correlatas, inerentes aos serviços contábeis da Câmara Municipal.</w:t>
      </w:r>
    </w:p>
    <w:p w14:paraId="7A626435" w14:textId="74648158" w:rsidR="001C7641" w:rsidRPr="004F67D2" w:rsidRDefault="001C7641" w:rsidP="008A4DE2">
      <w:pPr>
        <w:pStyle w:val="Ttulo1"/>
        <w:tabs>
          <w:tab w:val="left" w:pos="3281"/>
        </w:tabs>
        <w:spacing w:line="360" w:lineRule="auto"/>
        <w:ind w:firstLine="1134"/>
        <w:jc w:val="both"/>
        <w:rPr>
          <w:rFonts w:ascii="Arial" w:hAnsi="Arial" w:cs="Arial"/>
          <w:bCs/>
          <w:spacing w:val="-3"/>
          <w:sz w:val="21"/>
          <w:szCs w:val="21"/>
        </w:rPr>
      </w:pPr>
      <w:r w:rsidRPr="004F67D2">
        <w:rPr>
          <w:rFonts w:ascii="Arial" w:hAnsi="Arial" w:cs="Arial"/>
          <w:b/>
          <w:bCs/>
          <w:spacing w:val="-3"/>
          <w:sz w:val="21"/>
          <w:szCs w:val="21"/>
        </w:rPr>
        <w:t>Parágrafo Único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– </w:t>
      </w:r>
      <w:r w:rsidRPr="004F67D2">
        <w:rPr>
          <w:rFonts w:ascii="Arial" w:hAnsi="Arial" w:cs="Arial"/>
          <w:bCs/>
          <w:spacing w:val="-3"/>
          <w:sz w:val="21"/>
          <w:szCs w:val="21"/>
        </w:rPr>
        <w:t>O cargo comissionado de Assessor Contábil, será provido preferencialmente, por servidor efetivo, sendo necessária a comprovação da conclusão do Curso de Ciências Contábeis, com Registro no Conselho Regional de Contabilidade.</w:t>
      </w:r>
    </w:p>
    <w:p w14:paraId="2BAB3247" w14:textId="77777777" w:rsidR="001C7641" w:rsidRPr="004F67D2" w:rsidRDefault="001C7641" w:rsidP="001C7641">
      <w:pPr>
        <w:pStyle w:val="Ttulo1"/>
        <w:tabs>
          <w:tab w:val="left" w:pos="3281"/>
        </w:tabs>
        <w:spacing w:line="360" w:lineRule="auto"/>
        <w:jc w:val="both"/>
        <w:rPr>
          <w:rFonts w:ascii="Arial" w:hAnsi="Arial" w:cs="Arial"/>
          <w:b/>
          <w:spacing w:val="-3"/>
          <w:sz w:val="21"/>
          <w:szCs w:val="21"/>
        </w:rPr>
      </w:pPr>
    </w:p>
    <w:p w14:paraId="61B48C5B" w14:textId="77777777" w:rsidR="001C7641" w:rsidRPr="004F67D2" w:rsidRDefault="001C7641" w:rsidP="001C7641">
      <w:pPr>
        <w:spacing w:after="0" w:line="360" w:lineRule="auto"/>
        <w:jc w:val="center"/>
        <w:rPr>
          <w:rFonts w:ascii="Arial" w:hAnsi="Arial" w:cs="Arial"/>
          <w:b/>
          <w:szCs w:val="21"/>
        </w:rPr>
      </w:pPr>
      <w:r w:rsidRPr="004F67D2">
        <w:rPr>
          <w:rFonts w:ascii="Arial" w:hAnsi="Arial" w:cs="Arial"/>
          <w:b/>
          <w:szCs w:val="21"/>
        </w:rPr>
        <w:t>XVII – DA ASSESSORIA DE COMUNICAÇÃO</w:t>
      </w:r>
    </w:p>
    <w:p w14:paraId="66797299" w14:textId="77777777" w:rsidR="001C7641" w:rsidRPr="004F67D2" w:rsidRDefault="001C7641" w:rsidP="001C7641">
      <w:pPr>
        <w:spacing w:after="0" w:line="360" w:lineRule="auto"/>
        <w:rPr>
          <w:rFonts w:ascii="Arial" w:hAnsi="Arial" w:cs="Arial"/>
          <w:b/>
          <w:szCs w:val="21"/>
        </w:rPr>
      </w:pPr>
    </w:p>
    <w:p w14:paraId="40210C2E" w14:textId="6ED454B4" w:rsidR="004F67D2" w:rsidRDefault="001C7641" w:rsidP="008A4DE2">
      <w:pPr>
        <w:spacing w:after="0" w:line="360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b/>
          <w:szCs w:val="21"/>
        </w:rPr>
        <w:lastRenderedPageBreak/>
        <w:t xml:space="preserve">Art. 20. </w:t>
      </w:r>
      <w:r w:rsidRPr="004F67D2">
        <w:rPr>
          <w:rFonts w:ascii="Arial" w:hAnsi="Arial" w:cs="Arial"/>
          <w:szCs w:val="21"/>
        </w:rPr>
        <w:t xml:space="preserve">A Assessoria de Comunicação é um órgão vinculado diretamente à Secretaria de Comunicação e tem como atribuições auxiliar no planejamento, na coordenação, na execução </w:t>
      </w:r>
    </w:p>
    <w:p w14:paraId="62C25CFF" w14:textId="77777777" w:rsidR="004F67D2" w:rsidRDefault="004F67D2" w:rsidP="008A4DE2">
      <w:pPr>
        <w:spacing w:after="0" w:line="360" w:lineRule="auto"/>
        <w:ind w:firstLine="1134"/>
        <w:jc w:val="both"/>
        <w:rPr>
          <w:rFonts w:ascii="Arial" w:hAnsi="Arial" w:cs="Arial"/>
          <w:szCs w:val="21"/>
        </w:rPr>
      </w:pPr>
    </w:p>
    <w:p w14:paraId="5C2E34DE" w14:textId="55769A25" w:rsidR="001C7641" w:rsidRPr="004F67D2" w:rsidRDefault="001C7641" w:rsidP="004F67D2">
      <w:pPr>
        <w:spacing w:after="0" w:line="360" w:lineRule="auto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zCs w:val="21"/>
        </w:rPr>
        <w:t>e no controle das atividades inerentes às comunicações internas e externas da Câmara Municipal, o encaminhamento para divulgação nos meios de comunicação de todo o noticiário de interesse público e coletivo das ações desenvolvidas pelos Vereadores, pela Mesa Diretora, pelo Presidente e pelo Plenário, a redação e revisão de ofícios, a redação de matérias jornalísticas de interesse da Câmara, a seleção de matérias, fotografias e textos para publicação de informativo periódico, o acompanhamento da divulgação de noticiário pelas redes sociais e a produção de esclarecimentos necessários ao interesse público e outras atividade</w:t>
      </w:r>
      <w:r w:rsidR="004F67D2">
        <w:rPr>
          <w:rFonts w:ascii="Arial" w:hAnsi="Arial" w:cs="Arial"/>
          <w:szCs w:val="21"/>
        </w:rPr>
        <w:t>s</w:t>
      </w:r>
      <w:r w:rsidRPr="004F67D2">
        <w:rPr>
          <w:rFonts w:ascii="Arial" w:hAnsi="Arial" w:cs="Arial"/>
          <w:szCs w:val="21"/>
        </w:rPr>
        <w:t xml:space="preserve"> correlatas.</w:t>
      </w:r>
    </w:p>
    <w:p w14:paraId="73AF07F4" w14:textId="77777777" w:rsidR="001C7641" w:rsidRPr="004F67D2" w:rsidRDefault="001C7641" w:rsidP="001C7641">
      <w:pPr>
        <w:spacing w:after="0" w:line="360" w:lineRule="auto"/>
        <w:jc w:val="both"/>
        <w:rPr>
          <w:rFonts w:ascii="Arial" w:hAnsi="Arial" w:cs="Arial"/>
          <w:szCs w:val="21"/>
        </w:rPr>
      </w:pPr>
    </w:p>
    <w:p w14:paraId="1CD11DA5" w14:textId="2E4DBE99" w:rsidR="001C7641" w:rsidRPr="004F67D2" w:rsidRDefault="001C7641" w:rsidP="008A4DE2">
      <w:pPr>
        <w:spacing w:after="0" w:line="360" w:lineRule="auto"/>
        <w:ind w:firstLine="1134"/>
        <w:jc w:val="both"/>
        <w:rPr>
          <w:rFonts w:ascii="Arial" w:hAnsi="Arial" w:cs="Arial"/>
          <w:szCs w:val="21"/>
        </w:rPr>
      </w:pPr>
      <w:r w:rsidRPr="004F67D2">
        <w:rPr>
          <w:rFonts w:ascii="Arial" w:hAnsi="Arial" w:cs="Arial"/>
          <w:b/>
          <w:szCs w:val="21"/>
        </w:rPr>
        <w:t xml:space="preserve">Parágrafo Único. </w:t>
      </w:r>
      <w:r w:rsidRPr="004F67D2">
        <w:rPr>
          <w:rFonts w:ascii="Arial" w:hAnsi="Arial" w:cs="Arial"/>
          <w:szCs w:val="21"/>
        </w:rPr>
        <w:t xml:space="preserve">O cargo de Assessor de Comunicação deverá ser provido, preferencialmente por servidor efetivo, </w:t>
      </w:r>
      <w:r w:rsidRPr="004F67D2">
        <w:rPr>
          <w:rFonts w:ascii="Arial" w:hAnsi="Arial" w:cs="Arial"/>
          <w:spacing w:val="-4"/>
          <w:szCs w:val="21"/>
        </w:rPr>
        <w:t>sendo necessária a comprovação da conclusão do ensino médio, com conhecimentos em comunicação e marketing.</w:t>
      </w:r>
      <w:r w:rsidRPr="004F67D2">
        <w:rPr>
          <w:rFonts w:ascii="Arial" w:hAnsi="Arial" w:cs="Arial"/>
          <w:szCs w:val="21"/>
        </w:rPr>
        <w:t xml:space="preserve"> </w:t>
      </w:r>
    </w:p>
    <w:p w14:paraId="1D6AFC1D" w14:textId="77777777" w:rsidR="001C7641" w:rsidRPr="004F67D2" w:rsidRDefault="001C7641" w:rsidP="001C7641">
      <w:pPr>
        <w:spacing w:after="0" w:line="360" w:lineRule="auto"/>
        <w:jc w:val="both"/>
        <w:rPr>
          <w:rFonts w:ascii="Arial" w:hAnsi="Arial" w:cs="Arial"/>
          <w:szCs w:val="21"/>
        </w:rPr>
      </w:pPr>
    </w:p>
    <w:p w14:paraId="2C56AEB7" w14:textId="0F322A6D" w:rsidR="001C7641" w:rsidRDefault="001C7641" w:rsidP="001C7641">
      <w:pPr>
        <w:spacing w:after="0" w:line="360" w:lineRule="auto"/>
        <w:jc w:val="center"/>
        <w:rPr>
          <w:rFonts w:ascii="Arial" w:hAnsi="Arial" w:cs="Arial"/>
          <w:b/>
          <w:szCs w:val="21"/>
        </w:rPr>
      </w:pPr>
      <w:r w:rsidRPr="004F67D2">
        <w:rPr>
          <w:rFonts w:ascii="Arial" w:hAnsi="Arial" w:cs="Arial"/>
          <w:b/>
          <w:szCs w:val="21"/>
        </w:rPr>
        <w:t>XVIII- DA ASSESSORIA PARLAMENTAR</w:t>
      </w:r>
    </w:p>
    <w:p w14:paraId="129248FA" w14:textId="77777777" w:rsidR="004F67D2" w:rsidRPr="004F67D2" w:rsidRDefault="004F67D2" w:rsidP="001C7641">
      <w:pPr>
        <w:spacing w:after="0" w:line="360" w:lineRule="auto"/>
        <w:jc w:val="center"/>
        <w:rPr>
          <w:rFonts w:ascii="Arial" w:hAnsi="Arial" w:cs="Arial"/>
          <w:b/>
          <w:szCs w:val="21"/>
        </w:rPr>
      </w:pPr>
    </w:p>
    <w:p w14:paraId="12A0731A" w14:textId="420472C8" w:rsidR="001C7641" w:rsidRPr="004F67D2" w:rsidRDefault="001C7641" w:rsidP="004F67D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 21.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 Assessoria Parlamentar é um órgão vinculado diretamente à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Secretaria Legislativa, que tem como atribuição, o planejamento, a coordenação, a execução e o controle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atividades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parlamentares,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exercidas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gabinetes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Vereadores,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internas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externas,</w:t>
      </w:r>
      <w:r w:rsidRPr="004F67D2">
        <w:rPr>
          <w:rFonts w:ascii="Arial" w:hAnsi="Arial" w:cs="Arial"/>
          <w:spacing w:val="5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supervisão e controle de cada um dos Vereadores, competindo-lhes a elaboração da agenda diária 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Vereador, a atendimento ao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público no gabinete</w:t>
      </w:r>
      <w:r w:rsidRPr="004F67D2">
        <w:rPr>
          <w:rFonts w:ascii="Arial" w:hAnsi="Arial" w:cs="Arial"/>
          <w:spacing w:val="5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 vereadores, a elaboração de ofícios,</w:t>
      </w:r>
      <w:r w:rsidRPr="004F67D2">
        <w:rPr>
          <w:rFonts w:ascii="Arial" w:hAnsi="Arial" w:cs="Arial"/>
          <w:spacing w:val="5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 organização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 xml:space="preserve">dos arquivos e </w:t>
      </w:r>
      <w:r w:rsidR="008A4DE2" w:rsidRPr="004F67D2">
        <w:rPr>
          <w:rFonts w:ascii="Arial" w:hAnsi="Arial" w:cs="Arial"/>
          <w:sz w:val="21"/>
          <w:szCs w:val="21"/>
        </w:rPr>
        <w:t>do acervo</w:t>
      </w:r>
      <w:r w:rsidRPr="004F67D2">
        <w:rPr>
          <w:rFonts w:ascii="Arial" w:hAnsi="Arial" w:cs="Arial"/>
          <w:sz w:val="21"/>
          <w:szCs w:val="21"/>
        </w:rPr>
        <w:t xml:space="preserve"> das atividades exercidas pelos vereadores nas comunidades e outras atividades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correlatas.</w:t>
      </w:r>
    </w:p>
    <w:p w14:paraId="4C6E86F4" w14:textId="42B78906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Parágrafo</w:t>
      </w:r>
      <w:r w:rsidRPr="004F67D2">
        <w:rPr>
          <w:rFonts w:ascii="Arial" w:hAnsi="Arial" w:cs="Arial"/>
          <w:b/>
          <w:spacing w:val="14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Único -</w:t>
      </w:r>
      <w:r w:rsidRPr="004F67D2">
        <w:rPr>
          <w:rFonts w:ascii="Arial" w:hAnsi="Arial" w:cs="Arial"/>
          <w:b/>
          <w:spacing w:val="1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1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cargo</w:t>
      </w:r>
      <w:r w:rsidRPr="004F67D2">
        <w:rPr>
          <w:rFonts w:ascii="Arial" w:hAnsi="Arial" w:cs="Arial"/>
          <w:spacing w:val="1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Assessor</w:t>
      </w:r>
      <w:r w:rsidRPr="004F67D2">
        <w:rPr>
          <w:rFonts w:ascii="Arial" w:hAnsi="Arial" w:cs="Arial"/>
          <w:spacing w:val="1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Parlamentar</w:t>
      </w:r>
      <w:r w:rsidRPr="004F67D2">
        <w:rPr>
          <w:rFonts w:ascii="Arial" w:hAnsi="Arial" w:cs="Arial"/>
          <w:spacing w:val="1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será</w:t>
      </w:r>
      <w:r w:rsidRPr="004F67D2">
        <w:rPr>
          <w:rFonts w:ascii="Arial" w:hAnsi="Arial" w:cs="Arial"/>
          <w:spacing w:val="1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provido</w:t>
      </w:r>
      <w:r w:rsidRPr="004F67D2">
        <w:rPr>
          <w:rFonts w:ascii="Arial" w:hAnsi="Arial" w:cs="Arial"/>
          <w:spacing w:val="15"/>
          <w:sz w:val="21"/>
          <w:szCs w:val="21"/>
        </w:rPr>
        <w:t xml:space="preserve"> </w:t>
      </w:r>
      <w:proofErr w:type="gramStart"/>
      <w:r w:rsidRPr="004F67D2">
        <w:rPr>
          <w:rFonts w:ascii="Arial" w:hAnsi="Arial" w:cs="Arial"/>
          <w:sz w:val="21"/>
          <w:szCs w:val="21"/>
        </w:rPr>
        <w:t xml:space="preserve">por </w:t>
      </w:r>
      <w:r w:rsidRPr="004F67D2">
        <w:rPr>
          <w:rFonts w:ascii="Arial" w:hAnsi="Arial" w:cs="Arial"/>
          <w:spacing w:val="-5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indicação</w:t>
      </w:r>
      <w:proofErr w:type="gramEnd"/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vereador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respectivo,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sendo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necessária</w:t>
      </w:r>
      <w:r w:rsidRPr="004F67D2">
        <w:rPr>
          <w:rFonts w:ascii="Arial" w:hAnsi="Arial" w:cs="Arial"/>
          <w:spacing w:val="-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comprovação</w:t>
      </w:r>
      <w:r w:rsidRPr="004F67D2">
        <w:rPr>
          <w:rFonts w:ascii="Arial" w:hAnsi="Arial" w:cs="Arial"/>
          <w:spacing w:val="-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conclusão</w:t>
      </w:r>
      <w:r w:rsidRPr="004F67D2">
        <w:rPr>
          <w:rFonts w:ascii="Arial" w:hAnsi="Arial" w:cs="Arial"/>
          <w:spacing w:val="-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ensino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fundamental.</w:t>
      </w:r>
    </w:p>
    <w:p w14:paraId="7D570A46" w14:textId="77777777" w:rsidR="004F67D2" w:rsidRDefault="004F67D2" w:rsidP="001C7641">
      <w:pPr>
        <w:pStyle w:val="Corpodetexto"/>
        <w:spacing w:line="360" w:lineRule="auto"/>
        <w:ind w:firstLine="2800"/>
        <w:jc w:val="both"/>
        <w:rPr>
          <w:rFonts w:ascii="Arial" w:hAnsi="Arial" w:cs="Arial"/>
          <w:b/>
          <w:sz w:val="21"/>
          <w:szCs w:val="21"/>
        </w:rPr>
      </w:pPr>
    </w:p>
    <w:p w14:paraId="66E8BF56" w14:textId="3FB4275E" w:rsidR="001C7641" w:rsidRPr="004F67D2" w:rsidRDefault="001C7641" w:rsidP="001C7641">
      <w:pPr>
        <w:pStyle w:val="Corpodetexto"/>
        <w:spacing w:line="360" w:lineRule="auto"/>
        <w:ind w:firstLine="2800"/>
        <w:jc w:val="both"/>
        <w:rPr>
          <w:rFonts w:ascii="Arial" w:hAnsi="Arial" w:cs="Arial"/>
          <w:b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XIX – DA ASSESSORIA DO PLENÁRIO</w:t>
      </w:r>
    </w:p>
    <w:p w14:paraId="23E035CB" w14:textId="77777777" w:rsidR="006D7F96" w:rsidRDefault="001C7641" w:rsidP="008A4DE2">
      <w:pPr>
        <w:spacing w:line="360" w:lineRule="auto"/>
        <w:ind w:firstLine="1134"/>
        <w:jc w:val="both"/>
        <w:rPr>
          <w:rFonts w:ascii="Arial" w:eastAsia="Times New Roman" w:hAnsi="Arial" w:cs="Arial"/>
          <w:iCs/>
          <w:color w:val="000000"/>
          <w:szCs w:val="21"/>
          <w:lang w:eastAsia="pt-BR"/>
        </w:rPr>
      </w:pPr>
      <w:r w:rsidRPr="004F67D2">
        <w:rPr>
          <w:rFonts w:ascii="Arial" w:eastAsia="Times New Roman" w:hAnsi="Arial" w:cs="Arial"/>
          <w:b/>
          <w:bCs/>
          <w:iCs/>
          <w:color w:val="000000"/>
          <w:szCs w:val="21"/>
          <w:lang w:eastAsia="pt-BR"/>
        </w:rPr>
        <w:t>Art. 22.</w:t>
      </w:r>
      <w:r w:rsidRPr="004F67D2">
        <w:rPr>
          <w:rFonts w:ascii="Arial" w:eastAsia="Times New Roman" w:hAnsi="Arial" w:cs="Arial"/>
          <w:iCs/>
          <w:color w:val="000000"/>
          <w:szCs w:val="21"/>
          <w:lang w:eastAsia="pt-BR"/>
        </w:rPr>
        <w:t xml:space="preserve"> A Assessoria do Plenário é um órgão vinculado diretamente à Secretaria Administrativa, que tem como atribuições, o planejamento, a coordenação, a execução e o controle das ações de apoio à Mesa Diretora e ao Plenário da Câmara Municipal, na preparação e realização das Sessões Plenárias, ordinárias, extraordinárias e solenes; agendamento, preparação e realização de reuniões, palestras, seminários, audiências públicas, por cessão do plenário a terceiros, órgãos da administração pública, partidos políticos, entidades sindicais e instituições privadas, sem fins lucrativos; supervisionar a abertura e o encerramento das atividades do Plenário; a limpeza, a conservação e a manutenção do mobiliário, das instalações e dos equipamentos que guarnecem o Plenário; o controle da escala de servidores para o apoio </w:t>
      </w:r>
    </w:p>
    <w:p w14:paraId="11AAE3F1" w14:textId="77777777" w:rsidR="006D7F96" w:rsidRDefault="006D7F96" w:rsidP="006D7F96">
      <w:pPr>
        <w:spacing w:line="360" w:lineRule="auto"/>
        <w:jc w:val="both"/>
        <w:rPr>
          <w:rFonts w:ascii="Arial" w:eastAsia="Times New Roman" w:hAnsi="Arial" w:cs="Arial"/>
          <w:iCs/>
          <w:color w:val="000000"/>
          <w:szCs w:val="21"/>
          <w:lang w:eastAsia="pt-BR"/>
        </w:rPr>
      </w:pPr>
    </w:p>
    <w:p w14:paraId="6CC1E30D" w14:textId="4B68E1CA" w:rsidR="001C7641" w:rsidRPr="004F67D2" w:rsidRDefault="001C7641" w:rsidP="006D7F96">
      <w:pPr>
        <w:spacing w:line="360" w:lineRule="auto"/>
        <w:jc w:val="both"/>
        <w:rPr>
          <w:rFonts w:ascii="Arial" w:eastAsia="Times New Roman" w:hAnsi="Arial" w:cs="Arial"/>
          <w:color w:val="000000"/>
          <w:szCs w:val="21"/>
          <w:lang w:eastAsia="pt-BR"/>
        </w:rPr>
      </w:pPr>
      <w:r w:rsidRPr="004F67D2">
        <w:rPr>
          <w:rFonts w:ascii="Arial" w:eastAsia="Times New Roman" w:hAnsi="Arial" w:cs="Arial"/>
          <w:iCs/>
          <w:color w:val="000000"/>
          <w:szCs w:val="21"/>
          <w:lang w:eastAsia="pt-BR"/>
        </w:rPr>
        <w:t>necessário em todos os eventos que se realizarem no Plenário, além de outras atividades correlatas ao órgão estrutural administrativo.</w:t>
      </w:r>
      <w:r w:rsidRPr="004F67D2">
        <w:rPr>
          <w:rFonts w:ascii="Arial" w:eastAsia="Times New Roman" w:hAnsi="Arial" w:cs="Arial"/>
          <w:color w:val="000000"/>
          <w:szCs w:val="21"/>
          <w:lang w:eastAsia="pt-BR"/>
        </w:rPr>
        <w:t xml:space="preserve"> </w:t>
      </w:r>
    </w:p>
    <w:p w14:paraId="47AC6848" w14:textId="77777777" w:rsidR="008A4DE2" w:rsidRPr="004F67D2" w:rsidRDefault="008A4DE2" w:rsidP="008A4DE2">
      <w:pPr>
        <w:spacing w:line="360" w:lineRule="auto"/>
        <w:ind w:firstLine="1134"/>
        <w:jc w:val="both"/>
        <w:rPr>
          <w:rFonts w:ascii="Arial" w:eastAsia="Times New Roman" w:hAnsi="Arial" w:cs="Arial"/>
          <w:iCs/>
          <w:color w:val="000000"/>
          <w:szCs w:val="21"/>
          <w:lang w:eastAsia="pt-BR"/>
        </w:rPr>
      </w:pPr>
    </w:p>
    <w:p w14:paraId="65305A30" w14:textId="77777777" w:rsidR="001C7641" w:rsidRPr="004F67D2" w:rsidRDefault="001C7641" w:rsidP="008A4DE2">
      <w:pPr>
        <w:spacing w:after="0" w:line="360" w:lineRule="auto"/>
        <w:ind w:firstLine="1134"/>
        <w:jc w:val="both"/>
        <w:rPr>
          <w:rFonts w:ascii="Arial" w:eastAsiaTheme="minorHAnsi" w:hAnsi="Arial" w:cs="Arial"/>
          <w:szCs w:val="21"/>
          <w:lang w:eastAsia="en-US"/>
        </w:rPr>
      </w:pPr>
      <w:bookmarkStart w:id="0" w:name="a13_A_pu_Lei_Complementar_2313_2020"/>
      <w:bookmarkEnd w:id="0"/>
      <w:r w:rsidRPr="004F67D2">
        <w:rPr>
          <w:rFonts w:ascii="Arial" w:eastAsia="Times New Roman" w:hAnsi="Arial" w:cs="Arial"/>
          <w:b/>
          <w:bCs/>
          <w:iCs/>
          <w:color w:val="000000"/>
          <w:szCs w:val="21"/>
          <w:lang w:eastAsia="pt-BR"/>
        </w:rPr>
        <w:t>Parágrafo Único</w:t>
      </w:r>
      <w:r w:rsidRPr="004F67D2">
        <w:rPr>
          <w:rFonts w:ascii="Arial" w:eastAsia="Times New Roman" w:hAnsi="Arial" w:cs="Arial"/>
          <w:iCs/>
          <w:color w:val="000000"/>
          <w:szCs w:val="21"/>
          <w:lang w:eastAsia="pt-BR"/>
        </w:rPr>
        <w:t>. O cargo comissionado de Assessor de Plenário, será provido preferencialmente por servidor efetivo, mediante a comprovação da conclusão do ensino fundamental.</w:t>
      </w:r>
      <w:r w:rsidRPr="004F67D2">
        <w:rPr>
          <w:rFonts w:ascii="Arial" w:hAnsi="Arial" w:cs="Arial"/>
          <w:szCs w:val="21"/>
        </w:rPr>
        <w:t xml:space="preserve"> </w:t>
      </w:r>
    </w:p>
    <w:p w14:paraId="0B00D602" w14:textId="77777777" w:rsidR="001C7641" w:rsidRPr="004F67D2" w:rsidRDefault="001C7641" w:rsidP="001C7641">
      <w:pPr>
        <w:spacing w:after="0" w:line="360" w:lineRule="auto"/>
        <w:jc w:val="both"/>
        <w:rPr>
          <w:rFonts w:ascii="Arial" w:hAnsi="Arial" w:cs="Arial"/>
          <w:szCs w:val="21"/>
        </w:rPr>
      </w:pPr>
    </w:p>
    <w:p w14:paraId="3A1EB3CA" w14:textId="77777777" w:rsidR="001C7641" w:rsidRPr="004F67D2" w:rsidRDefault="001C7641" w:rsidP="001C7641">
      <w:pPr>
        <w:pStyle w:val="Ttulo1"/>
        <w:tabs>
          <w:tab w:val="left" w:pos="3224"/>
        </w:tabs>
        <w:spacing w:line="360" w:lineRule="auto"/>
        <w:ind w:left="-244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XX –</w:t>
      </w:r>
      <w:r w:rsidRPr="004F67D2">
        <w:rPr>
          <w:rFonts w:ascii="Arial" w:hAnsi="Arial" w:cs="Arial"/>
          <w:b/>
          <w:bCs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DA</w:t>
      </w:r>
      <w:r w:rsidRPr="004F67D2">
        <w:rPr>
          <w:rFonts w:ascii="Arial" w:hAnsi="Arial" w:cs="Arial"/>
          <w:b/>
          <w:bCs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COORDENADORIA</w:t>
      </w:r>
      <w:r w:rsidRPr="004F67D2">
        <w:rPr>
          <w:rFonts w:ascii="Arial" w:hAnsi="Arial" w:cs="Arial"/>
          <w:b/>
          <w:bCs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DE</w:t>
      </w:r>
      <w:r w:rsidRPr="004F67D2">
        <w:rPr>
          <w:rFonts w:ascii="Arial" w:hAnsi="Arial" w:cs="Arial"/>
          <w:b/>
          <w:bCs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SERVIÇOS</w:t>
      </w:r>
      <w:r w:rsidRPr="004F67D2">
        <w:rPr>
          <w:rFonts w:ascii="Arial" w:hAnsi="Arial" w:cs="Arial"/>
          <w:b/>
          <w:bCs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GERAIS</w:t>
      </w:r>
    </w:p>
    <w:p w14:paraId="36F4C8E7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23.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Coordenadoria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Serviços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Gerais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é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um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órgão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vinculado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diretamente à Secretaria de Administração, que tem por atribuições, o planejamento, a coordenação, 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execução e o controle das atividades inerentes à limpeza, conservação e manutenção das dependências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físicas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 Câmara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apoio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à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organização de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evento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outras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atividades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correlatas.</w:t>
      </w:r>
    </w:p>
    <w:p w14:paraId="191F92DD" w14:textId="2A2D0E9D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Parágrafo Único</w:t>
      </w:r>
      <w:r w:rsidRPr="004F67D2">
        <w:rPr>
          <w:rFonts w:ascii="Arial" w:hAnsi="Arial" w:cs="Arial"/>
          <w:sz w:val="21"/>
          <w:szCs w:val="21"/>
        </w:rPr>
        <w:t>. O cargo de Chefe da Coordenadoria de Serviços Gerais,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será provido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preferencialmente por servidor efetivo, </w:t>
      </w:r>
      <w:r w:rsidRPr="004F67D2">
        <w:rPr>
          <w:rFonts w:ascii="Arial" w:hAnsi="Arial" w:cs="Arial"/>
          <w:sz w:val="21"/>
          <w:szCs w:val="21"/>
        </w:rPr>
        <w:t>mediante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comprovação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 conclusão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 ensino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fundamental.</w:t>
      </w:r>
    </w:p>
    <w:p w14:paraId="401D85DB" w14:textId="77777777" w:rsidR="001C7641" w:rsidRPr="004F67D2" w:rsidRDefault="001C7641" w:rsidP="001C7641">
      <w:pPr>
        <w:pStyle w:val="Ttulo1"/>
        <w:tabs>
          <w:tab w:val="left" w:pos="3281"/>
        </w:tabs>
        <w:spacing w:line="360" w:lineRule="auto"/>
        <w:ind w:left="-301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XXI –</w:t>
      </w:r>
      <w:r w:rsidRPr="004F67D2">
        <w:rPr>
          <w:rFonts w:ascii="Arial" w:hAnsi="Arial" w:cs="Arial"/>
          <w:b/>
          <w:bCs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DA COORDENADORIA</w:t>
      </w:r>
      <w:r w:rsidRPr="004F67D2">
        <w:rPr>
          <w:rFonts w:ascii="Arial" w:hAnsi="Arial" w:cs="Arial"/>
          <w:b/>
          <w:bCs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DE</w:t>
      </w:r>
      <w:r w:rsidRPr="004F67D2">
        <w:rPr>
          <w:rFonts w:ascii="Arial" w:hAnsi="Arial" w:cs="Arial"/>
          <w:b/>
          <w:bCs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RECEPÇÃO</w:t>
      </w:r>
      <w:r w:rsidRPr="004F67D2">
        <w:rPr>
          <w:rFonts w:ascii="Arial" w:hAnsi="Arial" w:cs="Arial"/>
          <w:b/>
          <w:bCs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E</w:t>
      </w:r>
      <w:r w:rsidRPr="004F67D2">
        <w:rPr>
          <w:rFonts w:ascii="Arial" w:hAnsi="Arial" w:cs="Arial"/>
          <w:b/>
          <w:bCs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PROTOCOLO</w:t>
      </w:r>
    </w:p>
    <w:p w14:paraId="1D853CF9" w14:textId="0BA1D1A2" w:rsidR="001C7641" w:rsidRPr="004F67D2" w:rsidRDefault="001C7641" w:rsidP="008A4DE2">
      <w:pPr>
        <w:pStyle w:val="Corpodetexto"/>
        <w:spacing w:after="24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 24.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 Coordenadoria de Recepção e Protocolo é um órgão vinculado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diretamente à Secretaria de Administração, que tem por atribuições, o planejamento, a coordenação, 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execução e o controle das atividades inerentes ao atendimento ao público, com registro das presenças 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encaminhamento para a presidência, gabinetes de vereadores ou órgãos da administração da Câmara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Municipal, registro 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entrada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 documentos, autuações 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processos, seleção</w:t>
      </w:r>
      <w:r w:rsidRPr="004F67D2">
        <w:rPr>
          <w:rFonts w:ascii="Arial" w:hAnsi="Arial" w:cs="Arial"/>
          <w:spacing w:val="5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 encaminhamento</w:t>
      </w:r>
      <w:r w:rsidRPr="004F67D2">
        <w:rPr>
          <w:rFonts w:ascii="Arial" w:hAnsi="Arial" w:cs="Arial"/>
          <w:spacing w:val="5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órgãos destinatários, controle da tramitação dos processos pela ordem numérica sequencial, reprodução 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documentos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por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cópias, apoio a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organização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eventos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 outras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atividades correlatas.</w:t>
      </w:r>
    </w:p>
    <w:p w14:paraId="1B80E1C5" w14:textId="4D18D5BF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 xml:space="preserve">Parágrafo Único. </w:t>
      </w:r>
      <w:r w:rsidRPr="004F67D2">
        <w:rPr>
          <w:rFonts w:ascii="Arial" w:hAnsi="Arial" w:cs="Arial"/>
          <w:sz w:val="21"/>
          <w:szCs w:val="21"/>
        </w:rPr>
        <w:t>O cargo de Chefe da Coordenadoria de Recepção 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Protocolo,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será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provido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proofErr w:type="spellStart"/>
      <w:r w:rsidRPr="004F67D2">
        <w:rPr>
          <w:rFonts w:ascii="Arial" w:hAnsi="Arial" w:cs="Arial"/>
          <w:spacing w:val="3"/>
          <w:sz w:val="21"/>
          <w:szCs w:val="21"/>
        </w:rPr>
        <w:t>preferenciamente</w:t>
      </w:r>
      <w:proofErr w:type="spellEnd"/>
      <w:r w:rsidRPr="004F67D2">
        <w:rPr>
          <w:rFonts w:ascii="Arial" w:hAnsi="Arial" w:cs="Arial"/>
          <w:spacing w:val="3"/>
          <w:sz w:val="21"/>
          <w:szCs w:val="21"/>
        </w:rPr>
        <w:t xml:space="preserve"> por servidor efetivo, </w:t>
      </w:r>
      <w:r w:rsidRPr="004F67D2">
        <w:rPr>
          <w:rFonts w:ascii="Arial" w:hAnsi="Arial" w:cs="Arial"/>
          <w:sz w:val="21"/>
          <w:szCs w:val="21"/>
        </w:rPr>
        <w:t>mediante comprovação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 conclusão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 ensino fundamental.</w:t>
      </w:r>
    </w:p>
    <w:p w14:paraId="4CCCE504" w14:textId="77777777" w:rsidR="008A4DE2" w:rsidRPr="004F67D2" w:rsidRDefault="008A4DE2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</w:p>
    <w:p w14:paraId="5B42B481" w14:textId="77777777" w:rsidR="001C7641" w:rsidRPr="004F67D2" w:rsidRDefault="001C7641" w:rsidP="001C7641">
      <w:pPr>
        <w:pStyle w:val="Ttulo1"/>
        <w:spacing w:line="360" w:lineRule="auto"/>
        <w:jc w:val="center"/>
        <w:rPr>
          <w:rFonts w:ascii="Arial" w:eastAsia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CAPITULO</w:t>
      </w:r>
      <w:r w:rsidRPr="004F67D2">
        <w:rPr>
          <w:rFonts w:ascii="Arial" w:hAnsi="Arial" w:cs="Arial"/>
          <w:b/>
          <w:bCs/>
          <w:spacing w:val="-6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III</w:t>
      </w:r>
    </w:p>
    <w:p w14:paraId="6F0F73A3" w14:textId="77777777" w:rsidR="001C7641" w:rsidRPr="004F67D2" w:rsidRDefault="001C7641" w:rsidP="001C7641">
      <w:pPr>
        <w:pStyle w:val="PargrafodaLista"/>
        <w:widowControl w:val="0"/>
        <w:numPr>
          <w:ilvl w:val="0"/>
          <w:numId w:val="36"/>
        </w:numPr>
        <w:tabs>
          <w:tab w:val="left" w:pos="3092"/>
        </w:tabs>
        <w:autoSpaceDE w:val="0"/>
        <w:autoSpaceDN w:val="0"/>
        <w:spacing w:after="0" w:line="360" w:lineRule="auto"/>
        <w:ind w:left="0" w:hanging="112"/>
        <w:jc w:val="center"/>
        <w:rPr>
          <w:rFonts w:ascii="Arial" w:hAnsi="Arial" w:cs="Arial"/>
          <w:b/>
          <w:szCs w:val="21"/>
        </w:rPr>
      </w:pPr>
      <w:r w:rsidRPr="004F67D2">
        <w:rPr>
          <w:rFonts w:ascii="Arial" w:hAnsi="Arial" w:cs="Arial"/>
          <w:b/>
          <w:szCs w:val="21"/>
        </w:rPr>
        <w:t>–</w:t>
      </w:r>
      <w:r w:rsidRPr="004F67D2">
        <w:rPr>
          <w:rFonts w:ascii="Arial" w:hAnsi="Arial" w:cs="Arial"/>
          <w:b/>
          <w:spacing w:val="-3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DO</w:t>
      </w:r>
      <w:r w:rsidRPr="004F67D2">
        <w:rPr>
          <w:rFonts w:ascii="Arial" w:hAnsi="Arial" w:cs="Arial"/>
          <w:b/>
          <w:spacing w:val="-3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GABINETE</w:t>
      </w:r>
      <w:r w:rsidRPr="004F67D2">
        <w:rPr>
          <w:rFonts w:ascii="Arial" w:hAnsi="Arial" w:cs="Arial"/>
          <w:b/>
          <w:spacing w:val="-4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DA</w:t>
      </w:r>
      <w:r w:rsidRPr="004F67D2">
        <w:rPr>
          <w:rFonts w:ascii="Arial" w:hAnsi="Arial" w:cs="Arial"/>
          <w:b/>
          <w:spacing w:val="-1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PRESIDÊNCIA</w:t>
      </w:r>
    </w:p>
    <w:p w14:paraId="51E0496B" w14:textId="77777777" w:rsidR="006D7F96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pacing w:val="6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lastRenderedPageBreak/>
        <w:t>Art. 25.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 Gabinete da Presidência é um órgão vinculado diretamente ao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Presidente da Câmara, que tem como atribuições, o planejamento, a execução, a coordenação e o controle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trabalhos</w:t>
      </w:r>
      <w:r w:rsidRPr="004F67D2">
        <w:rPr>
          <w:rFonts w:ascii="Arial" w:hAnsi="Arial" w:cs="Arial"/>
          <w:spacing w:val="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presidência,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tramitação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7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documentos</w:t>
      </w:r>
      <w:r w:rsidRPr="004F67D2">
        <w:rPr>
          <w:rFonts w:ascii="Arial" w:hAnsi="Arial" w:cs="Arial"/>
          <w:spacing w:val="7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processos</w:t>
      </w:r>
      <w:r w:rsidRPr="004F67D2">
        <w:rPr>
          <w:rFonts w:ascii="Arial" w:hAnsi="Arial" w:cs="Arial"/>
          <w:spacing w:val="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no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gabinete</w:t>
      </w:r>
      <w:r w:rsidRPr="004F67D2">
        <w:rPr>
          <w:rFonts w:ascii="Arial" w:hAnsi="Arial" w:cs="Arial"/>
          <w:spacing w:val="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</w:p>
    <w:p w14:paraId="1ECE6BAB" w14:textId="77777777" w:rsidR="006D7F96" w:rsidRDefault="006D7F96" w:rsidP="006D7F96">
      <w:pPr>
        <w:pStyle w:val="Corpodetexto"/>
        <w:spacing w:line="360" w:lineRule="auto"/>
        <w:jc w:val="both"/>
        <w:rPr>
          <w:rFonts w:ascii="Arial" w:hAnsi="Arial" w:cs="Arial"/>
          <w:spacing w:val="6"/>
          <w:sz w:val="21"/>
          <w:szCs w:val="21"/>
        </w:rPr>
      </w:pPr>
    </w:p>
    <w:p w14:paraId="6CCF2B58" w14:textId="5B491C45" w:rsidR="001C7641" w:rsidRPr="004F67D2" w:rsidRDefault="001C7641" w:rsidP="006D7F96">
      <w:pPr>
        <w:pStyle w:val="Corpodetexto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sz w:val="21"/>
          <w:szCs w:val="21"/>
        </w:rPr>
        <w:t>presidência,</w:t>
      </w:r>
      <w:r w:rsidRPr="004F67D2">
        <w:rPr>
          <w:rFonts w:ascii="Arial" w:hAnsi="Arial" w:cs="Arial"/>
          <w:spacing w:val="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apoio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à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organização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eventos,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elaboração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controle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agenda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presidente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outras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atividades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pertinentes à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presidência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 Câmara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Municipal.</w:t>
      </w:r>
    </w:p>
    <w:p w14:paraId="4AF3D5C4" w14:textId="70054879" w:rsidR="001C7641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 xml:space="preserve">Parágrafo Único. </w:t>
      </w:r>
      <w:r w:rsidRPr="004F67D2">
        <w:rPr>
          <w:rFonts w:ascii="Arial" w:hAnsi="Arial" w:cs="Arial"/>
          <w:sz w:val="21"/>
          <w:szCs w:val="21"/>
        </w:rPr>
        <w:t>Para o provimento do cargo de Chefe do Gabinete 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Presidência será provido preferencialmente por servidor efetivo, sendo necessária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comprovação 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conclusão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 ensino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médio.</w:t>
      </w:r>
    </w:p>
    <w:p w14:paraId="15BA437E" w14:textId="77777777" w:rsidR="006D7F96" w:rsidRPr="004F67D2" w:rsidRDefault="006D7F96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</w:p>
    <w:p w14:paraId="070A041C" w14:textId="77777777" w:rsidR="001C7641" w:rsidRPr="004F67D2" w:rsidRDefault="001C7641" w:rsidP="001C7641">
      <w:pPr>
        <w:pStyle w:val="Ttulo1"/>
        <w:tabs>
          <w:tab w:val="left" w:pos="3147"/>
        </w:tabs>
        <w:spacing w:line="360" w:lineRule="auto"/>
        <w:ind w:left="-167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II-</w:t>
      </w:r>
      <w:r w:rsidRPr="004F67D2">
        <w:rPr>
          <w:rFonts w:ascii="Arial" w:hAnsi="Arial" w:cs="Arial"/>
          <w:b/>
          <w:bCs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DA</w:t>
      </w:r>
      <w:r w:rsidRPr="004F67D2">
        <w:rPr>
          <w:rFonts w:ascii="Arial" w:hAnsi="Arial" w:cs="Arial"/>
          <w:b/>
          <w:bCs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ASSESSORIA</w:t>
      </w:r>
      <w:r w:rsidRPr="004F67D2">
        <w:rPr>
          <w:rFonts w:ascii="Arial" w:hAnsi="Arial" w:cs="Arial"/>
          <w:b/>
          <w:bCs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DE</w:t>
      </w:r>
      <w:r w:rsidRPr="004F67D2">
        <w:rPr>
          <w:rFonts w:ascii="Arial" w:hAnsi="Arial" w:cs="Arial"/>
          <w:b/>
          <w:bCs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TRANSPORTES</w:t>
      </w:r>
    </w:p>
    <w:p w14:paraId="5C374E88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</w:t>
      </w:r>
      <w:r w:rsidRPr="004F67D2">
        <w:rPr>
          <w:rFonts w:ascii="Arial" w:hAnsi="Arial" w:cs="Arial"/>
          <w:b/>
          <w:spacing w:val="7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26.</w:t>
      </w:r>
      <w:r w:rsidRPr="004F67D2">
        <w:rPr>
          <w:rFonts w:ascii="Arial" w:hAnsi="Arial" w:cs="Arial"/>
          <w:b/>
          <w:spacing w:val="17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Assessoria</w:t>
      </w:r>
      <w:r w:rsidRPr="004F67D2">
        <w:rPr>
          <w:rFonts w:ascii="Arial" w:hAnsi="Arial" w:cs="Arial"/>
          <w:spacing w:val="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Transportes</w:t>
      </w:r>
      <w:r w:rsidRPr="004F67D2">
        <w:rPr>
          <w:rFonts w:ascii="Arial" w:hAnsi="Arial" w:cs="Arial"/>
          <w:spacing w:val="1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é</w:t>
      </w:r>
      <w:r w:rsidRPr="004F67D2">
        <w:rPr>
          <w:rFonts w:ascii="Arial" w:hAnsi="Arial" w:cs="Arial"/>
          <w:spacing w:val="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um</w:t>
      </w:r>
      <w:r w:rsidRPr="004F67D2">
        <w:rPr>
          <w:rFonts w:ascii="Arial" w:hAnsi="Arial" w:cs="Arial"/>
          <w:spacing w:val="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órgão</w:t>
      </w:r>
      <w:r w:rsidRPr="004F67D2">
        <w:rPr>
          <w:rFonts w:ascii="Arial" w:hAnsi="Arial" w:cs="Arial"/>
          <w:spacing w:val="7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subordinado</w:t>
      </w:r>
      <w:r w:rsidRPr="004F67D2">
        <w:rPr>
          <w:rFonts w:ascii="Arial" w:hAnsi="Arial" w:cs="Arial"/>
          <w:spacing w:val="9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diretamente</w:t>
      </w:r>
      <w:r w:rsidRPr="004F67D2">
        <w:rPr>
          <w:rFonts w:ascii="Arial" w:hAnsi="Arial" w:cs="Arial"/>
          <w:spacing w:val="-54"/>
          <w:sz w:val="21"/>
          <w:szCs w:val="21"/>
        </w:rPr>
        <w:t xml:space="preserve">     </w:t>
      </w:r>
      <w:r w:rsidRPr="004F67D2">
        <w:rPr>
          <w:rFonts w:ascii="Arial" w:hAnsi="Arial" w:cs="Arial"/>
          <w:sz w:val="21"/>
          <w:szCs w:val="21"/>
        </w:rPr>
        <w:t xml:space="preserve"> ao Gabinete da Presidência e tem como atribuições, a condução, o controle, a manutenção 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conservação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veículos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pertencentes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à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Câmara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Municipal.</w:t>
      </w:r>
    </w:p>
    <w:p w14:paraId="56DDE22A" w14:textId="15B135C8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Parágrafo</w:t>
      </w:r>
      <w:r w:rsidRPr="004F67D2">
        <w:rPr>
          <w:rFonts w:ascii="Arial" w:hAnsi="Arial" w:cs="Arial"/>
          <w:b/>
          <w:spacing w:val="26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Único.</w:t>
      </w:r>
      <w:r w:rsidRPr="004F67D2">
        <w:rPr>
          <w:rFonts w:ascii="Arial" w:hAnsi="Arial" w:cs="Arial"/>
          <w:b/>
          <w:spacing w:val="27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Para</w:t>
      </w:r>
      <w:r w:rsidRPr="004F67D2">
        <w:rPr>
          <w:rFonts w:ascii="Arial" w:hAnsi="Arial" w:cs="Arial"/>
          <w:spacing w:val="2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2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provimento</w:t>
      </w:r>
      <w:r w:rsidRPr="004F67D2">
        <w:rPr>
          <w:rFonts w:ascii="Arial" w:hAnsi="Arial" w:cs="Arial"/>
          <w:spacing w:val="2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2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cargo</w:t>
      </w:r>
      <w:r w:rsidRPr="004F67D2">
        <w:rPr>
          <w:rFonts w:ascii="Arial" w:hAnsi="Arial" w:cs="Arial"/>
          <w:spacing w:val="2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comissionado</w:t>
      </w:r>
      <w:r w:rsidRPr="004F67D2">
        <w:rPr>
          <w:rFonts w:ascii="Arial" w:hAnsi="Arial" w:cs="Arial"/>
          <w:spacing w:val="2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2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Assessor</w:t>
      </w:r>
      <w:r w:rsidRPr="004F67D2">
        <w:rPr>
          <w:rFonts w:ascii="Arial" w:hAnsi="Arial" w:cs="Arial"/>
          <w:spacing w:val="-53"/>
          <w:sz w:val="21"/>
          <w:szCs w:val="21"/>
        </w:rPr>
        <w:t xml:space="preserve">      </w:t>
      </w:r>
      <w:r w:rsidRPr="004F67D2">
        <w:rPr>
          <w:rFonts w:ascii="Arial" w:hAnsi="Arial" w:cs="Arial"/>
          <w:sz w:val="21"/>
          <w:szCs w:val="21"/>
        </w:rPr>
        <w:t>de Transportes é necessário a conclusão do ensino fundamental, além de Carteira Nacional de Habilitação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(CNH),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categoria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“D”.</w:t>
      </w:r>
    </w:p>
    <w:p w14:paraId="193A49F7" w14:textId="77777777" w:rsidR="001C7641" w:rsidRPr="004F67D2" w:rsidRDefault="001C7641" w:rsidP="001C7641">
      <w:pPr>
        <w:pStyle w:val="Corpodetexto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C344100" w14:textId="77777777" w:rsidR="001C7641" w:rsidRPr="004F67D2" w:rsidRDefault="001C7641" w:rsidP="001C7641">
      <w:pPr>
        <w:pStyle w:val="Ttulo1"/>
        <w:spacing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TÍTULO III</w:t>
      </w:r>
    </w:p>
    <w:p w14:paraId="2BAE86A7" w14:textId="77777777" w:rsidR="001C7641" w:rsidRPr="004F67D2" w:rsidRDefault="001C7641" w:rsidP="001C7641">
      <w:pPr>
        <w:pStyle w:val="Ttulo1"/>
        <w:spacing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DO REGIME</w:t>
      </w:r>
    </w:p>
    <w:p w14:paraId="31049D5B" w14:textId="77777777" w:rsidR="001C7641" w:rsidRPr="004F67D2" w:rsidRDefault="001C7641" w:rsidP="001C7641">
      <w:pPr>
        <w:pStyle w:val="Ttulo1"/>
        <w:spacing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CAPÍTULO</w:t>
      </w:r>
      <w:r w:rsidRPr="004F67D2">
        <w:rPr>
          <w:rFonts w:ascii="Arial" w:hAnsi="Arial" w:cs="Arial"/>
          <w:b/>
          <w:bCs/>
          <w:spacing w:val="-6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I</w:t>
      </w:r>
    </w:p>
    <w:p w14:paraId="1915745E" w14:textId="77777777" w:rsidR="001C7641" w:rsidRPr="004F67D2" w:rsidRDefault="001C7641" w:rsidP="001C7641">
      <w:pPr>
        <w:pStyle w:val="Ttulo1"/>
        <w:spacing w:line="360" w:lineRule="auto"/>
        <w:ind w:hanging="1"/>
        <w:jc w:val="center"/>
        <w:rPr>
          <w:rFonts w:ascii="Arial" w:hAnsi="Arial" w:cs="Arial"/>
          <w:sz w:val="21"/>
          <w:szCs w:val="21"/>
        </w:rPr>
      </w:pPr>
    </w:p>
    <w:p w14:paraId="671DF87D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 27.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Aos órgãos que integram a estrutura administrativa da Câmara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correspondem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cargos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respectivos,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todos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provimento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em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comissão,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ou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5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função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gratificada.</w:t>
      </w:r>
    </w:p>
    <w:p w14:paraId="450539A5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28.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cargos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provimento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em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comissão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aqueles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livre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nomeação 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exoneração,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pelo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Presidente 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Câmara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Municipal.</w:t>
      </w:r>
    </w:p>
    <w:p w14:paraId="1F78AAD4" w14:textId="3E714095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Parágrafo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Único.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cargos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em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comissão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deverão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providos,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preferencialmente,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por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servidores do quadro efetivo da Câmara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Municipal.</w:t>
      </w:r>
    </w:p>
    <w:p w14:paraId="39B21344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 xml:space="preserve">Art. 29.   </w:t>
      </w:r>
      <w:r w:rsidRPr="004F67D2">
        <w:rPr>
          <w:rFonts w:ascii="Arial" w:hAnsi="Arial" w:cs="Arial"/>
          <w:sz w:val="21"/>
          <w:szCs w:val="21"/>
        </w:rPr>
        <w:t>Os servidores ocupantes de cargos comissionados são regidos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pelo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Estatuto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Servidores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 Câmara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-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hyperlink r:id="rId11" w:history="1">
        <w:r w:rsidRPr="004F67D2">
          <w:rPr>
            <w:rStyle w:val="Hyperlink"/>
            <w:rFonts w:ascii="Arial" w:hAnsi="Arial" w:cs="Arial"/>
            <w:color w:val="auto"/>
            <w:sz w:val="21"/>
            <w:szCs w:val="21"/>
          </w:rPr>
          <w:t>Lei</w:t>
        </w:r>
        <w:r w:rsidRPr="004F67D2">
          <w:rPr>
            <w:rStyle w:val="Hyperlink"/>
            <w:rFonts w:ascii="Arial" w:hAnsi="Arial" w:cs="Arial"/>
            <w:color w:val="auto"/>
            <w:spacing w:val="-1"/>
            <w:sz w:val="21"/>
            <w:szCs w:val="21"/>
          </w:rPr>
          <w:t xml:space="preserve"> </w:t>
        </w:r>
        <w:r w:rsidRPr="004F67D2">
          <w:rPr>
            <w:rStyle w:val="Hyperlink"/>
            <w:rFonts w:ascii="Arial" w:hAnsi="Arial" w:cs="Arial"/>
            <w:color w:val="auto"/>
            <w:sz w:val="21"/>
            <w:szCs w:val="21"/>
          </w:rPr>
          <w:t>Municipal Complementar</w:t>
        </w:r>
        <w:r w:rsidRPr="004F67D2">
          <w:rPr>
            <w:rStyle w:val="Hyperlink"/>
            <w:rFonts w:ascii="Arial" w:hAnsi="Arial" w:cs="Arial"/>
            <w:color w:val="auto"/>
            <w:spacing w:val="1"/>
            <w:sz w:val="21"/>
            <w:szCs w:val="21"/>
          </w:rPr>
          <w:t xml:space="preserve"> </w:t>
        </w:r>
        <w:r w:rsidRPr="004F67D2">
          <w:rPr>
            <w:rStyle w:val="Hyperlink"/>
            <w:rFonts w:ascii="Arial" w:hAnsi="Arial" w:cs="Arial"/>
            <w:color w:val="auto"/>
            <w:sz w:val="21"/>
            <w:szCs w:val="21"/>
          </w:rPr>
          <w:t>nº</w:t>
        </w:r>
        <w:r w:rsidRPr="004F67D2">
          <w:rPr>
            <w:rStyle w:val="Hyperlink"/>
            <w:rFonts w:ascii="Arial" w:hAnsi="Arial" w:cs="Arial"/>
            <w:color w:val="auto"/>
            <w:spacing w:val="-1"/>
            <w:sz w:val="21"/>
            <w:szCs w:val="21"/>
          </w:rPr>
          <w:t xml:space="preserve"> </w:t>
        </w:r>
        <w:r w:rsidRPr="004F67D2">
          <w:rPr>
            <w:rStyle w:val="Hyperlink"/>
            <w:rFonts w:ascii="Arial" w:hAnsi="Arial" w:cs="Arial"/>
            <w:color w:val="auto"/>
            <w:sz w:val="21"/>
            <w:szCs w:val="21"/>
          </w:rPr>
          <w:t>924/2006</w:t>
        </w:r>
      </w:hyperlink>
      <w:r w:rsidRPr="004F67D2">
        <w:rPr>
          <w:rFonts w:ascii="Arial" w:hAnsi="Arial" w:cs="Arial"/>
          <w:sz w:val="21"/>
          <w:szCs w:val="21"/>
        </w:rPr>
        <w:t>.</w:t>
      </w:r>
    </w:p>
    <w:p w14:paraId="51A01E7A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lastRenderedPageBreak/>
        <w:t>Art. 30.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São contribuintes compulsórios da Previdência Social Oficial - 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INSS,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ocupantes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cargos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comissionados,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sem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vínculo efetivo com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Câmara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Municipal.</w:t>
      </w:r>
    </w:p>
    <w:p w14:paraId="38FAFB8A" w14:textId="7BDB2506" w:rsidR="006D7F96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pacing w:val="1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Parágrafo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Único.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São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contribuintes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Regime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Próprio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Previdência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Social, o IPS/SMJ, os servidores efetivos, ainda que estejam no exercício de cargos comissionados ou em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</w:p>
    <w:p w14:paraId="21284E51" w14:textId="77777777" w:rsidR="006D7F96" w:rsidRDefault="006D7F96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pacing w:val="1"/>
          <w:sz w:val="21"/>
          <w:szCs w:val="21"/>
        </w:rPr>
      </w:pPr>
    </w:p>
    <w:p w14:paraId="422C6B80" w14:textId="0F90A824" w:rsidR="001C7641" w:rsidRPr="004F67D2" w:rsidRDefault="001C7641" w:rsidP="006D7F96">
      <w:pPr>
        <w:pStyle w:val="Corpodetexto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sz w:val="21"/>
          <w:szCs w:val="21"/>
        </w:rPr>
        <w:t>funções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gratificadas,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tendo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base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cálculo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para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contribuições,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vencimento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básico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5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vantagens permanentes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cargo efetivo.</w:t>
      </w:r>
    </w:p>
    <w:p w14:paraId="4A3F1820" w14:textId="616D5188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 31.</w:t>
      </w:r>
      <w:r w:rsidRPr="004F67D2">
        <w:rPr>
          <w:rFonts w:ascii="Arial" w:hAnsi="Arial" w:cs="Arial"/>
          <w:b/>
          <w:spacing w:val="5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No caso de afastamento do trabalho de servidor comissionado ou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de servidor efetivo, em exercício de cargo comissionado ou função gratificada, por mais de 15 (quinze) dias,</w:t>
      </w:r>
      <w:r w:rsidRPr="004F67D2">
        <w:rPr>
          <w:rFonts w:ascii="Arial" w:hAnsi="Arial" w:cs="Arial"/>
          <w:spacing w:val="-5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 xml:space="preserve"> por motivo de doença ou acidente de qualquer natureza, a Câmara Municipal pagará os vencimentos 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vantagens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integrais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primeiros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15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(quinze)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dias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afastamento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período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subsequente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afastamento, à partir do décimo sexto dia, completará o valor do vencimento integral do servidor, efetuando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pagamento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diferença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entre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valor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benefício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previdenciário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aquele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vencimento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base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 xml:space="preserve">e </w:t>
      </w:r>
      <w:r w:rsidRPr="004F67D2">
        <w:rPr>
          <w:rFonts w:ascii="Arial" w:hAnsi="Arial" w:cs="Arial"/>
          <w:spacing w:val="-5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vantagens do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servidor.</w:t>
      </w:r>
    </w:p>
    <w:p w14:paraId="56337C51" w14:textId="77777777" w:rsidR="001C7641" w:rsidRPr="004F67D2" w:rsidRDefault="001C7641" w:rsidP="008A4DE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 32.</w:t>
      </w:r>
      <w:r w:rsidRPr="004F67D2">
        <w:rPr>
          <w:rFonts w:ascii="Arial" w:hAnsi="Arial" w:cs="Arial"/>
          <w:b/>
          <w:spacing w:val="5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Na implementação desta Lei Complementar, permanece inalterada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</w:t>
      </w:r>
      <w:r w:rsidRPr="004F67D2">
        <w:rPr>
          <w:rFonts w:ascii="Arial" w:hAnsi="Arial" w:cs="Arial"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numeração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matrícula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servidores,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alterando-se, tão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somente, a</w:t>
      </w:r>
      <w:r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nomenclatura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cargos.</w:t>
      </w:r>
    </w:p>
    <w:p w14:paraId="536EBC41" w14:textId="77777777" w:rsidR="004F67D2" w:rsidRPr="004F67D2" w:rsidRDefault="004F67D2" w:rsidP="001C7641">
      <w:pPr>
        <w:pStyle w:val="Ttulo1"/>
        <w:spacing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14:paraId="5F71B333" w14:textId="5F802DED" w:rsidR="001C7641" w:rsidRPr="004F67D2" w:rsidRDefault="001C7641" w:rsidP="001C7641">
      <w:pPr>
        <w:pStyle w:val="Ttulo1"/>
        <w:spacing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4F67D2">
        <w:rPr>
          <w:rFonts w:ascii="Arial" w:hAnsi="Arial" w:cs="Arial"/>
          <w:b/>
          <w:bCs/>
          <w:sz w:val="21"/>
          <w:szCs w:val="21"/>
        </w:rPr>
        <w:t>CAPÍTULO</w:t>
      </w:r>
      <w:r w:rsidRPr="004F67D2">
        <w:rPr>
          <w:rFonts w:ascii="Arial" w:hAnsi="Arial" w:cs="Arial"/>
          <w:b/>
          <w:bCs/>
          <w:spacing w:val="-4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bCs/>
          <w:sz w:val="21"/>
          <w:szCs w:val="21"/>
        </w:rPr>
        <w:t>II</w:t>
      </w:r>
    </w:p>
    <w:p w14:paraId="0629052C" w14:textId="77777777" w:rsidR="004F67D2" w:rsidRPr="004F67D2" w:rsidRDefault="004F67D2" w:rsidP="004F67D2"/>
    <w:p w14:paraId="6C00698F" w14:textId="77777777" w:rsidR="001C7641" w:rsidRPr="004F67D2" w:rsidRDefault="001C7641" w:rsidP="001C7641">
      <w:pPr>
        <w:spacing w:line="360" w:lineRule="auto"/>
        <w:jc w:val="center"/>
        <w:rPr>
          <w:rFonts w:ascii="Arial" w:hAnsi="Arial" w:cs="Arial"/>
          <w:b/>
          <w:szCs w:val="21"/>
        </w:rPr>
      </w:pPr>
      <w:r w:rsidRPr="004F67D2">
        <w:rPr>
          <w:rFonts w:ascii="Arial" w:hAnsi="Arial" w:cs="Arial"/>
          <w:b/>
          <w:szCs w:val="21"/>
        </w:rPr>
        <w:t>DOS</w:t>
      </w:r>
      <w:r w:rsidRPr="004F67D2">
        <w:rPr>
          <w:rFonts w:ascii="Arial" w:hAnsi="Arial" w:cs="Arial"/>
          <w:b/>
          <w:spacing w:val="-4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CARGOS,</w:t>
      </w:r>
      <w:r w:rsidRPr="004F67D2">
        <w:rPr>
          <w:rFonts w:ascii="Arial" w:hAnsi="Arial" w:cs="Arial"/>
          <w:b/>
          <w:spacing w:val="-4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NOMENCLATURA,</w:t>
      </w:r>
      <w:r w:rsidRPr="004F67D2">
        <w:rPr>
          <w:rFonts w:ascii="Arial" w:hAnsi="Arial" w:cs="Arial"/>
          <w:b/>
          <w:spacing w:val="-1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QUANTITATIVO,</w:t>
      </w:r>
      <w:r w:rsidRPr="004F67D2">
        <w:rPr>
          <w:rFonts w:ascii="Arial" w:hAnsi="Arial" w:cs="Arial"/>
          <w:b/>
          <w:spacing w:val="-2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CODIFICAÇÃO</w:t>
      </w:r>
      <w:r w:rsidRPr="004F67D2">
        <w:rPr>
          <w:rFonts w:ascii="Arial" w:hAnsi="Arial" w:cs="Arial"/>
          <w:b/>
          <w:spacing w:val="-5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E</w:t>
      </w:r>
      <w:r w:rsidRPr="004F67D2">
        <w:rPr>
          <w:rFonts w:ascii="Arial" w:hAnsi="Arial" w:cs="Arial"/>
          <w:b/>
          <w:spacing w:val="-6"/>
          <w:szCs w:val="21"/>
        </w:rPr>
        <w:t xml:space="preserve"> </w:t>
      </w:r>
      <w:r w:rsidRPr="004F67D2">
        <w:rPr>
          <w:rFonts w:ascii="Arial" w:hAnsi="Arial" w:cs="Arial"/>
          <w:b/>
          <w:szCs w:val="21"/>
        </w:rPr>
        <w:t>VENCIMENTOS</w:t>
      </w:r>
    </w:p>
    <w:p w14:paraId="7FCC3E6F" w14:textId="77777777" w:rsidR="001C7641" w:rsidRPr="004F67D2" w:rsidRDefault="001C7641" w:rsidP="004F67D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33.</w:t>
      </w:r>
      <w:r w:rsidRPr="004F67D2">
        <w:rPr>
          <w:rFonts w:ascii="Arial" w:hAnsi="Arial" w:cs="Arial"/>
          <w:b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Ficam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nominados,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quantificados,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codificados</w:t>
      </w:r>
      <w:r w:rsidRPr="004F67D2">
        <w:rPr>
          <w:rFonts w:ascii="Arial" w:hAnsi="Arial" w:cs="Arial"/>
          <w:spacing w:val="5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</w:t>
      </w:r>
      <w:r w:rsidRPr="004F67D2">
        <w:rPr>
          <w:rFonts w:ascii="Arial" w:hAnsi="Arial" w:cs="Arial"/>
          <w:spacing w:val="5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fixados</w:t>
      </w:r>
      <w:r w:rsidRPr="004F67D2">
        <w:rPr>
          <w:rFonts w:ascii="Arial" w:hAnsi="Arial" w:cs="Arial"/>
          <w:spacing w:val="5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os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seguintes vencimentos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para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os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cargos comissionados:</w:t>
      </w:r>
    </w:p>
    <w:p w14:paraId="78B1F53E" w14:textId="77777777" w:rsidR="00835C25" w:rsidRPr="004F67D2" w:rsidRDefault="00835C25" w:rsidP="001C7641">
      <w:pPr>
        <w:spacing w:line="360" w:lineRule="auto"/>
        <w:jc w:val="both"/>
        <w:rPr>
          <w:rFonts w:ascii="Arial" w:hAnsi="Arial" w:cs="Arial"/>
          <w:szCs w:val="21"/>
        </w:rPr>
      </w:pP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0"/>
        <w:gridCol w:w="1940"/>
        <w:gridCol w:w="1960"/>
        <w:gridCol w:w="2407"/>
      </w:tblGrid>
      <w:tr w:rsidR="001C7641" w:rsidRPr="004F67D2" w14:paraId="1EE3F291" w14:textId="77777777" w:rsidTr="001C7641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9B607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b/>
                <w:bCs/>
                <w:color w:val="000000"/>
                <w:szCs w:val="21"/>
                <w:lang w:eastAsia="pt-BR"/>
              </w:rPr>
              <w:t>NOMECLATURA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91099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b/>
                <w:bCs/>
                <w:color w:val="000000"/>
                <w:szCs w:val="21"/>
                <w:lang w:eastAsia="pt-BR"/>
              </w:rPr>
              <w:t>QUANTITATIVO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E8031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b/>
                <w:bCs/>
                <w:color w:val="000000"/>
                <w:szCs w:val="21"/>
                <w:lang w:eastAsia="pt-BR"/>
              </w:rPr>
              <w:t>CÓDIGO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8C400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b/>
                <w:bCs/>
                <w:color w:val="000000"/>
                <w:szCs w:val="21"/>
                <w:lang w:eastAsia="pt-BR"/>
              </w:rPr>
              <w:t>VENCIMENTO</w:t>
            </w:r>
          </w:p>
        </w:tc>
      </w:tr>
      <w:tr w:rsidR="001C7641" w:rsidRPr="004F67D2" w14:paraId="7E61871A" w14:textId="77777777" w:rsidTr="001C7641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D71DB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CONTROLADOR GERAL INTERNO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5957B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46EFE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2E1E8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R$ 10.621,22</w:t>
            </w:r>
          </w:p>
        </w:tc>
      </w:tr>
      <w:tr w:rsidR="001C7641" w:rsidRPr="004F67D2" w14:paraId="2BC9E79E" w14:textId="77777777" w:rsidTr="001C7641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8DA2A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DIRETOR GERAL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688D9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CD5F5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8EBC5" w14:textId="0A3BE9F9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</w:t>
            </w:r>
            <w:r w:rsidR="00835C25"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$ 5.753</w:t>
            </w: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,16</w:t>
            </w:r>
          </w:p>
        </w:tc>
      </w:tr>
      <w:tr w:rsidR="001C7641" w:rsidRPr="004F67D2" w14:paraId="73FA3132" w14:textId="77777777" w:rsidTr="001C764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76665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SECRETÁRIO ADMINISTRATIVO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03444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1ED0C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CC-3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F9EC2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R$ 4.868,06</w:t>
            </w:r>
          </w:p>
        </w:tc>
      </w:tr>
      <w:tr w:rsidR="001C7641" w:rsidRPr="004F67D2" w14:paraId="140C2159" w14:textId="77777777" w:rsidTr="001C764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E3842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SECRETÁRIO CONTÁBIL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127CC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0A590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CC-3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C40BC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R$ 4.868,06</w:t>
            </w:r>
          </w:p>
        </w:tc>
      </w:tr>
      <w:tr w:rsidR="001C7641" w:rsidRPr="004F67D2" w14:paraId="22E24459" w14:textId="77777777" w:rsidTr="001C764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81DE3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SECRETÁRIO JURÍDICO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F5D0A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11EB9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CC-3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49418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R$ 4.868,06</w:t>
            </w:r>
          </w:p>
        </w:tc>
      </w:tr>
      <w:tr w:rsidR="001C7641" w:rsidRPr="004F67D2" w14:paraId="368B922D" w14:textId="77777777" w:rsidTr="001C764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4C5D3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lastRenderedPageBreak/>
              <w:t>SECRETÁRIO LEGISLATIVO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61208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EA9B4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CC-3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12E56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R$ 4.868,06</w:t>
            </w:r>
          </w:p>
        </w:tc>
      </w:tr>
      <w:tr w:rsidR="001C7641" w:rsidRPr="004F67D2" w14:paraId="3005619F" w14:textId="77777777" w:rsidTr="001C764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3A8A2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SECRETÁRIO DE COMUNICAÇÕES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911FD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3E72A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CC-3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7D7F9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R$ 4.868,06</w:t>
            </w:r>
          </w:p>
        </w:tc>
      </w:tr>
      <w:tr w:rsidR="001C7641" w:rsidRPr="004F67D2" w14:paraId="7DCD76D0" w14:textId="77777777" w:rsidTr="001C764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D565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TESOUREIRO E RECURSOS HUMANOS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D6C37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D62BA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CC-4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17760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R$ 4.425,51</w:t>
            </w:r>
          </w:p>
        </w:tc>
      </w:tr>
      <w:tr w:rsidR="001C7641" w:rsidRPr="004F67D2" w14:paraId="2FADAAF4" w14:textId="77777777" w:rsidTr="001C764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3FAB4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 xml:space="preserve">CHEFE DE DEPARTAMENTO DE INFORMÁTICA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5B006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E877B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06775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R$ 3.687,92</w:t>
            </w:r>
          </w:p>
        </w:tc>
      </w:tr>
      <w:tr w:rsidR="001C7641" w:rsidRPr="004F67D2" w14:paraId="3E85B96B" w14:textId="77777777" w:rsidTr="001C7641">
        <w:trPr>
          <w:trHeight w:val="9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41601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CHEFE DE DEPARTAMENTO DE ALMOXARIFADO E PATRIMÔNIO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CE327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33141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5352D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 xml:space="preserve">R$ 3.687,92 </w:t>
            </w:r>
          </w:p>
        </w:tc>
      </w:tr>
      <w:tr w:rsidR="001C7641" w:rsidRPr="004F67D2" w14:paraId="62E8BC64" w14:textId="77777777" w:rsidTr="001C764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725F3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CHEFE DE DEPARTAMENTO DE EDIÇÕES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79A38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42000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C68AE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R$ 3.687,92</w:t>
            </w:r>
          </w:p>
        </w:tc>
      </w:tr>
      <w:tr w:rsidR="001C7641" w:rsidRPr="004F67D2" w14:paraId="66BCBADE" w14:textId="77777777" w:rsidTr="001C7641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038B9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CHEFE DO DEPARTAMENTO DE REDAÇÃO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CD65D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8A0BA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ACB78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R$ 3.687,92</w:t>
            </w:r>
          </w:p>
        </w:tc>
      </w:tr>
      <w:tr w:rsidR="001C7641" w:rsidRPr="004F67D2" w14:paraId="7ADDCA8C" w14:textId="77777777" w:rsidTr="001C7641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D5A6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ASSESSOR JURÍDICO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63CF0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C91F0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77A5B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R$ 3.687,92</w:t>
            </w:r>
          </w:p>
        </w:tc>
      </w:tr>
      <w:tr w:rsidR="001C7641" w:rsidRPr="004F67D2" w14:paraId="1FD3FF1B" w14:textId="77777777" w:rsidTr="001C7641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066BB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ASSESSOR ADMINISTRATIVO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1CFCC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DCA56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7F739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R$ 3.687,92</w:t>
            </w:r>
          </w:p>
        </w:tc>
      </w:tr>
      <w:tr w:rsidR="001C7641" w:rsidRPr="004F67D2" w14:paraId="2418CF21" w14:textId="77777777" w:rsidTr="001C7641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E6788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ASSESSOR LEGISLATIVO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69324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7918A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A71D39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R$ 3.687,92</w:t>
            </w:r>
          </w:p>
        </w:tc>
      </w:tr>
      <w:tr w:rsidR="001C7641" w:rsidRPr="004F67D2" w14:paraId="45DC9399" w14:textId="77777777" w:rsidTr="001C7641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EDA09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ASSESSOR CONTÁBIL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F7C30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C0D03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C022F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R$ 3.687,92</w:t>
            </w:r>
          </w:p>
        </w:tc>
      </w:tr>
      <w:tr w:rsidR="001C7641" w:rsidRPr="004F67D2" w14:paraId="480974C4" w14:textId="77777777" w:rsidTr="001C7641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73C35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ASSESSOR DE COMUNICAÇÃO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D9F1D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DD78E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32905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R$ 3.687,92</w:t>
            </w:r>
          </w:p>
        </w:tc>
      </w:tr>
      <w:tr w:rsidR="001C7641" w:rsidRPr="004F67D2" w14:paraId="709F16E2" w14:textId="77777777" w:rsidTr="001C7641">
        <w:trPr>
          <w:trHeight w:val="793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155C7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ASSESSOR PARLAMENTAR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46D36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13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E9A1E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CC-7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B4126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R$ 2.886,15</w:t>
            </w:r>
          </w:p>
        </w:tc>
      </w:tr>
      <w:tr w:rsidR="001C7641" w:rsidRPr="004F67D2" w14:paraId="04542124" w14:textId="77777777" w:rsidTr="001C7641">
        <w:trPr>
          <w:trHeight w:val="793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DD244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ASSESSOR DE PLENÁRIO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83F6A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58EA4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CC-8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DE7D8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R$ 2.120,45</w:t>
            </w:r>
          </w:p>
        </w:tc>
      </w:tr>
      <w:tr w:rsidR="001C7641" w:rsidRPr="004F67D2" w14:paraId="044B14DC" w14:textId="77777777" w:rsidTr="001C7641">
        <w:trPr>
          <w:trHeight w:val="793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80320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COORDENADOR DE SERVIÇOS GERAIS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C9A13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F8E44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CC-8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1857E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R$ 2.120,45</w:t>
            </w:r>
          </w:p>
        </w:tc>
      </w:tr>
      <w:tr w:rsidR="001C7641" w:rsidRPr="004F67D2" w14:paraId="7FC66DCC" w14:textId="77777777" w:rsidTr="001C7641">
        <w:trPr>
          <w:trHeight w:val="793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BE67B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COORDENADOR DE RECEPÇÃO E PROTOCOLO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5DD1D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098F9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CC-8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9509D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R$ 2.120,45</w:t>
            </w:r>
          </w:p>
        </w:tc>
      </w:tr>
      <w:tr w:rsidR="001C7641" w:rsidRPr="004F67D2" w14:paraId="5468F74F" w14:textId="77777777" w:rsidTr="001C764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F3859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CHEFE DO GABINETE DA PRESIDÊNCIA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1974F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6779B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76135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R$ 3.687,92</w:t>
            </w:r>
          </w:p>
        </w:tc>
      </w:tr>
      <w:tr w:rsidR="001C7641" w:rsidRPr="004F67D2" w14:paraId="635F8841" w14:textId="77777777" w:rsidTr="001C764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46F5C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lastRenderedPageBreak/>
              <w:t xml:space="preserve">CHEFE DA ASSESSORIA DE TRANSPORTE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0F836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EF6A5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91FA3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  <w:t>R$ 3.687,92</w:t>
            </w:r>
          </w:p>
        </w:tc>
      </w:tr>
      <w:tr w:rsidR="001C7641" w:rsidRPr="004F67D2" w14:paraId="201EC637" w14:textId="77777777" w:rsidTr="001C7641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B0FDC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b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b/>
                <w:color w:val="000000"/>
                <w:szCs w:val="21"/>
                <w:lang w:eastAsia="pt-BR"/>
              </w:rPr>
              <w:t>TOTAIS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C5A7D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b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b/>
                <w:color w:val="000000"/>
                <w:szCs w:val="21"/>
                <w:lang w:eastAsia="pt-BR"/>
              </w:rPr>
              <w:t>38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85903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color w:val="000000"/>
                <w:szCs w:val="21"/>
                <w:lang w:eastAsia="pt-BR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B7546" w14:textId="77777777" w:rsidR="001C7641" w:rsidRPr="004F67D2" w:rsidRDefault="001C7641">
            <w:pPr>
              <w:jc w:val="center"/>
              <w:rPr>
                <w:rFonts w:ascii="Arial" w:eastAsia="Times New Roman" w:hAnsi="Arial" w:cs="Arial"/>
                <w:b/>
                <w:color w:val="000000"/>
                <w:szCs w:val="21"/>
                <w:lang w:eastAsia="pt-BR"/>
              </w:rPr>
            </w:pPr>
            <w:r w:rsidRPr="004F67D2">
              <w:rPr>
                <w:rFonts w:ascii="Arial" w:eastAsia="Times New Roman" w:hAnsi="Arial" w:cs="Arial"/>
                <w:b/>
                <w:color w:val="000000"/>
                <w:szCs w:val="21"/>
                <w:lang w:eastAsia="pt-BR"/>
              </w:rPr>
              <w:t>R$ 135.396,98</w:t>
            </w:r>
          </w:p>
        </w:tc>
      </w:tr>
    </w:tbl>
    <w:p w14:paraId="57A6DFE8" w14:textId="77777777" w:rsidR="001C7641" w:rsidRPr="004F67D2" w:rsidRDefault="001C7641" w:rsidP="001C7641">
      <w:pPr>
        <w:pStyle w:val="Corpodetexto"/>
        <w:spacing w:line="360" w:lineRule="auto"/>
        <w:jc w:val="both"/>
        <w:rPr>
          <w:rFonts w:ascii="Arial" w:eastAsia="Arial MT" w:hAnsi="Arial" w:cs="Arial"/>
          <w:b/>
          <w:sz w:val="21"/>
          <w:szCs w:val="21"/>
          <w:lang w:eastAsia="en-US"/>
        </w:rPr>
      </w:pPr>
    </w:p>
    <w:p w14:paraId="5768BD8C" w14:textId="77777777" w:rsidR="004F67D2" w:rsidRDefault="004F67D2" w:rsidP="004F67D2">
      <w:pPr>
        <w:pStyle w:val="Corpodetexto"/>
        <w:spacing w:line="360" w:lineRule="auto"/>
        <w:ind w:firstLine="1134"/>
        <w:jc w:val="both"/>
        <w:rPr>
          <w:rFonts w:ascii="Arial" w:hAnsi="Arial" w:cs="Arial"/>
          <w:b/>
          <w:sz w:val="21"/>
          <w:szCs w:val="21"/>
        </w:rPr>
      </w:pPr>
    </w:p>
    <w:p w14:paraId="37E89C67" w14:textId="45AE8C42" w:rsidR="001C7641" w:rsidRPr="004F67D2" w:rsidRDefault="001C7641" w:rsidP="004F67D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 34.</w:t>
      </w:r>
      <w:r w:rsidR="00A33F48">
        <w:rPr>
          <w:rFonts w:ascii="Arial" w:hAnsi="Arial" w:cs="Arial"/>
          <w:b/>
          <w:spacing w:val="5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Os servidores</w:t>
      </w:r>
      <w:r w:rsidRPr="004F67D2">
        <w:rPr>
          <w:rFonts w:ascii="Arial" w:hAnsi="Arial" w:cs="Arial"/>
          <w:spacing w:val="5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efetivos da Câmara Municipal,</w:t>
      </w:r>
      <w:r w:rsidRPr="004F67D2">
        <w:rPr>
          <w:rFonts w:ascii="Arial" w:hAnsi="Arial" w:cs="Arial"/>
          <w:spacing w:val="5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quando nomeados</w:t>
      </w:r>
      <w:r w:rsidRPr="004F67D2">
        <w:rPr>
          <w:rFonts w:ascii="Arial" w:hAnsi="Arial" w:cs="Arial"/>
          <w:spacing w:val="-53"/>
          <w:sz w:val="21"/>
          <w:szCs w:val="21"/>
        </w:rPr>
        <w:t xml:space="preserve">             </w:t>
      </w:r>
      <w:r w:rsidRPr="004F67D2">
        <w:rPr>
          <w:rFonts w:ascii="Arial" w:hAnsi="Arial" w:cs="Arial"/>
          <w:sz w:val="21"/>
          <w:szCs w:val="21"/>
        </w:rPr>
        <w:t>e em exercício de cargos comissionados, poderão optar pelo maior vencimento, entre aquele do cargo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comissionado, fixado nesta Lei e aquele da remuneração do cargo efetivo, correspondente ao vencimento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básico e</w:t>
      </w:r>
      <w:r w:rsidRPr="004F67D2">
        <w:rPr>
          <w:rFonts w:ascii="Arial" w:hAnsi="Arial" w:cs="Arial"/>
          <w:spacing w:val="-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vantagens</w:t>
      </w:r>
      <w:r w:rsidRPr="004F67D2">
        <w:rPr>
          <w:rFonts w:ascii="Arial" w:hAnsi="Arial" w:cs="Arial"/>
          <w:spacing w:val="2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fixas,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mais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gratificação de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20,00%</w:t>
      </w:r>
      <w:r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(vinte</w:t>
      </w:r>
      <w:r w:rsidRPr="004F67D2">
        <w:rPr>
          <w:rFonts w:ascii="Arial" w:hAnsi="Arial" w:cs="Arial"/>
          <w:spacing w:val="-1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por cento).</w:t>
      </w:r>
    </w:p>
    <w:p w14:paraId="283BE21B" w14:textId="442013E7" w:rsidR="001C7641" w:rsidRPr="004F67D2" w:rsidRDefault="001C7641" w:rsidP="004F67D2">
      <w:pPr>
        <w:pStyle w:val="Corpodetexto"/>
        <w:spacing w:line="360" w:lineRule="auto"/>
        <w:ind w:firstLine="1134"/>
        <w:jc w:val="both"/>
        <w:rPr>
          <w:rFonts w:ascii="Arial" w:hAnsi="Arial" w:cs="Arial"/>
          <w:spacing w:val="10"/>
          <w:sz w:val="21"/>
          <w:szCs w:val="21"/>
        </w:rPr>
      </w:pPr>
      <w:r w:rsidRPr="004F67D2">
        <w:rPr>
          <w:rFonts w:ascii="Arial" w:hAnsi="Arial" w:cs="Arial"/>
          <w:b/>
          <w:sz w:val="21"/>
          <w:szCs w:val="21"/>
        </w:rPr>
        <w:t>Art.</w:t>
      </w:r>
      <w:r w:rsidRPr="004F67D2">
        <w:rPr>
          <w:rFonts w:ascii="Arial" w:hAnsi="Arial" w:cs="Arial"/>
          <w:b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b/>
          <w:sz w:val="21"/>
          <w:szCs w:val="21"/>
        </w:rPr>
        <w:t>35.</w:t>
      </w:r>
      <w:r w:rsidRPr="004F67D2">
        <w:rPr>
          <w:rFonts w:ascii="Arial" w:hAnsi="Arial" w:cs="Arial"/>
          <w:b/>
          <w:spacing w:val="10"/>
          <w:sz w:val="21"/>
          <w:szCs w:val="21"/>
        </w:rPr>
        <w:t xml:space="preserve"> </w:t>
      </w:r>
      <w:r w:rsidRPr="004F67D2">
        <w:rPr>
          <w:rFonts w:ascii="Arial" w:hAnsi="Arial" w:cs="Arial"/>
          <w:spacing w:val="10"/>
          <w:sz w:val="21"/>
          <w:szCs w:val="21"/>
        </w:rPr>
        <w:t>As despesas decorrentes desta Lei, serão suportadas pelas dotações orçamentárias do corrente exercício fiscal.</w:t>
      </w:r>
    </w:p>
    <w:p w14:paraId="57E41180" w14:textId="5DD53AD4" w:rsidR="001C7641" w:rsidRPr="004F67D2" w:rsidRDefault="001C7641" w:rsidP="004F67D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pacing w:val="10"/>
          <w:sz w:val="21"/>
          <w:szCs w:val="21"/>
        </w:rPr>
        <w:t xml:space="preserve">Art. 36. </w:t>
      </w:r>
      <w:r w:rsidRPr="004F67D2">
        <w:rPr>
          <w:rFonts w:ascii="Arial" w:hAnsi="Arial" w:cs="Arial"/>
          <w:sz w:val="21"/>
          <w:szCs w:val="21"/>
        </w:rPr>
        <w:t>Esta</w:t>
      </w:r>
      <w:r w:rsidRPr="004F67D2">
        <w:rPr>
          <w:rFonts w:ascii="Arial" w:hAnsi="Arial" w:cs="Arial"/>
          <w:spacing w:val="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Lei</w:t>
      </w:r>
      <w:r w:rsidRPr="004F67D2">
        <w:rPr>
          <w:rFonts w:ascii="Arial" w:hAnsi="Arial" w:cs="Arial"/>
          <w:spacing w:val="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entrará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em</w:t>
      </w:r>
      <w:r w:rsidRPr="004F67D2">
        <w:rPr>
          <w:rFonts w:ascii="Arial" w:hAnsi="Arial" w:cs="Arial"/>
          <w:spacing w:val="6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vigor</w:t>
      </w:r>
      <w:r w:rsidRPr="004F67D2">
        <w:rPr>
          <w:rFonts w:ascii="Arial" w:hAnsi="Arial" w:cs="Arial"/>
          <w:spacing w:val="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na</w:t>
      </w:r>
      <w:r w:rsidRPr="004F67D2">
        <w:rPr>
          <w:rFonts w:ascii="Arial" w:hAnsi="Arial" w:cs="Arial"/>
          <w:spacing w:val="3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data</w:t>
      </w:r>
      <w:r w:rsidRPr="004F67D2">
        <w:rPr>
          <w:rFonts w:ascii="Arial" w:hAnsi="Arial" w:cs="Arial"/>
          <w:spacing w:val="8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da</w:t>
      </w:r>
      <w:r w:rsidRPr="004F67D2">
        <w:rPr>
          <w:rFonts w:ascii="Arial" w:hAnsi="Arial" w:cs="Arial"/>
          <w:spacing w:val="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sua</w:t>
      </w:r>
      <w:r w:rsidRPr="004F67D2">
        <w:rPr>
          <w:rFonts w:ascii="Arial" w:hAnsi="Arial" w:cs="Arial"/>
          <w:spacing w:val="5"/>
          <w:sz w:val="21"/>
          <w:szCs w:val="21"/>
        </w:rPr>
        <w:t xml:space="preserve"> </w:t>
      </w:r>
      <w:r w:rsidRPr="004F67D2">
        <w:rPr>
          <w:rFonts w:ascii="Arial" w:hAnsi="Arial" w:cs="Arial"/>
          <w:sz w:val="21"/>
          <w:szCs w:val="21"/>
        </w:rPr>
        <w:t>publicação.</w:t>
      </w:r>
    </w:p>
    <w:p w14:paraId="4A0C4AF3" w14:textId="6395CD08" w:rsidR="001C7641" w:rsidRPr="004F67D2" w:rsidRDefault="004F35B0" w:rsidP="004F67D2">
      <w:pPr>
        <w:pStyle w:val="Corpodetexto"/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4F67D2">
        <w:rPr>
          <w:rFonts w:ascii="Arial" w:hAnsi="Arial" w:cs="Arial"/>
          <w:b/>
          <w:spacing w:val="10"/>
          <w:sz w:val="21"/>
          <w:szCs w:val="21"/>
        </w:rPr>
        <w:t>Art.</w:t>
      </w:r>
      <w:r w:rsidR="00A33F48">
        <w:rPr>
          <w:rFonts w:ascii="Arial" w:hAnsi="Arial" w:cs="Arial"/>
          <w:b/>
          <w:spacing w:val="10"/>
          <w:sz w:val="21"/>
          <w:szCs w:val="21"/>
        </w:rPr>
        <w:t>37.</w:t>
      </w:r>
      <w:r w:rsidR="001C7641" w:rsidRPr="004F67D2">
        <w:rPr>
          <w:rFonts w:ascii="Arial" w:hAnsi="Arial" w:cs="Arial"/>
          <w:sz w:val="21"/>
          <w:szCs w:val="21"/>
        </w:rPr>
        <w:t>Revogam-se</w:t>
      </w:r>
      <w:r w:rsidR="001C7641" w:rsidRPr="004F67D2">
        <w:rPr>
          <w:rFonts w:ascii="Arial" w:hAnsi="Arial" w:cs="Arial"/>
          <w:spacing w:val="-4"/>
          <w:sz w:val="21"/>
          <w:szCs w:val="21"/>
        </w:rPr>
        <w:t xml:space="preserve"> </w:t>
      </w:r>
      <w:r w:rsidR="001C7641" w:rsidRPr="004F67D2">
        <w:rPr>
          <w:rFonts w:ascii="Arial" w:hAnsi="Arial" w:cs="Arial"/>
          <w:sz w:val="21"/>
          <w:szCs w:val="21"/>
        </w:rPr>
        <w:t>as</w:t>
      </w:r>
      <w:r w:rsidR="001C7641" w:rsidRPr="004F67D2">
        <w:rPr>
          <w:rFonts w:ascii="Arial" w:hAnsi="Arial" w:cs="Arial"/>
          <w:spacing w:val="-3"/>
          <w:sz w:val="21"/>
          <w:szCs w:val="21"/>
        </w:rPr>
        <w:t xml:space="preserve"> </w:t>
      </w:r>
      <w:r w:rsidR="001C7641" w:rsidRPr="004F67D2">
        <w:rPr>
          <w:rFonts w:ascii="Arial" w:hAnsi="Arial" w:cs="Arial"/>
          <w:sz w:val="21"/>
          <w:szCs w:val="21"/>
        </w:rPr>
        <w:t>disposições</w:t>
      </w:r>
      <w:r w:rsidR="001C7641" w:rsidRPr="004F67D2">
        <w:rPr>
          <w:rFonts w:ascii="Arial" w:hAnsi="Arial" w:cs="Arial"/>
          <w:spacing w:val="-5"/>
          <w:sz w:val="21"/>
          <w:szCs w:val="21"/>
        </w:rPr>
        <w:t xml:space="preserve"> </w:t>
      </w:r>
      <w:r w:rsidR="001C7641" w:rsidRPr="004F67D2">
        <w:rPr>
          <w:rFonts w:ascii="Arial" w:hAnsi="Arial" w:cs="Arial"/>
          <w:sz w:val="21"/>
          <w:szCs w:val="21"/>
        </w:rPr>
        <w:t>em</w:t>
      </w:r>
      <w:r w:rsidR="001C7641" w:rsidRPr="004F67D2">
        <w:rPr>
          <w:rFonts w:ascii="Arial" w:hAnsi="Arial" w:cs="Arial"/>
          <w:spacing w:val="1"/>
          <w:sz w:val="21"/>
          <w:szCs w:val="21"/>
        </w:rPr>
        <w:t xml:space="preserve"> </w:t>
      </w:r>
      <w:r w:rsidR="001C7641" w:rsidRPr="004F67D2">
        <w:rPr>
          <w:rFonts w:ascii="Arial" w:hAnsi="Arial" w:cs="Arial"/>
          <w:sz w:val="21"/>
          <w:szCs w:val="21"/>
        </w:rPr>
        <w:t>contrário, em especial, as Leis Complementares nº 1945/2017, 2026/2017, 2064/2018, 2081/2018 e 2313/2020.</w:t>
      </w:r>
    </w:p>
    <w:p w14:paraId="34501220" w14:textId="77777777" w:rsidR="001C7641" w:rsidRPr="004F67D2" w:rsidRDefault="001C7641" w:rsidP="002C6604">
      <w:pPr>
        <w:spacing w:after="0" w:line="240" w:lineRule="auto"/>
        <w:ind w:firstLineChars="700" w:firstLine="1476"/>
        <w:jc w:val="right"/>
        <w:rPr>
          <w:rFonts w:ascii="Arial" w:hAnsi="Arial" w:cs="Arial"/>
          <w:b/>
          <w:szCs w:val="21"/>
        </w:rPr>
      </w:pPr>
    </w:p>
    <w:p w14:paraId="60B8AA02" w14:textId="664D1503" w:rsidR="002C6604" w:rsidRPr="004F67D2" w:rsidRDefault="002C6604" w:rsidP="002C6604">
      <w:pPr>
        <w:spacing w:after="0" w:line="240" w:lineRule="auto"/>
        <w:ind w:firstLineChars="700" w:firstLine="1476"/>
        <w:jc w:val="right"/>
        <w:rPr>
          <w:rFonts w:ascii="Arial" w:hAnsi="Arial" w:cs="Arial"/>
          <w:szCs w:val="21"/>
        </w:rPr>
      </w:pPr>
      <w:r w:rsidRPr="004F67D2">
        <w:rPr>
          <w:rFonts w:ascii="Arial" w:hAnsi="Arial" w:cs="Arial"/>
          <w:b/>
          <w:szCs w:val="21"/>
        </w:rPr>
        <w:t>Registre-se. Publique-se. Cumpra-se</w:t>
      </w:r>
      <w:r w:rsidRPr="004F67D2">
        <w:rPr>
          <w:rFonts w:ascii="Arial" w:hAnsi="Arial" w:cs="Arial"/>
          <w:szCs w:val="21"/>
        </w:rPr>
        <w:t>.</w:t>
      </w:r>
    </w:p>
    <w:p w14:paraId="275F07D0" w14:textId="15B69E33" w:rsidR="002C6604" w:rsidRPr="004F67D2" w:rsidRDefault="002C6604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Cs w:val="21"/>
        </w:rPr>
      </w:pPr>
    </w:p>
    <w:p w14:paraId="19DFC952" w14:textId="77777777" w:rsidR="007571B3" w:rsidRPr="004F67D2" w:rsidRDefault="007571B3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Cs w:val="21"/>
        </w:rPr>
      </w:pPr>
    </w:p>
    <w:p w14:paraId="03BB7E6C" w14:textId="7E752CF2" w:rsidR="002C6604" w:rsidRPr="004F67D2" w:rsidRDefault="002C6604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zCs w:val="21"/>
        </w:rPr>
        <w:t xml:space="preserve">Santa Maria de Jetibá-ES, </w:t>
      </w:r>
      <w:r w:rsidR="004A56C5" w:rsidRPr="004F67D2">
        <w:rPr>
          <w:rFonts w:ascii="Arial" w:hAnsi="Arial" w:cs="Arial"/>
          <w:szCs w:val="21"/>
        </w:rPr>
        <w:t>25 de maio</w:t>
      </w:r>
      <w:r w:rsidRPr="004F67D2">
        <w:rPr>
          <w:rFonts w:ascii="Arial" w:hAnsi="Arial" w:cs="Arial"/>
          <w:szCs w:val="21"/>
        </w:rPr>
        <w:t xml:space="preserve"> de 202</w:t>
      </w:r>
      <w:r w:rsidR="007E6FED" w:rsidRPr="004F67D2">
        <w:rPr>
          <w:rFonts w:ascii="Arial" w:hAnsi="Arial" w:cs="Arial"/>
          <w:szCs w:val="21"/>
        </w:rPr>
        <w:t>3</w:t>
      </w:r>
      <w:r w:rsidRPr="004F67D2">
        <w:rPr>
          <w:rFonts w:ascii="Arial" w:hAnsi="Arial" w:cs="Arial"/>
          <w:szCs w:val="21"/>
        </w:rPr>
        <w:t>.</w:t>
      </w:r>
    </w:p>
    <w:p w14:paraId="4AEDB021" w14:textId="77777777" w:rsidR="002C6604" w:rsidRPr="004F67D2" w:rsidRDefault="002C6604" w:rsidP="002C6604">
      <w:pPr>
        <w:spacing w:after="0" w:line="240" w:lineRule="auto"/>
        <w:ind w:right="-170"/>
        <w:rPr>
          <w:rFonts w:ascii="Arial" w:hAnsi="Arial" w:cs="Arial"/>
          <w:b/>
          <w:szCs w:val="21"/>
        </w:rPr>
      </w:pPr>
      <w:r w:rsidRPr="004F67D2">
        <w:rPr>
          <w:rFonts w:ascii="Arial" w:hAnsi="Arial" w:cs="Arial"/>
          <w:b/>
          <w:szCs w:val="21"/>
        </w:rPr>
        <w:t xml:space="preserve"> </w:t>
      </w:r>
    </w:p>
    <w:p w14:paraId="1B8AB2FD" w14:textId="77777777" w:rsidR="002C6604" w:rsidRPr="004F67D2" w:rsidRDefault="002C6604" w:rsidP="002C6604">
      <w:pPr>
        <w:spacing w:after="0" w:line="240" w:lineRule="auto"/>
        <w:ind w:right="-170"/>
        <w:rPr>
          <w:rFonts w:ascii="Arial" w:hAnsi="Arial" w:cs="Arial"/>
          <w:b/>
          <w:szCs w:val="21"/>
        </w:rPr>
      </w:pPr>
    </w:p>
    <w:p w14:paraId="5524BB3A" w14:textId="77777777" w:rsidR="002C6604" w:rsidRPr="004F67D2" w:rsidRDefault="002C6604" w:rsidP="002C6604">
      <w:pPr>
        <w:spacing w:after="0" w:line="240" w:lineRule="auto"/>
        <w:ind w:right="-170"/>
        <w:rPr>
          <w:rFonts w:ascii="Arial" w:hAnsi="Arial" w:cs="Arial"/>
          <w:b/>
          <w:szCs w:val="21"/>
        </w:rPr>
      </w:pPr>
    </w:p>
    <w:p w14:paraId="7D2F8ED0" w14:textId="77777777" w:rsidR="002C6604" w:rsidRPr="004F67D2" w:rsidRDefault="002C6604" w:rsidP="002C6604">
      <w:pPr>
        <w:spacing w:after="0" w:line="240" w:lineRule="auto"/>
        <w:ind w:left="5040" w:right="-170"/>
        <w:jc w:val="center"/>
        <w:rPr>
          <w:rFonts w:ascii="Arial" w:hAnsi="Arial" w:cs="Arial"/>
          <w:b/>
          <w:szCs w:val="21"/>
        </w:rPr>
      </w:pPr>
      <w:r w:rsidRPr="004F67D2">
        <w:rPr>
          <w:rFonts w:ascii="Arial" w:hAnsi="Arial" w:cs="Arial"/>
          <w:b/>
          <w:szCs w:val="21"/>
        </w:rPr>
        <w:t>HILÁRIO ROEPKE</w:t>
      </w:r>
    </w:p>
    <w:p w14:paraId="2486AD3D" w14:textId="77777777" w:rsidR="002C6604" w:rsidRPr="00597122" w:rsidRDefault="002C6604" w:rsidP="002C6604">
      <w:pPr>
        <w:spacing w:after="0" w:line="240" w:lineRule="auto"/>
        <w:ind w:left="5040" w:right="-170"/>
        <w:jc w:val="center"/>
        <w:rPr>
          <w:rFonts w:ascii="Arial" w:hAnsi="Arial" w:cs="Arial"/>
          <w:szCs w:val="21"/>
        </w:rPr>
      </w:pPr>
      <w:r w:rsidRPr="004F67D2">
        <w:rPr>
          <w:rFonts w:ascii="Arial" w:hAnsi="Arial" w:cs="Arial"/>
          <w:szCs w:val="21"/>
        </w:rPr>
        <w:t>Prefeito Municipal</w:t>
      </w:r>
      <w:r w:rsidRPr="00597122">
        <w:rPr>
          <w:rFonts w:ascii="Arial" w:hAnsi="Arial" w:cs="Arial"/>
          <w:szCs w:val="21"/>
        </w:rPr>
        <w:t xml:space="preserve"> </w:t>
      </w:r>
    </w:p>
    <w:sectPr w:rsidR="002C6604" w:rsidRPr="00597122" w:rsidSect="00597122">
      <w:headerReference w:type="default" r:id="rId12"/>
      <w:pgSz w:w="11906" w:h="16838"/>
      <w:pgMar w:top="1701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45FB2546" w:rsidR="00F33E2D" w:rsidRDefault="0052032F" w:rsidP="001C7641">
    <w:pPr>
      <w:pStyle w:val="Cabealho"/>
      <w:tabs>
        <w:tab w:val="clear" w:pos="4252"/>
        <w:tab w:val="clear" w:pos="8504"/>
        <w:tab w:val="left" w:pos="3698"/>
      </w:tabs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51ABC6EC">
          <wp:simplePos x="0" y="0"/>
          <wp:positionH relativeFrom="margin">
            <wp:posOffset>-320802</wp:posOffset>
          </wp:positionH>
          <wp:positionV relativeFrom="paragraph">
            <wp:posOffset>-283464</wp:posOffset>
          </wp:positionV>
          <wp:extent cx="4215130" cy="982980"/>
          <wp:effectExtent l="0" t="0" r="0" b="7620"/>
          <wp:wrapNone/>
          <wp:docPr id="8" name="Imagem 8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C764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F92584"/>
    <w:multiLevelType w:val="hybridMultilevel"/>
    <w:tmpl w:val="F79A935C"/>
    <w:lvl w:ilvl="0" w:tplc="94420C62">
      <w:start w:val="5"/>
      <w:numFmt w:val="upperRoman"/>
      <w:lvlText w:val="%1"/>
      <w:lvlJc w:val="left"/>
      <w:pPr>
        <w:ind w:left="1785" w:hanging="188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827EA2E4">
      <w:numFmt w:val="bullet"/>
      <w:lvlText w:val="•"/>
      <w:lvlJc w:val="left"/>
      <w:pPr>
        <w:ind w:left="2600" w:hanging="188"/>
      </w:pPr>
      <w:rPr>
        <w:rFonts w:hint="default"/>
        <w:lang w:val="pt-PT" w:eastAsia="en-US" w:bidi="ar-SA"/>
      </w:rPr>
    </w:lvl>
    <w:lvl w:ilvl="2" w:tplc="902C5788">
      <w:numFmt w:val="bullet"/>
      <w:lvlText w:val="•"/>
      <w:lvlJc w:val="left"/>
      <w:pPr>
        <w:ind w:left="3421" w:hanging="188"/>
      </w:pPr>
      <w:rPr>
        <w:rFonts w:hint="default"/>
        <w:lang w:val="pt-PT" w:eastAsia="en-US" w:bidi="ar-SA"/>
      </w:rPr>
    </w:lvl>
    <w:lvl w:ilvl="3" w:tplc="6AF2206E">
      <w:numFmt w:val="bullet"/>
      <w:lvlText w:val="•"/>
      <w:lvlJc w:val="left"/>
      <w:pPr>
        <w:ind w:left="4242" w:hanging="188"/>
      </w:pPr>
      <w:rPr>
        <w:rFonts w:hint="default"/>
        <w:lang w:val="pt-PT" w:eastAsia="en-US" w:bidi="ar-SA"/>
      </w:rPr>
    </w:lvl>
    <w:lvl w:ilvl="4" w:tplc="8808039C">
      <w:numFmt w:val="bullet"/>
      <w:lvlText w:val="•"/>
      <w:lvlJc w:val="left"/>
      <w:pPr>
        <w:ind w:left="5062" w:hanging="188"/>
      </w:pPr>
      <w:rPr>
        <w:rFonts w:hint="default"/>
        <w:lang w:val="pt-PT" w:eastAsia="en-US" w:bidi="ar-SA"/>
      </w:rPr>
    </w:lvl>
    <w:lvl w:ilvl="5" w:tplc="D7E043D4">
      <w:numFmt w:val="bullet"/>
      <w:lvlText w:val="•"/>
      <w:lvlJc w:val="left"/>
      <w:pPr>
        <w:ind w:left="5883" w:hanging="188"/>
      </w:pPr>
      <w:rPr>
        <w:rFonts w:hint="default"/>
        <w:lang w:val="pt-PT" w:eastAsia="en-US" w:bidi="ar-SA"/>
      </w:rPr>
    </w:lvl>
    <w:lvl w:ilvl="6" w:tplc="A1720EC6">
      <w:numFmt w:val="bullet"/>
      <w:lvlText w:val="•"/>
      <w:lvlJc w:val="left"/>
      <w:pPr>
        <w:ind w:left="6704" w:hanging="188"/>
      </w:pPr>
      <w:rPr>
        <w:rFonts w:hint="default"/>
        <w:lang w:val="pt-PT" w:eastAsia="en-US" w:bidi="ar-SA"/>
      </w:rPr>
    </w:lvl>
    <w:lvl w:ilvl="7" w:tplc="20606F02">
      <w:numFmt w:val="bullet"/>
      <w:lvlText w:val="•"/>
      <w:lvlJc w:val="left"/>
      <w:pPr>
        <w:ind w:left="7524" w:hanging="188"/>
      </w:pPr>
      <w:rPr>
        <w:rFonts w:hint="default"/>
        <w:lang w:val="pt-PT" w:eastAsia="en-US" w:bidi="ar-SA"/>
      </w:rPr>
    </w:lvl>
    <w:lvl w:ilvl="8" w:tplc="3DF8CF1E">
      <w:numFmt w:val="bullet"/>
      <w:lvlText w:val="•"/>
      <w:lvlJc w:val="left"/>
      <w:pPr>
        <w:ind w:left="8345" w:hanging="188"/>
      </w:pPr>
      <w:rPr>
        <w:rFonts w:hint="default"/>
        <w:lang w:val="pt-PT" w:eastAsia="en-US" w:bidi="ar-SA"/>
      </w:rPr>
    </w:lvl>
  </w:abstractNum>
  <w:abstractNum w:abstractNumId="10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1" w15:restartNumberingAfterBreak="0">
    <w:nsid w:val="16BE3D00"/>
    <w:multiLevelType w:val="multilevel"/>
    <w:tmpl w:val="C6EA940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12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2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400" w:hanging="2160"/>
      </w:pPr>
      <w:rPr>
        <w:rFonts w:hint="default"/>
      </w:rPr>
    </w:lvl>
  </w:abstractNum>
  <w:abstractNum w:abstractNumId="12" w15:restartNumberingAfterBreak="0">
    <w:nsid w:val="170C4BC9"/>
    <w:multiLevelType w:val="hybridMultilevel"/>
    <w:tmpl w:val="3A4493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4CD1307"/>
    <w:multiLevelType w:val="hybridMultilevel"/>
    <w:tmpl w:val="33E67356"/>
    <w:lvl w:ilvl="0" w:tplc="2BDC239C">
      <w:start w:val="4"/>
      <w:numFmt w:val="upperRoman"/>
      <w:lvlText w:val="%1"/>
      <w:lvlJc w:val="left"/>
      <w:pPr>
        <w:ind w:left="1840" w:hanging="24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5CAEEABC">
      <w:numFmt w:val="bullet"/>
      <w:lvlText w:val="•"/>
      <w:lvlJc w:val="left"/>
      <w:pPr>
        <w:ind w:left="2654" w:hanging="243"/>
      </w:pPr>
      <w:rPr>
        <w:rFonts w:hint="default"/>
        <w:lang w:val="pt-PT" w:eastAsia="en-US" w:bidi="ar-SA"/>
      </w:rPr>
    </w:lvl>
    <w:lvl w:ilvl="2" w:tplc="AE3234D0">
      <w:numFmt w:val="bullet"/>
      <w:lvlText w:val="•"/>
      <w:lvlJc w:val="left"/>
      <w:pPr>
        <w:ind w:left="3469" w:hanging="243"/>
      </w:pPr>
      <w:rPr>
        <w:rFonts w:hint="default"/>
        <w:lang w:val="pt-PT" w:eastAsia="en-US" w:bidi="ar-SA"/>
      </w:rPr>
    </w:lvl>
    <w:lvl w:ilvl="3" w:tplc="7A2A1EE2">
      <w:numFmt w:val="bullet"/>
      <w:lvlText w:val="•"/>
      <w:lvlJc w:val="left"/>
      <w:pPr>
        <w:ind w:left="4284" w:hanging="243"/>
      </w:pPr>
      <w:rPr>
        <w:rFonts w:hint="default"/>
        <w:lang w:val="pt-PT" w:eastAsia="en-US" w:bidi="ar-SA"/>
      </w:rPr>
    </w:lvl>
    <w:lvl w:ilvl="4" w:tplc="3B70A362">
      <w:numFmt w:val="bullet"/>
      <w:lvlText w:val="•"/>
      <w:lvlJc w:val="left"/>
      <w:pPr>
        <w:ind w:left="5098" w:hanging="243"/>
      </w:pPr>
      <w:rPr>
        <w:rFonts w:hint="default"/>
        <w:lang w:val="pt-PT" w:eastAsia="en-US" w:bidi="ar-SA"/>
      </w:rPr>
    </w:lvl>
    <w:lvl w:ilvl="5" w:tplc="540A632C">
      <w:numFmt w:val="bullet"/>
      <w:lvlText w:val="•"/>
      <w:lvlJc w:val="left"/>
      <w:pPr>
        <w:ind w:left="5913" w:hanging="243"/>
      </w:pPr>
      <w:rPr>
        <w:rFonts w:hint="default"/>
        <w:lang w:val="pt-PT" w:eastAsia="en-US" w:bidi="ar-SA"/>
      </w:rPr>
    </w:lvl>
    <w:lvl w:ilvl="6" w:tplc="F1A4B14E">
      <w:numFmt w:val="bullet"/>
      <w:lvlText w:val="•"/>
      <w:lvlJc w:val="left"/>
      <w:pPr>
        <w:ind w:left="6728" w:hanging="243"/>
      </w:pPr>
      <w:rPr>
        <w:rFonts w:hint="default"/>
        <w:lang w:val="pt-PT" w:eastAsia="en-US" w:bidi="ar-SA"/>
      </w:rPr>
    </w:lvl>
    <w:lvl w:ilvl="7" w:tplc="87A8C81C">
      <w:numFmt w:val="bullet"/>
      <w:lvlText w:val="•"/>
      <w:lvlJc w:val="left"/>
      <w:pPr>
        <w:ind w:left="7542" w:hanging="243"/>
      </w:pPr>
      <w:rPr>
        <w:rFonts w:hint="default"/>
        <w:lang w:val="pt-PT" w:eastAsia="en-US" w:bidi="ar-SA"/>
      </w:rPr>
    </w:lvl>
    <w:lvl w:ilvl="8" w:tplc="52307BB8">
      <w:numFmt w:val="bullet"/>
      <w:lvlText w:val="•"/>
      <w:lvlJc w:val="left"/>
      <w:pPr>
        <w:ind w:left="8357" w:hanging="243"/>
      </w:pPr>
      <w:rPr>
        <w:rFonts w:hint="default"/>
        <w:lang w:val="pt-PT" w:eastAsia="en-US" w:bidi="ar-SA"/>
      </w:rPr>
    </w:lvl>
  </w:abstractNum>
  <w:abstractNum w:abstractNumId="15" w15:restartNumberingAfterBreak="0">
    <w:nsid w:val="29403333"/>
    <w:multiLevelType w:val="hybridMultilevel"/>
    <w:tmpl w:val="C74407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7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AB15EC"/>
    <w:multiLevelType w:val="hybridMultilevel"/>
    <w:tmpl w:val="75C6886C"/>
    <w:lvl w:ilvl="0" w:tplc="15408206">
      <w:start w:val="1"/>
      <w:numFmt w:val="upperRoman"/>
      <w:lvlText w:val="%1"/>
      <w:lvlJc w:val="left"/>
      <w:pPr>
        <w:ind w:left="1708" w:hanging="11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C068C8D0">
      <w:start w:val="1"/>
      <w:numFmt w:val="upperRoman"/>
      <w:lvlText w:val="%2"/>
      <w:lvlJc w:val="left"/>
      <w:pPr>
        <w:ind w:left="3091" w:hanging="111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2" w:tplc="5BE277A6">
      <w:numFmt w:val="bullet"/>
      <w:lvlText w:val="•"/>
      <w:lvlJc w:val="left"/>
      <w:pPr>
        <w:ind w:left="3865" w:hanging="111"/>
      </w:pPr>
      <w:rPr>
        <w:rFonts w:hint="default"/>
        <w:lang w:val="pt-PT" w:eastAsia="en-US" w:bidi="ar-SA"/>
      </w:rPr>
    </w:lvl>
    <w:lvl w:ilvl="3" w:tplc="91BA0FF6">
      <w:numFmt w:val="bullet"/>
      <w:lvlText w:val="•"/>
      <w:lvlJc w:val="left"/>
      <w:pPr>
        <w:ind w:left="4630" w:hanging="111"/>
      </w:pPr>
      <w:rPr>
        <w:rFonts w:hint="default"/>
        <w:lang w:val="pt-PT" w:eastAsia="en-US" w:bidi="ar-SA"/>
      </w:rPr>
    </w:lvl>
    <w:lvl w:ilvl="4" w:tplc="D38AFCF4">
      <w:numFmt w:val="bullet"/>
      <w:lvlText w:val="•"/>
      <w:lvlJc w:val="left"/>
      <w:pPr>
        <w:ind w:left="5395" w:hanging="111"/>
      </w:pPr>
      <w:rPr>
        <w:rFonts w:hint="default"/>
        <w:lang w:val="pt-PT" w:eastAsia="en-US" w:bidi="ar-SA"/>
      </w:rPr>
    </w:lvl>
    <w:lvl w:ilvl="5" w:tplc="A7F6F6B0">
      <w:numFmt w:val="bullet"/>
      <w:lvlText w:val="•"/>
      <w:lvlJc w:val="left"/>
      <w:pPr>
        <w:ind w:left="6160" w:hanging="111"/>
      </w:pPr>
      <w:rPr>
        <w:rFonts w:hint="default"/>
        <w:lang w:val="pt-PT" w:eastAsia="en-US" w:bidi="ar-SA"/>
      </w:rPr>
    </w:lvl>
    <w:lvl w:ilvl="6" w:tplc="88FA74D2">
      <w:numFmt w:val="bullet"/>
      <w:lvlText w:val="•"/>
      <w:lvlJc w:val="left"/>
      <w:pPr>
        <w:ind w:left="6926" w:hanging="111"/>
      </w:pPr>
      <w:rPr>
        <w:rFonts w:hint="default"/>
        <w:lang w:val="pt-PT" w:eastAsia="en-US" w:bidi="ar-SA"/>
      </w:rPr>
    </w:lvl>
    <w:lvl w:ilvl="7" w:tplc="1BB8B462">
      <w:numFmt w:val="bullet"/>
      <w:lvlText w:val="•"/>
      <w:lvlJc w:val="left"/>
      <w:pPr>
        <w:ind w:left="7691" w:hanging="111"/>
      </w:pPr>
      <w:rPr>
        <w:rFonts w:hint="default"/>
        <w:lang w:val="pt-PT" w:eastAsia="en-US" w:bidi="ar-SA"/>
      </w:rPr>
    </w:lvl>
    <w:lvl w:ilvl="8" w:tplc="B590F02C">
      <w:numFmt w:val="bullet"/>
      <w:lvlText w:val="•"/>
      <w:lvlJc w:val="left"/>
      <w:pPr>
        <w:ind w:left="8456" w:hanging="111"/>
      </w:pPr>
      <w:rPr>
        <w:rFonts w:hint="default"/>
        <w:lang w:val="pt-PT" w:eastAsia="en-US" w:bidi="ar-SA"/>
      </w:rPr>
    </w:lvl>
  </w:abstractNum>
  <w:abstractNum w:abstractNumId="19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21" w15:restartNumberingAfterBreak="0">
    <w:nsid w:val="3D8F5DAC"/>
    <w:multiLevelType w:val="hybridMultilevel"/>
    <w:tmpl w:val="9D86BBC0"/>
    <w:lvl w:ilvl="0" w:tplc="38FA5636">
      <w:start w:val="10"/>
      <w:numFmt w:val="upperRoman"/>
      <w:lvlText w:val="%1"/>
      <w:lvlJc w:val="left"/>
      <w:pPr>
        <w:ind w:left="1785" w:hanging="188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E83CCC78">
      <w:numFmt w:val="bullet"/>
      <w:lvlText w:val="•"/>
      <w:lvlJc w:val="left"/>
      <w:pPr>
        <w:ind w:left="2600" w:hanging="188"/>
      </w:pPr>
      <w:rPr>
        <w:rFonts w:hint="default"/>
        <w:lang w:val="pt-PT" w:eastAsia="en-US" w:bidi="ar-SA"/>
      </w:rPr>
    </w:lvl>
    <w:lvl w:ilvl="2" w:tplc="CF3E3A94">
      <w:numFmt w:val="bullet"/>
      <w:lvlText w:val="•"/>
      <w:lvlJc w:val="left"/>
      <w:pPr>
        <w:ind w:left="3421" w:hanging="188"/>
      </w:pPr>
      <w:rPr>
        <w:rFonts w:hint="default"/>
        <w:lang w:val="pt-PT" w:eastAsia="en-US" w:bidi="ar-SA"/>
      </w:rPr>
    </w:lvl>
    <w:lvl w:ilvl="3" w:tplc="B8CE6AAA">
      <w:numFmt w:val="bullet"/>
      <w:lvlText w:val="•"/>
      <w:lvlJc w:val="left"/>
      <w:pPr>
        <w:ind w:left="4242" w:hanging="188"/>
      </w:pPr>
      <w:rPr>
        <w:rFonts w:hint="default"/>
        <w:lang w:val="pt-PT" w:eastAsia="en-US" w:bidi="ar-SA"/>
      </w:rPr>
    </w:lvl>
    <w:lvl w:ilvl="4" w:tplc="7B40ADC6">
      <w:numFmt w:val="bullet"/>
      <w:lvlText w:val="•"/>
      <w:lvlJc w:val="left"/>
      <w:pPr>
        <w:ind w:left="5062" w:hanging="188"/>
      </w:pPr>
      <w:rPr>
        <w:rFonts w:hint="default"/>
        <w:lang w:val="pt-PT" w:eastAsia="en-US" w:bidi="ar-SA"/>
      </w:rPr>
    </w:lvl>
    <w:lvl w:ilvl="5" w:tplc="F4A4E43C">
      <w:numFmt w:val="bullet"/>
      <w:lvlText w:val="•"/>
      <w:lvlJc w:val="left"/>
      <w:pPr>
        <w:ind w:left="5883" w:hanging="188"/>
      </w:pPr>
      <w:rPr>
        <w:rFonts w:hint="default"/>
        <w:lang w:val="pt-PT" w:eastAsia="en-US" w:bidi="ar-SA"/>
      </w:rPr>
    </w:lvl>
    <w:lvl w:ilvl="6" w:tplc="77A0A476">
      <w:numFmt w:val="bullet"/>
      <w:lvlText w:val="•"/>
      <w:lvlJc w:val="left"/>
      <w:pPr>
        <w:ind w:left="6704" w:hanging="188"/>
      </w:pPr>
      <w:rPr>
        <w:rFonts w:hint="default"/>
        <w:lang w:val="pt-PT" w:eastAsia="en-US" w:bidi="ar-SA"/>
      </w:rPr>
    </w:lvl>
    <w:lvl w:ilvl="7" w:tplc="E1CC00F4">
      <w:numFmt w:val="bullet"/>
      <w:lvlText w:val="•"/>
      <w:lvlJc w:val="left"/>
      <w:pPr>
        <w:ind w:left="7524" w:hanging="188"/>
      </w:pPr>
      <w:rPr>
        <w:rFonts w:hint="default"/>
        <w:lang w:val="pt-PT" w:eastAsia="en-US" w:bidi="ar-SA"/>
      </w:rPr>
    </w:lvl>
    <w:lvl w:ilvl="8" w:tplc="CA8025A2">
      <w:numFmt w:val="bullet"/>
      <w:lvlText w:val="•"/>
      <w:lvlJc w:val="left"/>
      <w:pPr>
        <w:ind w:left="8345" w:hanging="188"/>
      </w:pPr>
      <w:rPr>
        <w:rFonts w:hint="default"/>
        <w:lang w:val="pt-PT" w:eastAsia="en-US" w:bidi="ar-SA"/>
      </w:rPr>
    </w:lvl>
  </w:abstractNum>
  <w:abstractNum w:abstractNumId="22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24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E7A6C89"/>
    <w:multiLevelType w:val="hybridMultilevel"/>
    <w:tmpl w:val="B83EC5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5A4208"/>
    <w:multiLevelType w:val="hybridMultilevel"/>
    <w:tmpl w:val="B9A6A446"/>
    <w:lvl w:ilvl="0" w:tplc="9BAA43CA">
      <w:start w:val="1"/>
      <w:numFmt w:val="upperRoman"/>
      <w:lvlText w:val="%1"/>
      <w:lvlJc w:val="left"/>
      <w:pPr>
        <w:ind w:left="3091" w:hanging="111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EAEC1AA8">
      <w:numFmt w:val="bullet"/>
      <w:lvlText w:val="•"/>
      <w:lvlJc w:val="left"/>
      <w:pPr>
        <w:ind w:left="3788" w:hanging="111"/>
      </w:pPr>
      <w:rPr>
        <w:rFonts w:hint="default"/>
        <w:lang w:val="pt-PT" w:eastAsia="en-US" w:bidi="ar-SA"/>
      </w:rPr>
    </w:lvl>
    <w:lvl w:ilvl="2" w:tplc="1EE8EE54">
      <w:numFmt w:val="bullet"/>
      <w:lvlText w:val="•"/>
      <w:lvlJc w:val="left"/>
      <w:pPr>
        <w:ind w:left="4477" w:hanging="111"/>
      </w:pPr>
      <w:rPr>
        <w:rFonts w:hint="default"/>
        <w:lang w:val="pt-PT" w:eastAsia="en-US" w:bidi="ar-SA"/>
      </w:rPr>
    </w:lvl>
    <w:lvl w:ilvl="3" w:tplc="C6F8B670">
      <w:numFmt w:val="bullet"/>
      <w:lvlText w:val="•"/>
      <w:lvlJc w:val="left"/>
      <w:pPr>
        <w:ind w:left="5166" w:hanging="111"/>
      </w:pPr>
      <w:rPr>
        <w:rFonts w:hint="default"/>
        <w:lang w:val="pt-PT" w:eastAsia="en-US" w:bidi="ar-SA"/>
      </w:rPr>
    </w:lvl>
    <w:lvl w:ilvl="4" w:tplc="643E385A">
      <w:numFmt w:val="bullet"/>
      <w:lvlText w:val="•"/>
      <w:lvlJc w:val="left"/>
      <w:pPr>
        <w:ind w:left="5854" w:hanging="111"/>
      </w:pPr>
      <w:rPr>
        <w:rFonts w:hint="default"/>
        <w:lang w:val="pt-PT" w:eastAsia="en-US" w:bidi="ar-SA"/>
      </w:rPr>
    </w:lvl>
    <w:lvl w:ilvl="5" w:tplc="2124D402">
      <w:numFmt w:val="bullet"/>
      <w:lvlText w:val="•"/>
      <w:lvlJc w:val="left"/>
      <w:pPr>
        <w:ind w:left="6543" w:hanging="111"/>
      </w:pPr>
      <w:rPr>
        <w:rFonts w:hint="default"/>
        <w:lang w:val="pt-PT" w:eastAsia="en-US" w:bidi="ar-SA"/>
      </w:rPr>
    </w:lvl>
    <w:lvl w:ilvl="6" w:tplc="FD60D086">
      <w:numFmt w:val="bullet"/>
      <w:lvlText w:val="•"/>
      <w:lvlJc w:val="left"/>
      <w:pPr>
        <w:ind w:left="7232" w:hanging="111"/>
      </w:pPr>
      <w:rPr>
        <w:rFonts w:hint="default"/>
        <w:lang w:val="pt-PT" w:eastAsia="en-US" w:bidi="ar-SA"/>
      </w:rPr>
    </w:lvl>
    <w:lvl w:ilvl="7" w:tplc="250A3CA8">
      <w:numFmt w:val="bullet"/>
      <w:lvlText w:val="•"/>
      <w:lvlJc w:val="left"/>
      <w:pPr>
        <w:ind w:left="7920" w:hanging="111"/>
      </w:pPr>
      <w:rPr>
        <w:rFonts w:hint="default"/>
        <w:lang w:val="pt-PT" w:eastAsia="en-US" w:bidi="ar-SA"/>
      </w:rPr>
    </w:lvl>
    <w:lvl w:ilvl="8" w:tplc="581CBA44">
      <w:numFmt w:val="bullet"/>
      <w:lvlText w:val="•"/>
      <w:lvlJc w:val="left"/>
      <w:pPr>
        <w:ind w:left="8609" w:hanging="111"/>
      </w:pPr>
      <w:rPr>
        <w:rFonts w:hint="default"/>
        <w:lang w:val="pt-PT" w:eastAsia="en-US" w:bidi="ar-SA"/>
      </w:rPr>
    </w:lvl>
  </w:abstractNum>
  <w:abstractNum w:abstractNumId="27" w15:restartNumberingAfterBreak="0">
    <w:nsid w:val="54D82418"/>
    <w:multiLevelType w:val="hybridMultilevel"/>
    <w:tmpl w:val="EE140D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2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3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31" w15:restartNumberingAfterBreak="0">
    <w:nsid w:val="613D3532"/>
    <w:multiLevelType w:val="hybridMultilevel"/>
    <w:tmpl w:val="054465D0"/>
    <w:lvl w:ilvl="0" w:tplc="35847DC2">
      <w:start w:val="1"/>
      <w:numFmt w:val="upperRoman"/>
      <w:lvlText w:val="%1"/>
      <w:lvlJc w:val="left"/>
      <w:pPr>
        <w:ind w:left="1708" w:hanging="11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080ACA2E">
      <w:numFmt w:val="bullet"/>
      <w:lvlText w:val="•"/>
      <w:lvlJc w:val="left"/>
      <w:pPr>
        <w:ind w:left="2528" w:hanging="111"/>
      </w:pPr>
      <w:rPr>
        <w:rFonts w:hint="default"/>
        <w:lang w:val="pt-PT" w:eastAsia="en-US" w:bidi="ar-SA"/>
      </w:rPr>
    </w:lvl>
    <w:lvl w:ilvl="2" w:tplc="E80A71D4">
      <w:numFmt w:val="bullet"/>
      <w:lvlText w:val="•"/>
      <w:lvlJc w:val="left"/>
      <w:pPr>
        <w:ind w:left="3357" w:hanging="111"/>
      </w:pPr>
      <w:rPr>
        <w:rFonts w:hint="default"/>
        <w:lang w:val="pt-PT" w:eastAsia="en-US" w:bidi="ar-SA"/>
      </w:rPr>
    </w:lvl>
    <w:lvl w:ilvl="3" w:tplc="48987B6A">
      <w:numFmt w:val="bullet"/>
      <w:lvlText w:val="•"/>
      <w:lvlJc w:val="left"/>
      <w:pPr>
        <w:ind w:left="4186" w:hanging="111"/>
      </w:pPr>
      <w:rPr>
        <w:rFonts w:hint="default"/>
        <w:lang w:val="pt-PT" w:eastAsia="en-US" w:bidi="ar-SA"/>
      </w:rPr>
    </w:lvl>
    <w:lvl w:ilvl="4" w:tplc="03F88398">
      <w:numFmt w:val="bullet"/>
      <w:lvlText w:val="•"/>
      <w:lvlJc w:val="left"/>
      <w:pPr>
        <w:ind w:left="5014" w:hanging="111"/>
      </w:pPr>
      <w:rPr>
        <w:rFonts w:hint="default"/>
        <w:lang w:val="pt-PT" w:eastAsia="en-US" w:bidi="ar-SA"/>
      </w:rPr>
    </w:lvl>
    <w:lvl w:ilvl="5" w:tplc="D13C7DF2">
      <w:numFmt w:val="bullet"/>
      <w:lvlText w:val="•"/>
      <w:lvlJc w:val="left"/>
      <w:pPr>
        <w:ind w:left="5843" w:hanging="111"/>
      </w:pPr>
      <w:rPr>
        <w:rFonts w:hint="default"/>
        <w:lang w:val="pt-PT" w:eastAsia="en-US" w:bidi="ar-SA"/>
      </w:rPr>
    </w:lvl>
    <w:lvl w:ilvl="6" w:tplc="44C2145A">
      <w:numFmt w:val="bullet"/>
      <w:lvlText w:val="•"/>
      <w:lvlJc w:val="left"/>
      <w:pPr>
        <w:ind w:left="6672" w:hanging="111"/>
      </w:pPr>
      <w:rPr>
        <w:rFonts w:hint="default"/>
        <w:lang w:val="pt-PT" w:eastAsia="en-US" w:bidi="ar-SA"/>
      </w:rPr>
    </w:lvl>
    <w:lvl w:ilvl="7" w:tplc="0BF28714">
      <w:numFmt w:val="bullet"/>
      <w:lvlText w:val="•"/>
      <w:lvlJc w:val="left"/>
      <w:pPr>
        <w:ind w:left="7500" w:hanging="111"/>
      </w:pPr>
      <w:rPr>
        <w:rFonts w:hint="default"/>
        <w:lang w:val="pt-PT" w:eastAsia="en-US" w:bidi="ar-SA"/>
      </w:rPr>
    </w:lvl>
    <w:lvl w:ilvl="8" w:tplc="8592C924">
      <w:numFmt w:val="bullet"/>
      <w:lvlText w:val="•"/>
      <w:lvlJc w:val="left"/>
      <w:pPr>
        <w:ind w:left="8329" w:hanging="111"/>
      </w:pPr>
      <w:rPr>
        <w:rFonts w:hint="default"/>
        <w:lang w:val="pt-PT" w:eastAsia="en-US" w:bidi="ar-SA"/>
      </w:rPr>
    </w:lvl>
  </w:abstractNum>
  <w:abstractNum w:abstractNumId="32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1239630381">
    <w:abstractNumId w:val="3"/>
  </w:num>
  <w:num w:numId="2" w16cid:durableId="1440950819">
    <w:abstractNumId w:val="2"/>
  </w:num>
  <w:num w:numId="3" w16cid:durableId="2141723533">
    <w:abstractNumId w:val="4"/>
  </w:num>
  <w:num w:numId="4" w16cid:durableId="968121850">
    <w:abstractNumId w:val="1"/>
  </w:num>
  <w:num w:numId="5" w16cid:durableId="614140044">
    <w:abstractNumId w:val="30"/>
  </w:num>
  <w:num w:numId="6" w16cid:durableId="979000137">
    <w:abstractNumId w:val="16"/>
  </w:num>
  <w:num w:numId="7" w16cid:durableId="2139639883">
    <w:abstractNumId w:val="8"/>
  </w:num>
  <w:num w:numId="8" w16cid:durableId="582450197">
    <w:abstractNumId w:val="5"/>
  </w:num>
  <w:num w:numId="9" w16cid:durableId="159853055">
    <w:abstractNumId w:val="0"/>
  </w:num>
  <w:num w:numId="10" w16cid:durableId="1382052267">
    <w:abstractNumId w:val="6"/>
  </w:num>
  <w:num w:numId="11" w16cid:durableId="1220939507">
    <w:abstractNumId w:val="17"/>
  </w:num>
  <w:num w:numId="12" w16cid:durableId="20073188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36570481">
    <w:abstractNumId w:val="29"/>
  </w:num>
  <w:num w:numId="14" w16cid:durableId="1677418678">
    <w:abstractNumId w:val="23"/>
  </w:num>
  <w:num w:numId="15" w16cid:durableId="226114924">
    <w:abstractNumId w:val="34"/>
  </w:num>
  <w:num w:numId="16" w16cid:durableId="463886230">
    <w:abstractNumId w:val="20"/>
  </w:num>
  <w:num w:numId="17" w16cid:durableId="1912690864">
    <w:abstractNumId w:val="10"/>
  </w:num>
  <w:num w:numId="18" w16cid:durableId="1220628833">
    <w:abstractNumId w:val="28"/>
  </w:num>
  <w:num w:numId="19" w16cid:durableId="2120564938">
    <w:abstractNumId w:val="13"/>
  </w:num>
  <w:num w:numId="20" w16cid:durableId="979921007">
    <w:abstractNumId w:val="32"/>
  </w:num>
  <w:num w:numId="21" w16cid:durableId="469782959">
    <w:abstractNumId w:val="24"/>
  </w:num>
  <w:num w:numId="22" w16cid:durableId="748889298">
    <w:abstractNumId w:val="22"/>
  </w:num>
  <w:num w:numId="23" w16cid:durableId="1419017140">
    <w:abstractNumId w:val="19"/>
  </w:num>
  <w:num w:numId="24" w16cid:durableId="1400516400">
    <w:abstractNumId w:val="33"/>
  </w:num>
  <w:num w:numId="25" w16cid:durableId="993223472">
    <w:abstractNumId w:val="25"/>
  </w:num>
  <w:num w:numId="26" w16cid:durableId="1887328400">
    <w:abstractNumId w:val="11"/>
  </w:num>
  <w:num w:numId="27" w16cid:durableId="2089186137">
    <w:abstractNumId w:val="21"/>
  </w:num>
  <w:num w:numId="28" w16cid:durableId="1723678854">
    <w:abstractNumId w:val="9"/>
  </w:num>
  <w:num w:numId="29" w16cid:durableId="1680887349">
    <w:abstractNumId w:val="14"/>
  </w:num>
  <w:num w:numId="30" w16cid:durableId="2051028615">
    <w:abstractNumId w:val="31"/>
  </w:num>
  <w:num w:numId="31" w16cid:durableId="1129202121">
    <w:abstractNumId w:val="27"/>
  </w:num>
  <w:num w:numId="32" w16cid:durableId="1544172601">
    <w:abstractNumId w:val="12"/>
  </w:num>
  <w:num w:numId="33" w16cid:durableId="1200359709">
    <w:abstractNumId w:val="18"/>
  </w:num>
  <w:num w:numId="34" w16cid:durableId="831674958">
    <w:abstractNumId w:val="26"/>
  </w:num>
  <w:num w:numId="35" w16cid:durableId="1533886758">
    <w:abstractNumId w:val="15"/>
  </w:num>
  <w:num w:numId="36" w16cid:durableId="1746996401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F505C"/>
    <w:rsid w:val="00103B4B"/>
    <w:rsid w:val="00113453"/>
    <w:rsid w:val="00114C0C"/>
    <w:rsid w:val="00121408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C7641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B9C"/>
    <w:rsid w:val="00262F6B"/>
    <w:rsid w:val="00266C16"/>
    <w:rsid w:val="00280D02"/>
    <w:rsid w:val="00284C63"/>
    <w:rsid w:val="00285E0E"/>
    <w:rsid w:val="002931C7"/>
    <w:rsid w:val="002947CE"/>
    <w:rsid w:val="002A01B3"/>
    <w:rsid w:val="002A1080"/>
    <w:rsid w:val="002B2846"/>
    <w:rsid w:val="002C6604"/>
    <w:rsid w:val="002C73F8"/>
    <w:rsid w:val="002D0633"/>
    <w:rsid w:val="002D7965"/>
    <w:rsid w:val="002F60D7"/>
    <w:rsid w:val="002F728A"/>
    <w:rsid w:val="00303B1F"/>
    <w:rsid w:val="00303E14"/>
    <w:rsid w:val="003065B0"/>
    <w:rsid w:val="00312CD3"/>
    <w:rsid w:val="003149EE"/>
    <w:rsid w:val="00320074"/>
    <w:rsid w:val="00327EB6"/>
    <w:rsid w:val="00330C9C"/>
    <w:rsid w:val="00332043"/>
    <w:rsid w:val="00355011"/>
    <w:rsid w:val="003610EC"/>
    <w:rsid w:val="0036632B"/>
    <w:rsid w:val="00374B92"/>
    <w:rsid w:val="00375192"/>
    <w:rsid w:val="0037600D"/>
    <w:rsid w:val="00377195"/>
    <w:rsid w:val="00377D83"/>
    <w:rsid w:val="0038478D"/>
    <w:rsid w:val="003865B2"/>
    <w:rsid w:val="00386756"/>
    <w:rsid w:val="00387AE9"/>
    <w:rsid w:val="00393FD7"/>
    <w:rsid w:val="00394685"/>
    <w:rsid w:val="00395C9F"/>
    <w:rsid w:val="003A2386"/>
    <w:rsid w:val="003B57E7"/>
    <w:rsid w:val="003B6C2E"/>
    <w:rsid w:val="003E0BDC"/>
    <w:rsid w:val="003E215B"/>
    <w:rsid w:val="003E6769"/>
    <w:rsid w:val="00403C46"/>
    <w:rsid w:val="00410C9A"/>
    <w:rsid w:val="00423A83"/>
    <w:rsid w:val="00426471"/>
    <w:rsid w:val="00430228"/>
    <w:rsid w:val="00431605"/>
    <w:rsid w:val="0043319D"/>
    <w:rsid w:val="00434A2E"/>
    <w:rsid w:val="0043528B"/>
    <w:rsid w:val="00440467"/>
    <w:rsid w:val="00442F3F"/>
    <w:rsid w:val="00443833"/>
    <w:rsid w:val="00443E23"/>
    <w:rsid w:val="00450712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16AA"/>
    <w:rsid w:val="004A2453"/>
    <w:rsid w:val="004A56C5"/>
    <w:rsid w:val="004B07DB"/>
    <w:rsid w:val="004C09F5"/>
    <w:rsid w:val="004C0E45"/>
    <w:rsid w:val="004C2B0E"/>
    <w:rsid w:val="004C3AF5"/>
    <w:rsid w:val="004C46FA"/>
    <w:rsid w:val="004D283C"/>
    <w:rsid w:val="004D5062"/>
    <w:rsid w:val="004D5F87"/>
    <w:rsid w:val="004D68DF"/>
    <w:rsid w:val="004E42B2"/>
    <w:rsid w:val="004E66FB"/>
    <w:rsid w:val="004F0D05"/>
    <w:rsid w:val="004F35B0"/>
    <w:rsid w:val="004F67D2"/>
    <w:rsid w:val="005007B5"/>
    <w:rsid w:val="00501A2F"/>
    <w:rsid w:val="00510C64"/>
    <w:rsid w:val="00513609"/>
    <w:rsid w:val="005143DE"/>
    <w:rsid w:val="005157C6"/>
    <w:rsid w:val="0052032F"/>
    <w:rsid w:val="0052797F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97122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D4B39"/>
    <w:rsid w:val="005E3414"/>
    <w:rsid w:val="005E681F"/>
    <w:rsid w:val="005E7593"/>
    <w:rsid w:val="005F1A66"/>
    <w:rsid w:val="005F2C96"/>
    <w:rsid w:val="005F4F58"/>
    <w:rsid w:val="00601DFB"/>
    <w:rsid w:val="00613350"/>
    <w:rsid w:val="00623608"/>
    <w:rsid w:val="00625E75"/>
    <w:rsid w:val="006263D7"/>
    <w:rsid w:val="00641651"/>
    <w:rsid w:val="00645C3A"/>
    <w:rsid w:val="006518D0"/>
    <w:rsid w:val="006548B1"/>
    <w:rsid w:val="00654AD8"/>
    <w:rsid w:val="006567DF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B0519"/>
    <w:rsid w:val="006D0E45"/>
    <w:rsid w:val="006D115E"/>
    <w:rsid w:val="006D1C7D"/>
    <w:rsid w:val="006D7F96"/>
    <w:rsid w:val="006E3305"/>
    <w:rsid w:val="006E360A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DAB"/>
    <w:rsid w:val="00783E79"/>
    <w:rsid w:val="00792568"/>
    <w:rsid w:val="00792F4F"/>
    <w:rsid w:val="00794D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218B1"/>
    <w:rsid w:val="00821AF5"/>
    <w:rsid w:val="00823DFA"/>
    <w:rsid w:val="00824F39"/>
    <w:rsid w:val="00835C25"/>
    <w:rsid w:val="0085682E"/>
    <w:rsid w:val="0086299B"/>
    <w:rsid w:val="00866530"/>
    <w:rsid w:val="00871D19"/>
    <w:rsid w:val="00872475"/>
    <w:rsid w:val="00872F79"/>
    <w:rsid w:val="00891B94"/>
    <w:rsid w:val="00896201"/>
    <w:rsid w:val="008A0216"/>
    <w:rsid w:val="008A1F55"/>
    <w:rsid w:val="008A4CA1"/>
    <w:rsid w:val="008A4DE2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2B41"/>
    <w:rsid w:val="00943D45"/>
    <w:rsid w:val="0095496D"/>
    <w:rsid w:val="009551B7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3F48"/>
    <w:rsid w:val="00A3618A"/>
    <w:rsid w:val="00A36252"/>
    <w:rsid w:val="00A36AF6"/>
    <w:rsid w:val="00A4254C"/>
    <w:rsid w:val="00A42B6E"/>
    <w:rsid w:val="00A438CF"/>
    <w:rsid w:val="00A55AA3"/>
    <w:rsid w:val="00A7185A"/>
    <w:rsid w:val="00A73EE5"/>
    <w:rsid w:val="00AC33B5"/>
    <w:rsid w:val="00AD15B6"/>
    <w:rsid w:val="00AD1973"/>
    <w:rsid w:val="00AD4011"/>
    <w:rsid w:val="00AD7280"/>
    <w:rsid w:val="00AE6DAB"/>
    <w:rsid w:val="00B026C0"/>
    <w:rsid w:val="00B10AB9"/>
    <w:rsid w:val="00B43675"/>
    <w:rsid w:val="00B54767"/>
    <w:rsid w:val="00B54B74"/>
    <w:rsid w:val="00B60511"/>
    <w:rsid w:val="00B61FBC"/>
    <w:rsid w:val="00B624A5"/>
    <w:rsid w:val="00B63141"/>
    <w:rsid w:val="00B651D1"/>
    <w:rsid w:val="00BA306A"/>
    <w:rsid w:val="00BA4ABA"/>
    <w:rsid w:val="00BB1346"/>
    <w:rsid w:val="00BB6EB9"/>
    <w:rsid w:val="00BC68C9"/>
    <w:rsid w:val="00BD1243"/>
    <w:rsid w:val="00BE216B"/>
    <w:rsid w:val="00BE2456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66DB8"/>
    <w:rsid w:val="00C7085E"/>
    <w:rsid w:val="00C85357"/>
    <w:rsid w:val="00CA417B"/>
    <w:rsid w:val="00CA49AE"/>
    <w:rsid w:val="00CA4DA8"/>
    <w:rsid w:val="00CB0556"/>
    <w:rsid w:val="00CB3B13"/>
    <w:rsid w:val="00CB4FEA"/>
    <w:rsid w:val="00CB5FEA"/>
    <w:rsid w:val="00CB7730"/>
    <w:rsid w:val="00CC2ED8"/>
    <w:rsid w:val="00CC7AA6"/>
    <w:rsid w:val="00CD59AD"/>
    <w:rsid w:val="00CD5B03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14E48"/>
    <w:rsid w:val="00D236BC"/>
    <w:rsid w:val="00D328F6"/>
    <w:rsid w:val="00D32DF6"/>
    <w:rsid w:val="00D4417A"/>
    <w:rsid w:val="00D6518B"/>
    <w:rsid w:val="00D6548B"/>
    <w:rsid w:val="00D83762"/>
    <w:rsid w:val="00D87685"/>
    <w:rsid w:val="00D918C6"/>
    <w:rsid w:val="00D936FB"/>
    <w:rsid w:val="00D96BFB"/>
    <w:rsid w:val="00DB17B2"/>
    <w:rsid w:val="00DB38F2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67AE8"/>
    <w:rsid w:val="00E82B91"/>
    <w:rsid w:val="00E92886"/>
    <w:rsid w:val="00EA7CA8"/>
    <w:rsid w:val="00EB32DF"/>
    <w:rsid w:val="00EE00AC"/>
    <w:rsid w:val="00EE353E"/>
    <w:rsid w:val="00EF07BB"/>
    <w:rsid w:val="00EF259F"/>
    <w:rsid w:val="00EF4E52"/>
    <w:rsid w:val="00F21FFC"/>
    <w:rsid w:val="00F2584E"/>
    <w:rsid w:val="00F31A87"/>
    <w:rsid w:val="00F3216A"/>
    <w:rsid w:val="00F33E2D"/>
    <w:rsid w:val="00F36C98"/>
    <w:rsid w:val="00F412EC"/>
    <w:rsid w:val="00F44742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link w:val="Ttulo1Char"/>
    <w:uiPriority w:val="1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uiPriority w:val="99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uiPriority w:val="59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uiPriority w:val="2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  <w:style w:type="character" w:customStyle="1" w:styleId="CabealhoChar">
    <w:name w:val="Cabeçalho Char"/>
    <w:basedOn w:val="Fontepargpadro"/>
    <w:link w:val="Cabealho"/>
    <w:uiPriority w:val="99"/>
    <w:rsid w:val="00B651D1"/>
    <w:rPr>
      <w:rFonts w:ascii="Calibri" w:hAnsi="Calibri"/>
      <w:sz w:val="21"/>
      <w:szCs w:val="22"/>
      <w:lang w:eastAsia="zh-CN"/>
    </w:rPr>
  </w:style>
  <w:style w:type="character" w:customStyle="1" w:styleId="RodapChar">
    <w:name w:val="Rodapé Char"/>
    <w:basedOn w:val="Fontepargpadro"/>
    <w:link w:val="Rodap"/>
    <w:uiPriority w:val="99"/>
    <w:rsid w:val="00B651D1"/>
    <w:rPr>
      <w:rFonts w:ascii="Calibri" w:hAnsi="Calibri"/>
      <w:sz w:val="21"/>
      <w:szCs w:val="22"/>
      <w:lang w:eastAsia="zh-CN"/>
    </w:rPr>
  </w:style>
  <w:style w:type="character" w:customStyle="1" w:styleId="Ttulo1Char">
    <w:name w:val="Título 1 Char"/>
    <w:basedOn w:val="Fontepargpadro"/>
    <w:link w:val="Ttulo1"/>
    <w:uiPriority w:val="1"/>
    <w:rsid w:val="00B651D1"/>
    <w:rPr>
      <w:rFonts w:ascii="Lincoln" w:hAnsi="Lincoln"/>
      <w:sz w:val="36"/>
      <w:szCs w:val="22"/>
      <w:lang w:eastAsia="zh-CN"/>
    </w:rPr>
  </w:style>
  <w:style w:type="character" w:customStyle="1" w:styleId="Ttulo2Char">
    <w:name w:val="Título 2 Char"/>
    <w:basedOn w:val="Fontepargpadro"/>
    <w:link w:val="Ttulo2"/>
    <w:uiPriority w:val="9"/>
    <w:rsid w:val="00B651D1"/>
    <w:rPr>
      <w:rFonts w:ascii="SimSun" w:hAnsi="SimSun"/>
      <w:b/>
      <w:i/>
      <w:sz w:val="36"/>
      <w:szCs w:val="36"/>
      <w:lang w:eastAsia="zh-CN"/>
    </w:rPr>
  </w:style>
  <w:style w:type="paragraph" w:customStyle="1" w:styleId="TableParagraph">
    <w:name w:val="Table Paragraph"/>
    <w:basedOn w:val="Normal"/>
    <w:uiPriority w:val="1"/>
    <w:qFormat/>
    <w:rsid w:val="00B651D1"/>
    <w:pPr>
      <w:widowControl w:val="0"/>
      <w:autoSpaceDE w:val="0"/>
      <w:autoSpaceDN w:val="0"/>
      <w:spacing w:before="16" w:after="0" w:line="240" w:lineRule="auto"/>
      <w:ind w:left="69"/>
      <w:jc w:val="center"/>
    </w:pPr>
    <w:rPr>
      <w:rFonts w:ascii="Arial" w:eastAsia="Arial" w:hAnsi="Arial" w:cs="Arial"/>
      <w:sz w:val="22"/>
      <w:lang w:val="pt-PT" w:eastAsia="en-US"/>
    </w:rPr>
  </w:style>
  <w:style w:type="paragraph" w:customStyle="1" w:styleId="Standard">
    <w:name w:val="Standard"/>
    <w:rsid w:val="00B651D1"/>
    <w:pPr>
      <w:suppressAutoHyphens/>
      <w:autoSpaceDN w:val="0"/>
      <w:textAlignment w:val="baseline"/>
    </w:pPr>
    <w:rPr>
      <w:rFonts w:ascii="Calibri" w:eastAsia="Calibri" w:hAnsi="Calibri" w:cs="F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4A56C5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4A56C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4A56C5"/>
    <w:rPr>
      <w:rFonts w:ascii="Calibri" w:hAnsi="Calibri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A56C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A56C5"/>
    <w:rPr>
      <w:rFonts w:ascii="Calibri" w:hAnsi="Calibri"/>
      <w:b/>
      <w:bCs/>
      <w:lang w:eastAsia="zh-CN"/>
    </w:rPr>
  </w:style>
  <w:style w:type="paragraph" w:customStyle="1" w:styleId="msonormal0">
    <w:name w:val="msonormal"/>
    <w:basedOn w:val="Normal"/>
    <w:rsid w:val="001C76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1C764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legislacaocompilada.com.br/santamaria/Arquivo/Documents/legislacao/html/L9242006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legislacaocompilada.com.br/santamaria/Arquivo/Documents/legislacao/html/L14642012.html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legislacaocompilada.com.br/santamaria/Arquivo/Documents/legislacao/html/L14642012.htm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3739</Words>
  <Characters>22501</Characters>
  <Application>Microsoft Office Word</Application>
  <DocSecurity>0</DocSecurity>
  <Lines>187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Alexandra Schulz</cp:lastModifiedBy>
  <cp:revision>2</cp:revision>
  <cp:lastPrinted>2023-01-03T20:01:00Z</cp:lastPrinted>
  <dcterms:created xsi:type="dcterms:W3CDTF">2023-06-16T13:33:00Z</dcterms:created>
  <dcterms:modified xsi:type="dcterms:W3CDTF">2023-06-16T13:33:00Z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