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736" w:rsidRPr="00A75736" w:rsidRDefault="00A75736" w:rsidP="00490450">
      <w:pPr>
        <w:jc w:val="both"/>
      </w:pPr>
    </w:p>
    <w:p w:rsidR="000C1AF6" w:rsidRPr="00A75736" w:rsidRDefault="008A46A0" w:rsidP="00490450">
      <w:pPr>
        <w:jc w:val="both"/>
        <w:rPr>
          <w:rFonts w:asciiTheme="majorHAnsi" w:eastAsia="Arial Unicode MS" w:hAnsiTheme="majorHAnsi"/>
        </w:rPr>
      </w:pPr>
      <w:r w:rsidRPr="00A75736">
        <w:rPr>
          <w:rFonts w:asciiTheme="majorHAnsi" w:eastAsia="Arial Unicode MS" w:hAnsiTheme="majorHAnsi" w:cs="Arial"/>
        </w:rPr>
        <w:t>Ata da Quadragésima Terceira</w:t>
      </w:r>
      <w:r w:rsidR="009A66E7" w:rsidRPr="00A75736">
        <w:rPr>
          <w:rFonts w:asciiTheme="majorHAnsi" w:eastAsia="Arial Unicode MS" w:hAnsiTheme="majorHAnsi" w:cs="Arial"/>
        </w:rPr>
        <w:t xml:space="preserve"> Sessão da Nona Legislatura da Câmara Municipal de Nova Xavantina, Estado de Mato Grosso. Sessão Extr</w:t>
      </w:r>
      <w:r w:rsidRPr="00A75736">
        <w:rPr>
          <w:rFonts w:asciiTheme="majorHAnsi" w:eastAsia="Arial Unicode MS" w:hAnsiTheme="majorHAnsi" w:cs="Arial"/>
        </w:rPr>
        <w:t>aordinária, realizada aos vinte e nove</w:t>
      </w:r>
      <w:r w:rsidR="009A66E7" w:rsidRPr="00A75736">
        <w:rPr>
          <w:rFonts w:asciiTheme="majorHAnsi" w:eastAsia="Arial Unicode MS" w:hAnsiTheme="majorHAnsi" w:cs="Arial"/>
        </w:rPr>
        <w:t xml:space="preserve"> dias do mês de dezembro de dois mil e dezessete, ás </w:t>
      </w:r>
      <w:r w:rsidRPr="00A75736">
        <w:rPr>
          <w:rFonts w:asciiTheme="majorHAnsi" w:eastAsia="Arial Unicode MS" w:hAnsiTheme="majorHAnsi" w:cs="Arial"/>
        </w:rPr>
        <w:t>dezoito horas,</w:t>
      </w:r>
      <w:r w:rsidR="009A66E7" w:rsidRPr="00A75736">
        <w:rPr>
          <w:rFonts w:asciiTheme="majorHAnsi" w:eastAsia="Arial Unicode MS" w:hAnsiTheme="majorHAnsi" w:cs="Arial"/>
        </w:rPr>
        <w:t xml:space="preserve"> na Sede da Câmara Municipal, sito a Praça Três Poderes, s/n – Setor Xavantina</w:t>
      </w:r>
      <w:proofErr w:type="gramStart"/>
      <w:r w:rsidR="009A66E7" w:rsidRPr="00A75736">
        <w:rPr>
          <w:rFonts w:asciiTheme="majorHAnsi" w:eastAsia="Arial Unicode MS" w:hAnsiTheme="majorHAnsi" w:cs="Arial"/>
        </w:rPr>
        <w:t>, reuniu-se</w:t>
      </w:r>
      <w:proofErr w:type="gramEnd"/>
      <w:r w:rsidR="009A66E7" w:rsidRPr="00A75736">
        <w:rPr>
          <w:rFonts w:asciiTheme="majorHAnsi" w:eastAsia="Arial Unicode MS" w:hAnsiTheme="majorHAnsi" w:cs="Arial"/>
        </w:rPr>
        <w:t xml:space="preserve"> mais uma vez no Plenário Deputado Estadual Jose Frederico Fernandes, sob a Presidênc</w:t>
      </w:r>
      <w:r w:rsidRPr="00A75736">
        <w:rPr>
          <w:rFonts w:asciiTheme="majorHAnsi" w:eastAsia="Arial Unicode MS" w:hAnsiTheme="majorHAnsi" w:cs="Arial"/>
        </w:rPr>
        <w:t>ia do Vereador Paulo Cesar Trindade</w:t>
      </w:r>
      <w:r w:rsidR="009A66E7" w:rsidRPr="00A75736">
        <w:rPr>
          <w:rFonts w:asciiTheme="majorHAnsi" w:eastAsia="Arial Unicode MS" w:hAnsiTheme="majorHAnsi" w:cs="Arial"/>
        </w:rPr>
        <w:t xml:space="preserve">, que </w:t>
      </w:r>
      <w:r w:rsidR="009A66E7" w:rsidRPr="00A75736">
        <w:rPr>
          <w:rFonts w:asciiTheme="majorHAnsi" w:eastAsia="Arial Unicode MS" w:hAnsiTheme="majorHAnsi"/>
        </w:rPr>
        <w:t>havendo o num</w:t>
      </w:r>
      <w:r w:rsidRPr="00A75736">
        <w:rPr>
          <w:rFonts w:asciiTheme="majorHAnsi" w:eastAsia="Arial Unicode MS" w:hAnsiTheme="majorHAnsi"/>
        </w:rPr>
        <w:t>ero legal com a presença de seis</w:t>
      </w:r>
      <w:r w:rsidR="009A66E7" w:rsidRPr="00A75736">
        <w:rPr>
          <w:rFonts w:asciiTheme="majorHAnsi" w:eastAsia="Arial Unicode MS" w:hAnsiTheme="majorHAnsi"/>
        </w:rPr>
        <w:t xml:space="preserve"> Vereadores e ausência dos Vereadores </w:t>
      </w:r>
      <w:r w:rsidRPr="00A75736">
        <w:rPr>
          <w:rFonts w:asciiTheme="majorHAnsi" w:eastAsia="Arial Unicode MS" w:hAnsiTheme="majorHAnsi"/>
        </w:rPr>
        <w:t xml:space="preserve">Edilson Francisco Caetano, </w:t>
      </w:r>
      <w:r w:rsidR="009A66E7" w:rsidRPr="00A75736">
        <w:rPr>
          <w:rFonts w:asciiTheme="majorHAnsi" w:eastAsia="Arial Unicode MS" w:hAnsiTheme="majorHAnsi"/>
        </w:rPr>
        <w:t xml:space="preserve">Elias Bueno </w:t>
      </w:r>
      <w:r w:rsidRPr="00A75736">
        <w:rPr>
          <w:rFonts w:asciiTheme="majorHAnsi" w:eastAsia="Arial Unicode MS" w:hAnsiTheme="majorHAnsi"/>
        </w:rPr>
        <w:t xml:space="preserve">de Souza, Eduardo Ribeiro da Silva, João Machado Neto e Valteri Araújo da Silva, </w:t>
      </w:r>
      <w:r w:rsidR="009A66E7" w:rsidRPr="00A75736">
        <w:rPr>
          <w:rFonts w:asciiTheme="majorHAnsi" w:eastAsia="Arial Unicode MS" w:hAnsiTheme="majorHAnsi"/>
        </w:rPr>
        <w:t>declarou aberta a presente Sessão e conforme</w:t>
      </w:r>
      <w:r w:rsidR="00BF51B1" w:rsidRPr="00A75736">
        <w:rPr>
          <w:rFonts w:asciiTheme="majorHAnsi" w:eastAsia="Arial Unicode MS" w:hAnsiTheme="majorHAnsi"/>
        </w:rPr>
        <w:t xml:space="preserve"> Oficio de</w:t>
      </w:r>
      <w:r w:rsidR="009A66E7" w:rsidRPr="00A75736">
        <w:rPr>
          <w:rFonts w:asciiTheme="majorHAnsi" w:eastAsia="Arial Unicode MS" w:hAnsiTheme="majorHAnsi"/>
        </w:rPr>
        <w:t xml:space="preserve"> convocação</w:t>
      </w:r>
      <w:r w:rsidR="00BF51B1" w:rsidRPr="00A75736">
        <w:rPr>
          <w:rFonts w:asciiTheme="majorHAnsi" w:eastAsia="Arial Unicode MS" w:hAnsiTheme="majorHAnsi"/>
        </w:rPr>
        <w:t xml:space="preserve"> nº 489/GAB/17 do Prefeito Municipal, passamos</w:t>
      </w:r>
      <w:r w:rsidR="009A66E7" w:rsidRPr="00A75736">
        <w:rPr>
          <w:rFonts w:asciiTheme="majorHAnsi" w:eastAsia="Arial Unicode MS" w:hAnsiTheme="majorHAnsi"/>
        </w:rPr>
        <w:t xml:space="preserve"> a </w:t>
      </w:r>
      <w:r w:rsidRPr="00A75736">
        <w:rPr>
          <w:rFonts w:asciiTheme="majorHAnsi" w:eastAsia="Arial Unicode MS" w:hAnsiTheme="majorHAnsi"/>
        </w:rPr>
        <w:t>Leitura do Projeto de Lei nº 078</w:t>
      </w:r>
      <w:r w:rsidR="009A66E7" w:rsidRPr="00A75736">
        <w:rPr>
          <w:rFonts w:asciiTheme="majorHAnsi" w:eastAsia="Arial Unicode MS" w:hAnsiTheme="majorHAnsi"/>
        </w:rPr>
        <w:t>/2017 do Poder Executi</w:t>
      </w:r>
      <w:r w:rsidRPr="00A75736">
        <w:rPr>
          <w:rFonts w:asciiTheme="majorHAnsi" w:eastAsia="Arial Unicode MS" w:hAnsiTheme="majorHAnsi"/>
        </w:rPr>
        <w:t>vo que Altera dispositivos constantes na Lei Municipal nº 2.030/2017</w:t>
      </w:r>
      <w:r w:rsidR="009A66E7" w:rsidRPr="00A75736">
        <w:rPr>
          <w:rFonts w:asciiTheme="majorHAnsi" w:eastAsia="Arial Unicode MS" w:hAnsiTheme="majorHAnsi"/>
        </w:rPr>
        <w:t xml:space="preserve"> e dá outras providencias. Projeto encaminhado as Comissões de Constituição, Legislação e Redação Final, Finanças e Orçamento.</w:t>
      </w:r>
      <w:r w:rsidRPr="00A75736">
        <w:rPr>
          <w:rFonts w:asciiTheme="majorHAnsi" w:eastAsia="Arial Unicode MS" w:hAnsiTheme="majorHAnsi"/>
        </w:rPr>
        <w:t xml:space="preserve"> Leitura do Projeto de Lei nº 079/2017 do Poder Executivo que Autoriza o Poder Executivo Municipal conceder incentivos fiscais e dá outras providencias.</w:t>
      </w:r>
      <w:r w:rsidR="009A66E7" w:rsidRPr="00A75736">
        <w:rPr>
          <w:rFonts w:asciiTheme="majorHAnsi" w:eastAsia="Arial Unicode MS" w:hAnsiTheme="majorHAnsi"/>
        </w:rPr>
        <w:t xml:space="preserve"> Após a leitura</w:t>
      </w:r>
      <w:r w:rsidRPr="00A75736">
        <w:rPr>
          <w:rFonts w:asciiTheme="majorHAnsi" w:eastAsia="Arial Unicode MS" w:hAnsiTheme="majorHAnsi"/>
        </w:rPr>
        <w:t xml:space="preserve"> dos projetos,</w:t>
      </w:r>
      <w:r w:rsidR="009A66E7" w:rsidRPr="00A75736">
        <w:rPr>
          <w:rFonts w:asciiTheme="majorHAnsi" w:eastAsia="Arial Unicode MS" w:hAnsiTheme="majorHAnsi"/>
        </w:rPr>
        <w:t xml:space="preserve"> o senhor Presidente paralisou a presente Sessão por dez minutos para as Comissões emitir os Pareceres</w:t>
      </w:r>
      <w:r w:rsidRPr="00A75736">
        <w:rPr>
          <w:rFonts w:asciiTheme="majorHAnsi" w:eastAsia="Arial Unicode MS" w:hAnsiTheme="majorHAnsi"/>
        </w:rPr>
        <w:t>, vale ressaltar que entre os Vereadores esta presente somente os dois relatores das Comissões</w:t>
      </w:r>
      <w:r w:rsidR="009A66E7" w:rsidRPr="00A75736">
        <w:rPr>
          <w:rFonts w:asciiTheme="majorHAnsi" w:eastAsia="Arial Unicode MS" w:hAnsiTheme="majorHAnsi"/>
        </w:rPr>
        <w:t>. Passado os dez minutos voltando aos trabalhos passou-se a Ordem do Dia com o</w:t>
      </w:r>
      <w:r w:rsidRPr="00A75736">
        <w:rPr>
          <w:rFonts w:asciiTheme="majorHAnsi" w:eastAsia="Arial Unicode MS" w:hAnsiTheme="majorHAnsi"/>
        </w:rPr>
        <w:t xml:space="preserve"> Projeto de Lei nº 078/2017 do Poder Executivo que Altera dispositivos constantes na Lei Municipal nº 2.030/2017 e</w:t>
      </w:r>
      <w:r w:rsidR="0009534F" w:rsidRPr="00A75736">
        <w:rPr>
          <w:rFonts w:asciiTheme="majorHAnsi" w:eastAsia="Arial Unicode MS" w:hAnsiTheme="majorHAnsi"/>
        </w:rPr>
        <w:t xml:space="preserve"> dá outras providencias. Pareceres Favoráveis das</w:t>
      </w:r>
      <w:r w:rsidRPr="00A75736">
        <w:rPr>
          <w:rFonts w:asciiTheme="majorHAnsi" w:eastAsia="Arial Unicode MS" w:hAnsiTheme="majorHAnsi"/>
        </w:rPr>
        <w:t xml:space="preserve"> Comissões de Constituição, Legislação e Redação Final, Finanças e Orçamento</w:t>
      </w:r>
      <w:r w:rsidR="0009534F" w:rsidRPr="00A75736">
        <w:rPr>
          <w:rFonts w:asciiTheme="majorHAnsi" w:eastAsia="Arial Unicode MS" w:hAnsiTheme="majorHAnsi"/>
        </w:rPr>
        <w:t xml:space="preserve"> e colocado os Pareceres em discussão, ninguém se manifestou e em votação os Pareceres foram </w:t>
      </w:r>
      <w:proofErr w:type="gramStart"/>
      <w:r w:rsidR="0009534F" w:rsidRPr="00A75736">
        <w:rPr>
          <w:rFonts w:asciiTheme="majorHAnsi" w:eastAsia="Arial Unicode MS" w:hAnsiTheme="majorHAnsi"/>
        </w:rPr>
        <w:t>aprovados por unanimidade e colocado</w:t>
      </w:r>
      <w:proofErr w:type="gramEnd"/>
      <w:r w:rsidR="0009534F" w:rsidRPr="00A75736">
        <w:rPr>
          <w:rFonts w:asciiTheme="majorHAnsi" w:eastAsia="Arial Unicode MS" w:hAnsiTheme="majorHAnsi"/>
        </w:rPr>
        <w:t xml:space="preserve"> o Projeto em discussão final, ninguém se manifestou e em votação o Projeto foi aprovado por unanimidade</w:t>
      </w:r>
      <w:r w:rsidR="00165F43">
        <w:rPr>
          <w:rFonts w:asciiTheme="majorHAnsi" w:eastAsia="Arial Unicode MS" w:hAnsiTheme="majorHAnsi"/>
        </w:rPr>
        <w:t xml:space="preserve">. </w:t>
      </w:r>
      <w:r w:rsidRPr="00A75736">
        <w:rPr>
          <w:rFonts w:asciiTheme="majorHAnsi" w:eastAsia="Arial Unicode MS" w:hAnsiTheme="majorHAnsi"/>
        </w:rPr>
        <w:t>Projeto de Lei nº 079/2017 do Poder Executivo que Autoriza o Poder Executivo Municipal conceder incentivos fiscais e dá outras providencias.</w:t>
      </w:r>
      <w:r w:rsidR="00BF51B1" w:rsidRPr="00A75736">
        <w:rPr>
          <w:rFonts w:asciiTheme="majorHAnsi" w:eastAsia="Arial Unicode MS" w:hAnsiTheme="majorHAnsi"/>
        </w:rPr>
        <w:t xml:space="preserve"> </w:t>
      </w:r>
      <w:r w:rsidR="009A66E7" w:rsidRPr="00A75736">
        <w:rPr>
          <w:rFonts w:asciiTheme="majorHAnsi" w:eastAsia="Arial Unicode MS" w:hAnsiTheme="majorHAnsi"/>
        </w:rPr>
        <w:t>Pareceres Favoráveis das Comissões de Constituição, Legislação e Redação Final, Finanças e Orçamento</w:t>
      </w:r>
      <w:r w:rsidR="009F52DD" w:rsidRPr="00A75736">
        <w:rPr>
          <w:rFonts w:asciiTheme="majorHAnsi" w:eastAsia="Arial Unicode MS" w:hAnsiTheme="majorHAnsi"/>
        </w:rPr>
        <w:t xml:space="preserve"> e colocado os Pareceres em discussão, ninguém se manifestou e em votação os Pareceres foram </w:t>
      </w:r>
      <w:proofErr w:type="gramStart"/>
      <w:r w:rsidR="009F52DD" w:rsidRPr="00A75736">
        <w:rPr>
          <w:rFonts w:asciiTheme="majorHAnsi" w:eastAsia="Arial Unicode MS" w:hAnsiTheme="majorHAnsi"/>
        </w:rPr>
        <w:t>aprovados por unanimidade e colocad</w:t>
      </w:r>
      <w:r w:rsidR="00BF51B1" w:rsidRPr="00A75736">
        <w:rPr>
          <w:rFonts w:asciiTheme="majorHAnsi" w:eastAsia="Arial Unicode MS" w:hAnsiTheme="majorHAnsi"/>
        </w:rPr>
        <w:t>o</w:t>
      </w:r>
      <w:proofErr w:type="gramEnd"/>
      <w:r w:rsidR="00BF51B1" w:rsidRPr="00A75736">
        <w:rPr>
          <w:rFonts w:asciiTheme="majorHAnsi" w:eastAsia="Arial Unicode MS" w:hAnsiTheme="majorHAnsi"/>
        </w:rPr>
        <w:t xml:space="preserve"> o Projeto em discussão final, ninguém se manifestou e em votação o Projeto foi aprovado por unanimidade. </w:t>
      </w:r>
      <w:r w:rsidR="00D52350" w:rsidRPr="00A75736">
        <w:rPr>
          <w:rFonts w:asciiTheme="majorHAnsi" w:eastAsia="Arial Unicode MS" w:hAnsiTheme="majorHAnsi"/>
        </w:rPr>
        <w:t>E não havendo mais nada a tratar o senhor Presidente declarou encerrada a presente Ses</w:t>
      </w:r>
      <w:r w:rsidR="00BF51B1" w:rsidRPr="00A75736">
        <w:rPr>
          <w:rFonts w:asciiTheme="majorHAnsi" w:eastAsia="Arial Unicode MS" w:hAnsiTheme="majorHAnsi"/>
        </w:rPr>
        <w:t>são Extraordinária do dia vinte e nove</w:t>
      </w:r>
      <w:r w:rsidR="00D52350" w:rsidRPr="00A75736">
        <w:rPr>
          <w:rFonts w:asciiTheme="majorHAnsi" w:eastAsia="Arial Unicode MS" w:hAnsiTheme="majorHAnsi"/>
        </w:rPr>
        <w:t xml:space="preserve"> de dezembro de dois mil e dezessete, ás </w:t>
      </w:r>
      <w:r w:rsidR="00BF51B1" w:rsidRPr="00A75736">
        <w:rPr>
          <w:rFonts w:asciiTheme="majorHAnsi" w:eastAsia="Arial Unicode MS" w:hAnsiTheme="majorHAnsi"/>
        </w:rPr>
        <w:t>dezoito horas e vinte e cinco</w:t>
      </w:r>
      <w:r w:rsidR="00490450" w:rsidRPr="00A75736">
        <w:rPr>
          <w:rFonts w:asciiTheme="majorHAnsi" w:eastAsia="Arial Unicode MS" w:hAnsiTheme="majorHAnsi"/>
        </w:rPr>
        <w:t xml:space="preserve"> minutos. Esta Ata lida e achada correta e conforme vai devidamente assinada.</w:t>
      </w:r>
      <w:r w:rsidR="00765578">
        <w:rPr>
          <w:rFonts w:asciiTheme="majorHAnsi" w:eastAsia="Arial Unicode MS" w:hAnsiTheme="majorHAnsi"/>
        </w:rPr>
        <w:t xml:space="preserve"> Em tempo na pagina 111, linha 2, após ler providencias, lê-se. Projeto encaminhado as Comissões de Constituiç</w:t>
      </w:r>
      <w:r w:rsidR="00C05341">
        <w:rPr>
          <w:rFonts w:asciiTheme="majorHAnsi" w:eastAsia="Arial Unicode MS" w:hAnsiTheme="majorHAnsi"/>
        </w:rPr>
        <w:t xml:space="preserve">ão Legislação e Redação Final, </w:t>
      </w:r>
      <w:bookmarkStart w:id="0" w:name="_GoBack"/>
      <w:bookmarkEnd w:id="0"/>
      <w:r w:rsidR="00765578">
        <w:rPr>
          <w:rFonts w:asciiTheme="majorHAnsi" w:eastAsia="Arial Unicode MS" w:hAnsiTheme="majorHAnsi"/>
        </w:rPr>
        <w:t xml:space="preserve">em seguida continua a sequencia, digo Finanças e Orçamento, em seguida continua a sequencia. </w:t>
      </w:r>
    </w:p>
    <w:sectPr w:rsidR="000C1AF6" w:rsidRPr="00A75736"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3549" w:rsidRDefault="00553549" w:rsidP="00490450">
      <w:r>
        <w:separator/>
      </w:r>
    </w:p>
  </w:endnote>
  <w:endnote w:type="continuationSeparator" w:id="0">
    <w:p w:rsidR="00553549" w:rsidRDefault="00553549" w:rsidP="00490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2884875"/>
      <w:docPartObj>
        <w:docPartGallery w:val="Page Numbers (Bottom of Page)"/>
        <w:docPartUnique/>
      </w:docPartObj>
    </w:sdtPr>
    <w:sdtEndPr/>
    <w:sdtContent>
      <w:p w:rsidR="00490450" w:rsidRDefault="00490450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5341">
          <w:rPr>
            <w:noProof/>
          </w:rPr>
          <w:t>1</w:t>
        </w:r>
        <w:r>
          <w:fldChar w:fldCharType="end"/>
        </w:r>
      </w:p>
    </w:sdtContent>
  </w:sdt>
  <w:p w:rsidR="00490450" w:rsidRDefault="0049045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3549" w:rsidRDefault="00553549" w:rsidP="00490450">
      <w:r>
        <w:separator/>
      </w:r>
    </w:p>
  </w:footnote>
  <w:footnote w:type="continuationSeparator" w:id="0">
    <w:p w:rsidR="00553549" w:rsidRDefault="00553549" w:rsidP="004904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6E7"/>
    <w:rsid w:val="00060CC3"/>
    <w:rsid w:val="0009534F"/>
    <w:rsid w:val="000C1AF6"/>
    <w:rsid w:val="00130691"/>
    <w:rsid w:val="00165F43"/>
    <w:rsid w:val="001833FA"/>
    <w:rsid w:val="001D0634"/>
    <w:rsid w:val="00225438"/>
    <w:rsid w:val="002771BE"/>
    <w:rsid w:val="00490450"/>
    <w:rsid w:val="00553549"/>
    <w:rsid w:val="006E0E10"/>
    <w:rsid w:val="007453AE"/>
    <w:rsid w:val="00765578"/>
    <w:rsid w:val="008A46A0"/>
    <w:rsid w:val="009A66E7"/>
    <w:rsid w:val="009F52DD"/>
    <w:rsid w:val="00A75736"/>
    <w:rsid w:val="00BF0385"/>
    <w:rsid w:val="00BF51B1"/>
    <w:rsid w:val="00C05341"/>
    <w:rsid w:val="00C9623D"/>
    <w:rsid w:val="00CA3269"/>
    <w:rsid w:val="00D10508"/>
    <w:rsid w:val="00D52350"/>
    <w:rsid w:val="00E06CF1"/>
    <w:rsid w:val="00F22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66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9045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9045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9045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9045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66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9045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9045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9045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9045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91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457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14</cp:revision>
  <cp:lastPrinted>2018-01-17T19:06:00Z</cp:lastPrinted>
  <dcterms:created xsi:type="dcterms:W3CDTF">2017-12-15T14:19:00Z</dcterms:created>
  <dcterms:modified xsi:type="dcterms:W3CDTF">2018-01-22T21:40:00Z</dcterms:modified>
</cp:coreProperties>
</file>