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04" w:rsidRPr="002F3AE2" w:rsidRDefault="000B6A04" w:rsidP="002C41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129" w:rsidRPr="002F3AE2" w:rsidRDefault="005024D5" w:rsidP="00764FD2">
      <w:pPr>
        <w:spacing w:after="0" w:line="36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ATA DA </w:t>
      </w:r>
      <w:r w:rsidR="001C1F73">
        <w:rPr>
          <w:rFonts w:ascii="Antique Olive" w:hAnsi="Antique Olive" w:cstheme="minorHAnsi"/>
          <w:b/>
          <w:sz w:val="24"/>
          <w:szCs w:val="24"/>
        </w:rPr>
        <w:t>8ª (OITAV</w:t>
      </w:r>
      <w:r w:rsidR="0041482A" w:rsidRPr="002F3AE2">
        <w:rPr>
          <w:rFonts w:ascii="Antique Olive" w:hAnsi="Antique Olive" w:cstheme="minorHAnsi"/>
          <w:b/>
          <w:sz w:val="24"/>
          <w:szCs w:val="24"/>
        </w:rPr>
        <w:t>A SESSÃO</w:t>
      </w:r>
      <w:r w:rsidR="005E4029" w:rsidRPr="002F3AE2">
        <w:rPr>
          <w:rFonts w:ascii="Antique Olive" w:hAnsi="Antique Olive" w:cstheme="minorHAnsi"/>
          <w:b/>
          <w:sz w:val="24"/>
          <w:szCs w:val="24"/>
        </w:rPr>
        <w:t>)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 PLENÁRIA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ORDINÁRIA </w:t>
      </w:r>
      <w:r w:rsidR="00A97E2C" w:rsidRPr="002F3AE2">
        <w:rPr>
          <w:rFonts w:ascii="Antique Olive" w:hAnsi="Antique Olive" w:cstheme="minorHAnsi"/>
          <w:b/>
          <w:sz w:val="24"/>
          <w:szCs w:val="24"/>
        </w:rPr>
        <w:t>DA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>2ª (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SEGUND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 xml:space="preserve">A)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SESSÃO LEGISLATIVA DA 6ª (SEXTA) LEGISLATURA</w:t>
      </w:r>
      <w:r w:rsidR="00A97E2C" w:rsidRPr="002F3AE2">
        <w:rPr>
          <w:rFonts w:ascii="Antique Olive" w:hAnsi="Antique Olive" w:cstheme="minorHAnsi"/>
          <w:b/>
          <w:sz w:val="24"/>
          <w:szCs w:val="24"/>
        </w:rPr>
        <w:t xml:space="preserve"> DE TANQUE DO PIAUÍ ESTADO DO 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>PIAUÍ DO ANO DE 2018</w:t>
      </w:r>
      <w:r w:rsidR="002C4129" w:rsidRPr="002F3AE2">
        <w:rPr>
          <w:rFonts w:ascii="Antique Olive" w:hAnsi="Antique Olive" w:cstheme="minorHAnsi"/>
          <w:b/>
          <w:sz w:val="24"/>
          <w:szCs w:val="24"/>
        </w:rPr>
        <w:t>.</w:t>
      </w:r>
    </w:p>
    <w:p w:rsidR="007811FF" w:rsidRPr="002F3AE2" w:rsidRDefault="001C1F73" w:rsidP="00764FD2">
      <w:pPr>
        <w:spacing w:after="0" w:line="360" w:lineRule="auto"/>
        <w:jc w:val="center"/>
        <w:rPr>
          <w:rFonts w:ascii="Antique Olive" w:hAnsi="Antique Olive" w:cstheme="minorHAnsi"/>
          <w:sz w:val="24"/>
          <w:szCs w:val="24"/>
        </w:rPr>
      </w:pPr>
      <w:r>
        <w:rPr>
          <w:rFonts w:ascii="Antique Olive" w:hAnsi="Antique Olive" w:cstheme="minorHAnsi"/>
          <w:sz w:val="24"/>
          <w:szCs w:val="24"/>
        </w:rPr>
        <w:t>ATA N°. 08</w:t>
      </w:r>
      <w:r w:rsidR="005024D5" w:rsidRPr="002F3AE2">
        <w:rPr>
          <w:rFonts w:ascii="Antique Olive" w:hAnsi="Antique Olive" w:cstheme="minorHAnsi"/>
          <w:sz w:val="24"/>
          <w:szCs w:val="24"/>
        </w:rPr>
        <w:t>/2018</w:t>
      </w:r>
      <w:r w:rsidR="00A97E2C" w:rsidRPr="002F3AE2">
        <w:rPr>
          <w:rFonts w:ascii="Antique Olive" w:hAnsi="Antique Olive" w:cstheme="minorHAnsi"/>
          <w:sz w:val="24"/>
          <w:szCs w:val="24"/>
        </w:rPr>
        <w:t>.</w:t>
      </w:r>
    </w:p>
    <w:p w:rsidR="00EE6014" w:rsidRPr="002F3AE2" w:rsidRDefault="00A97E2C" w:rsidP="00EE6014">
      <w:pPr>
        <w:spacing w:after="0" w:line="360" w:lineRule="auto"/>
        <w:jc w:val="both"/>
        <w:rPr>
          <w:rFonts w:ascii="Antique Olive" w:hAnsi="Antique Olive" w:cstheme="minorHAnsi"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REALIZADA AOS </w:t>
      </w:r>
      <w:r w:rsidR="001C1F73">
        <w:rPr>
          <w:rFonts w:ascii="Antique Olive" w:hAnsi="Antique Olive" w:cstheme="minorHAnsi"/>
          <w:b/>
          <w:sz w:val="24"/>
          <w:szCs w:val="24"/>
        </w:rPr>
        <w:t>VINTE E OITO</w:t>
      </w:r>
      <w:r w:rsidR="00B8462C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DIAS</w:t>
      </w:r>
      <w:r w:rsidRPr="002F3AE2">
        <w:rPr>
          <w:rFonts w:ascii="Antique Olive" w:hAnsi="Antique Olive" w:cstheme="minorHAnsi"/>
          <w:b/>
          <w:sz w:val="24"/>
          <w:szCs w:val="24"/>
        </w:rPr>
        <w:t xml:space="preserve"> DO MÊS DE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MAIO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DE DOIS M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>IL E DEZOITO</w:t>
      </w:r>
      <w:r w:rsidR="002F3AE2" w:rsidRPr="002F3AE2">
        <w:rPr>
          <w:rFonts w:ascii="Antique Olive" w:hAnsi="Antique Olive" w:cstheme="minorHAnsi"/>
          <w:b/>
          <w:sz w:val="24"/>
          <w:szCs w:val="24"/>
        </w:rPr>
        <w:t xml:space="preserve"> ÀS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DEZENOVE HORAS (19H00MIN) NO PLENÁRIO VEREADOR MANOEL PEREIRA DOS SANTOS, NA SEDE DA CÂMARA MU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NICIPAL DE TANQUE DO PIAUÍ, SITUADA N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A RUA DONA MIMINDA, Nº 512, CENTRO DE TANQUE DO PIAUÍ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REALIZOU- SE A </w:t>
      </w:r>
      <w:r w:rsidR="001C1F73">
        <w:rPr>
          <w:rFonts w:ascii="Antique Olive" w:hAnsi="Antique Olive" w:cstheme="minorHAnsi"/>
          <w:b/>
          <w:sz w:val="24"/>
          <w:szCs w:val="24"/>
        </w:rPr>
        <w:t>OITAVA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SESSÃO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PLENÁRIA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 xml:space="preserve"> ORDINÁRIA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DO ANO DE DOIS MIL E DEZOITO</w:t>
      </w:r>
      <w:r w:rsidR="0058577B" w:rsidRPr="002F3AE2">
        <w:rPr>
          <w:rFonts w:ascii="Antique Olive" w:hAnsi="Antique Olive" w:cstheme="minorHAnsi"/>
          <w:b/>
          <w:sz w:val="24"/>
          <w:szCs w:val="24"/>
        </w:rPr>
        <w:t xml:space="preserve">, SOB A PRESIDENCIA DO VEREADOR RAIMUNDO LINDOMAR DE OLIVEIRA </w:t>
      </w:r>
      <w:proofErr w:type="gramStart"/>
      <w:r w:rsidR="0058577B" w:rsidRPr="002F3AE2">
        <w:rPr>
          <w:rFonts w:ascii="Antique Olive" w:hAnsi="Antique Olive" w:cstheme="minorHAnsi"/>
          <w:b/>
          <w:sz w:val="24"/>
          <w:szCs w:val="24"/>
        </w:rPr>
        <w:t>E</w:t>
      </w:r>
      <w:proofErr w:type="gramEnd"/>
      <w:r w:rsidR="0058577B" w:rsidRPr="002F3AE2">
        <w:rPr>
          <w:rFonts w:ascii="Antique Olive" w:hAnsi="Antique Olive" w:cstheme="minorHAnsi"/>
          <w:b/>
          <w:sz w:val="24"/>
          <w:szCs w:val="24"/>
        </w:rPr>
        <w:t xml:space="preserve"> SECRETÁRIADA PELO TAMBEM VEREADOR LUÍS DOS SANTOS</w:t>
      </w:r>
      <w:r w:rsidR="00DC3FDA" w:rsidRPr="002F3AE2">
        <w:rPr>
          <w:rFonts w:ascii="Antique Olive" w:hAnsi="Antique Olive" w:cstheme="minorHAnsi"/>
          <w:sz w:val="24"/>
          <w:szCs w:val="24"/>
        </w:rPr>
        <w:t>. Estiveram pre</w:t>
      </w:r>
      <w:r w:rsidR="0058577B" w:rsidRPr="002F3AE2">
        <w:rPr>
          <w:rFonts w:ascii="Antique Olive" w:hAnsi="Antique Olive" w:cstheme="minorHAnsi"/>
          <w:sz w:val="24"/>
          <w:szCs w:val="24"/>
        </w:rPr>
        <w:t>sentes</w:t>
      </w:r>
      <w:r w:rsidR="00DC3FDA" w:rsidRPr="002F3AE2">
        <w:rPr>
          <w:rFonts w:ascii="Antique Olive" w:hAnsi="Antique Olive" w:cstheme="minorHAnsi"/>
          <w:sz w:val="24"/>
          <w:szCs w:val="24"/>
        </w:rPr>
        <w:t xml:space="preserve"> os senhores Vereadores: </w:t>
      </w:r>
      <w:r w:rsidR="00010C74" w:rsidRPr="002F3AE2">
        <w:rPr>
          <w:rFonts w:ascii="Antique Olive" w:hAnsi="Antique Olive" w:cstheme="minorHAnsi"/>
          <w:b/>
          <w:sz w:val="24"/>
          <w:szCs w:val="24"/>
        </w:rPr>
        <w:t xml:space="preserve">EDIVAR DE SOUSA ARAUJO, 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LUÍS DOS S</w:t>
      </w:r>
      <w:r w:rsidR="00302FAB" w:rsidRPr="002F3AE2">
        <w:rPr>
          <w:rFonts w:ascii="Antique Olive" w:hAnsi="Antique Olive" w:cstheme="minorHAnsi"/>
          <w:b/>
          <w:sz w:val="24"/>
          <w:szCs w:val="24"/>
        </w:rPr>
        <w:t>ANTOS,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MARIA DA CRUZ NUNES FIGUEREDO, </w:t>
      </w:r>
      <w:r w:rsidR="00010C74" w:rsidRPr="002F3AE2">
        <w:rPr>
          <w:rFonts w:ascii="Antique Olive" w:hAnsi="Antique Olive" w:cstheme="minorHAnsi"/>
          <w:b/>
          <w:sz w:val="24"/>
          <w:szCs w:val="24"/>
        </w:rPr>
        <w:t xml:space="preserve">NATANAEL SALES DE SOUSA, 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RAIMUNDO LINDOMAR DE OLIVEIRA, RAIMUNDA RODRIGUES DOS SANTOS COSTA.</w:t>
      </w:r>
      <w:r w:rsidR="00B8462C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B8462C" w:rsidRPr="002F3AE2">
        <w:rPr>
          <w:rFonts w:ascii="Antique Olive" w:hAnsi="Antique Olive" w:cstheme="minorHAnsi"/>
          <w:sz w:val="24"/>
          <w:szCs w:val="24"/>
        </w:rPr>
        <w:t>N</w:t>
      </w:r>
      <w:r w:rsidR="00AE7A97" w:rsidRPr="002F3AE2">
        <w:rPr>
          <w:rFonts w:ascii="Antique Olive" w:hAnsi="Antique Olive" w:cstheme="minorHAnsi"/>
          <w:sz w:val="24"/>
          <w:szCs w:val="24"/>
        </w:rPr>
        <w:t>a sequencia foi solicitado ao vereador primeiro secretário que fizesse a chamada dos vere</w:t>
      </w:r>
      <w:r w:rsidR="00206B13" w:rsidRPr="002F3AE2">
        <w:rPr>
          <w:rFonts w:ascii="Antique Olive" w:hAnsi="Antique Olive" w:cstheme="minorHAnsi"/>
          <w:sz w:val="24"/>
          <w:szCs w:val="24"/>
        </w:rPr>
        <w:t>adores, verificando ausência</w:t>
      </w:r>
      <w:r w:rsidR="00F018AD" w:rsidRPr="002F3AE2">
        <w:rPr>
          <w:rFonts w:ascii="Antique Olive" w:hAnsi="Antique Olive" w:cstheme="minorHAnsi"/>
          <w:sz w:val="24"/>
          <w:szCs w:val="24"/>
        </w:rPr>
        <w:t xml:space="preserve"> justificada</w:t>
      </w:r>
      <w:r w:rsidR="00206B13" w:rsidRPr="002F3AE2">
        <w:rPr>
          <w:rFonts w:ascii="Antique Olive" w:hAnsi="Antique Olive" w:cstheme="minorHAnsi"/>
          <w:sz w:val="24"/>
          <w:szCs w:val="24"/>
        </w:rPr>
        <w:t xml:space="preserve"> da </w:t>
      </w:r>
      <w:r w:rsidR="00AE7A97" w:rsidRPr="002F3AE2">
        <w:rPr>
          <w:rFonts w:ascii="Antique Olive" w:hAnsi="Antique Olive" w:cstheme="minorHAnsi"/>
          <w:sz w:val="24"/>
          <w:szCs w:val="24"/>
        </w:rPr>
        <w:t>vereador</w:t>
      </w:r>
      <w:r w:rsidR="00206B13" w:rsidRPr="002F3AE2">
        <w:rPr>
          <w:rFonts w:ascii="Antique Olive" w:hAnsi="Antique Olive" w:cstheme="minorHAnsi"/>
          <w:sz w:val="24"/>
          <w:szCs w:val="24"/>
        </w:rPr>
        <w:t>a</w:t>
      </w:r>
      <w:r w:rsidR="00BC6735" w:rsidRPr="002F3AE2">
        <w:rPr>
          <w:rFonts w:ascii="Antique Olive" w:hAnsi="Antique Olive" w:cstheme="minorHAnsi"/>
          <w:sz w:val="24"/>
          <w:szCs w:val="24"/>
        </w:rPr>
        <w:t>,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018AD" w:rsidRPr="002F3AE2">
        <w:rPr>
          <w:rFonts w:ascii="Antique Olive" w:hAnsi="Antique Olive" w:cstheme="minorHAnsi"/>
          <w:b/>
          <w:sz w:val="24"/>
          <w:szCs w:val="24"/>
        </w:rPr>
        <w:t>LUCILIA SOARES VIEIRA MORAES</w:t>
      </w:r>
      <w:r w:rsidR="00322E82">
        <w:rPr>
          <w:rFonts w:ascii="Antique Olive" w:hAnsi="Antique Olive" w:cstheme="minorHAnsi"/>
          <w:b/>
          <w:sz w:val="24"/>
          <w:szCs w:val="24"/>
        </w:rPr>
        <w:t xml:space="preserve"> E </w:t>
      </w:r>
      <w:r w:rsidR="001C1F73">
        <w:rPr>
          <w:rFonts w:ascii="Antique Olive" w:hAnsi="Antique Olive" w:cstheme="minorHAnsi"/>
          <w:b/>
          <w:sz w:val="24"/>
          <w:szCs w:val="24"/>
        </w:rPr>
        <w:t>O VEREADOR ANTÔNIO SOARES</w:t>
      </w:r>
      <w:r w:rsidR="00BC6735" w:rsidRPr="002F3AE2">
        <w:rPr>
          <w:rFonts w:ascii="Antique Olive" w:hAnsi="Antique Olive" w:cstheme="minorHAnsi"/>
          <w:sz w:val="24"/>
          <w:szCs w:val="24"/>
        </w:rPr>
        <w:t>.</w:t>
      </w:r>
      <w:r w:rsidR="00D97D9A" w:rsidRPr="002F3AE2">
        <w:rPr>
          <w:rFonts w:ascii="Antique Olive" w:hAnsi="Antique Olive" w:cstheme="minorHAnsi"/>
          <w:b/>
          <w:i/>
          <w:sz w:val="24"/>
          <w:szCs w:val="24"/>
        </w:rPr>
        <w:t xml:space="preserve"> 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Assim sendo, </w:t>
      </w:r>
      <w:r w:rsidR="00D97D9A" w:rsidRPr="002F3AE2">
        <w:rPr>
          <w:rFonts w:ascii="Antique Olive" w:hAnsi="Antique Olive" w:cstheme="minorHAnsi"/>
          <w:sz w:val="24"/>
          <w:szCs w:val="24"/>
        </w:rPr>
        <w:t>Junto à sala de Sessão da Câmara Municipal de Tanque do Piauí, invocando a proteção de Deus o Presidente Raimundo Lindomar de Olive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ira 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Declarou aberta a </w:t>
      </w:r>
      <w:r w:rsidR="001C1F73">
        <w:rPr>
          <w:rFonts w:ascii="Antique Olive" w:hAnsi="Antique Olive" w:cstheme="minorHAnsi"/>
          <w:sz w:val="24"/>
          <w:szCs w:val="24"/>
        </w:rPr>
        <w:t>8</w:t>
      </w:r>
      <w:r w:rsidR="00206B13" w:rsidRPr="002F3AE2">
        <w:rPr>
          <w:rFonts w:ascii="Antique Olive" w:hAnsi="Antique Olive" w:cstheme="minorHAnsi"/>
          <w:sz w:val="24"/>
          <w:szCs w:val="24"/>
        </w:rPr>
        <w:t>ª (</w:t>
      </w:r>
      <w:r w:rsidR="001C1F73">
        <w:rPr>
          <w:rFonts w:ascii="Antique Olive" w:hAnsi="Antique Olive" w:cstheme="minorHAnsi"/>
          <w:sz w:val="24"/>
          <w:szCs w:val="24"/>
        </w:rPr>
        <w:t>oitav</w:t>
      </w:r>
      <w:r w:rsidR="00B762A7" w:rsidRPr="002F3AE2">
        <w:rPr>
          <w:rFonts w:ascii="Antique Olive" w:hAnsi="Antique Olive" w:cstheme="minorHAnsi"/>
          <w:sz w:val="24"/>
          <w:szCs w:val="24"/>
        </w:rPr>
        <w:t>a</w:t>
      </w:r>
      <w:r w:rsidR="00206B13" w:rsidRPr="002F3AE2">
        <w:rPr>
          <w:rFonts w:ascii="Antique Olive" w:hAnsi="Antique Olive" w:cstheme="minorHAnsi"/>
          <w:sz w:val="24"/>
          <w:szCs w:val="24"/>
        </w:rPr>
        <w:t>)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S</w:t>
      </w:r>
      <w:r w:rsidR="00D97D9A" w:rsidRPr="002F3AE2">
        <w:rPr>
          <w:rFonts w:ascii="Antique Olive" w:hAnsi="Antique Olive" w:cstheme="minorHAnsi"/>
          <w:sz w:val="24"/>
          <w:szCs w:val="24"/>
        </w:rPr>
        <w:t>essão</w:t>
      </w:r>
      <w:r w:rsidR="00206B13" w:rsidRPr="002F3AE2">
        <w:rPr>
          <w:rFonts w:ascii="Antique Olive" w:hAnsi="Antique Olive" w:cstheme="minorHAnsi"/>
          <w:sz w:val="24"/>
          <w:szCs w:val="24"/>
        </w:rPr>
        <w:t xml:space="preserve"> Plenária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O</w:t>
      </w:r>
      <w:r w:rsidR="00D97D9A" w:rsidRPr="002F3AE2">
        <w:rPr>
          <w:rFonts w:ascii="Antique Olive" w:hAnsi="Antique Olive" w:cstheme="minorHAnsi"/>
          <w:sz w:val="24"/>
          <w:szCs w:val="24"/>
        </w:rPr>
        <w:t xml:space="preserve">rdinária </w:t>
      </w:r>
      <w:r w:rsidR="00206B13" w:rsidRPr="002F3AE2">
        <w:rPr>
          <w:rFonts w:ascii="Antique Olive" w:hAnsi="Antique Olive" w:cstheme="minorHAnsi"/>
          <w:sz w:val="24"/>
          <w:szCs w:val="24"/>
        </w:rPr>
        <w:t>da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Segunda Sessão Legislativa, </w:t>
      </w:r>
      <w:r w:rsidR="000F156C" w:rsidRPr="002F3AE2">
        <w:rPr>
          <w:rFonts w:ascii="Antique Olive" w:hAnsi="Antique Olive" w:cstheme="minorHAnsi"/>
          <w:sz w:val="24"/>
          <w:szCs w:val="24"/>
        </w:rPr>
        <w:t xml:space="preserve">desejou a todos 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os presentes </w:t>
      </w:r>
      <w:r w:rsidR="000F156C" w:rsidRPr="002F3AE2">
        <w:rPr>
          <w:rFonts w:ascii="Antique Olive" w:hAnsi="Antique Olive" w:cstheme="minorHAnsi"/>
          <w:sz w:val="24"/>
          <w:szCs w:val="24"/>
        </w:rPr>
        <w:t>bo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a </w:t>
      </w:r>
      <w:r w:rsidR="000F156C" w:rsidRPr="002F3AE2">
        <w:rPr>
          <w:rFonts w:ascii="Antique Olive" w:hAnsi="Antique Olive" w:cstheme="minorHAnsi"/>
          <w:sz w:val="24"/>
          <w:szCs w:val="24"/>
        </w:rPr>
        <w:t>n</w:t>
      </w:r>
      <w:r w:rsidR="00302FAB" w:rsidRPr="002F3AE2">
        <w:rPr>
          <w:rFonts w:ascii="Antique Olive" w:hAnsi="Antique Olive" w:cstheme="minorHAnsi"/>
          <w:sz w:val="24"/>
          <w:szCs w:val="24"/>
        </w:rPr>
        <w:t>oite</w:t>
      </w:r>
      <w:r w:rsidR="000F156C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072B7" w:rsidRPr="002F3AE2">
        <w:rPr>
          <w:rFonts w:ascii="Antique Olive" w:hAnsi="Antique Olive" w:cstheme="minorHAnsi"/>
          <w:sz w:val="24"/>
          <w:szCs w:val="24"/>
        </w:rPr>
        <w:t>na sequência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CB749A" w:rsidRPr="002F3AE2">
        <w:rPr>
          <w:rFonts w:ascii="Antique Olive" w:hAnsi="Antique Olive" w:cstheme="minorHAnsi"/>
          <w:sz w:val="24"/>
          <w:szCs w:val="24"/>
        </w:rPr>
        <w:t>convidou tod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os para rezar o pai nosso </w:t>
      </w:r>
      <w:r w:rsidR="005A0F20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0072B7" w:rsidRPr="002F3AE2">
        <w:rPr>
          <w:rFonts w:ascii="Antique Olive" w:hAnsi="Antique Olive" w:cstheme="minorHAnsi"/>
          <w:sz w:val="24"/>
          <w:szCs w:val="24"/>
        </w:rPr>
        <w:t>acompan</w:t>
      </w:r>
      <w:r w:rsidR="001C1F73">
        <w:rPr>
          <w:rFonts w:ascii="Antique Olive" w:hAnsi="Antique Olive" w:cstheme="minorHAnsi"/>
          <w:sz w:val="24"/>
          <w:szCs w:val="24"/>
        </w:rPr>
        <w:t>h</w:t>
      </w:r>
      <w:r w:rsidR="00322E82">
        <w:rPr>
          <w:rFonts w:ascii="Antique Olive" w:hAnsi="Antique Olive" w:cstheme="minorHAnsi"/>
          <w:sz w:val="24"/>
          <w:szCs w:val="24"/>
        </w:rPr>
        <w:t xml:space="preserve">ar a leitura da Bíblia Sagrada </w:t>
      </w:r>
      <w:r w:rsidR="001C1F73">
        <w:rPr>
          <w:rFonts w:ascii="Antique Olive" w:hAnsi="Antique Olive" w:cstheme="minorHAnsi"/>
          <w:sz w:val="24"/>
          <w:szCs w:val="24"/>
        </w:rPr>
        <w:t>na sequencia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 o </w:t>
      </w:r>
      <w:r w:rsidR="000072B7" w:rsidRPr="002F3AE2">
        <w:rPr>
          <w:rFonts w:ascii="Antique Olive" w:hAnsi="Antique Olive" w:cstheme="minorHAnsi"/>
          <w:sz w:val="24"/>
          <w:szCs w:val="24"/>
        </w:rPr>
        <w:lastRenderedPageBreak/>
        <w:t xml:space="preserve">presidente 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5E7E5C" w:rsidRPr="002F3AE2">
        <w:rPr>
          <w:rFonts w:ascii="Antique Olive" w:hAnsi="Antique Olive" w:cstheme="minorHAnsi"/>
          <w:sz w:val="24"/>
          <w:szCs w:val="24"/>
        </w:rPr>
        <w:t>fez apresentação da pa</w:t>
      </w:r>
      <w:r w:rsidR="004F2F31" w:rsidRPr="002F3AE2">
        <w:rPr>
          <w:rFonts w:ascii="Antique Olive" w:hAnsi="Antique Olive" w:cstheme="minorHAnsi"/>
          <w:sz w:val="24"/>
          <w:szCs w:val="24"/>
        </w:rPr>
        <w:t>uta da Sessão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, 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prosseguiu 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a sessão com o </w:t>
      </w:r>
      <w:r w:rsidR="00943C04" w:rsidRPr="002F3AE2">
        <w:rPr>
          <w:rFonts w:ascii="Antique Olive" w:hAnsi="Antique Olive" w:cstheme="minorHAnsi"/>
          <w:sz w:val="24"/>
          <w:szCs w:val="24"/>
        </w:rPr>
        <w:t xml:space="preserve">primeiro secretario, </w:t>
      </w:r>
      <w:r w:rsidR="005A0F20" w:rsidRPr="002F3AE2">
        <w:rPr>
          <w:rFonts w:ascii="Antique Olive" w:hAnsi="Antique Olive" w:cstheme="minorHAnsi"/>
          <w:sz w:val="24"/>
          <w:szCs w:val="24"/>
        </w:rPr>
        <w:t>f</w:t>
      </w:r>
      <w:r w:rsidR="00943C04" w:rsidRPr="002F3AE2">
        <w:rPr>
          <w:rFonts w:ascii="Antique Olive" w:hAnsi="Antique Olive" w:cstheme="minorHAnsi"/>
          <w:sz w:val="24"/>
          <w:szCs w:val="24"/>
        </w:rPr>
        <w:t>a</w:t>
      </w:r>
      <w:r w:rsidR="005A0F20" w:rsidRPr="002F3AE2">
        <w:rPr>
          <w:rFonts w:ascii="Antique Olive" w:hAnsi="Antique Olive" w:cstheme="minorHAnsi"/>
          <w:sz w:val="24"/>
          <w:szCs w:val="24"/>
        </w:rPr>
        <w:t>z</w:t>
      </w:r>
      <w:r w:rsidR="00943C04" w:rsidRPr="002F3AE2">
        <w:rPr>
          <w:rFonts w:ascii="Antique Olive" w:hAnsi="Antique Olive" w:cstheme="minorHAnsi"/>
          <w:sz w:val="24"/>
          <w:szCs w:val="24"/>
        </w:rPr>
        <w:t>endo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a leitura da ata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 de </w:t>
      </w:r>
      <w:r w:rsidR="0011777D" w:rsidRPr="002F3AE2">
        <w:rPr>
          <w:rFonts w:ascii="Antique Olive" w:hAnsi="Antique Olive" w:cstheme="minorHAnsi"/>
          <w:b/>
          <w:sz w:val="24"/>
          <w:szCs w:val="24"/>
        </w:rPr>
        <w:t xml:space="preserve">Nº </w:t>
      </w:r>
      <w:r w:rsidR="001C1F73">
        <w:rPr>
          <w:rFonts w:ascii="Antique Olive" w:hAnsi="Antique Olive" w:cstheme="minorHAnsi"/>
          <w:b/>
          <w:sz w:val="24"/>
          <w:szCs w:val="24"/>
        </w:rPr>
        <w:t>07</w:t>
      </w:r>
      <w:r w:rsidR="005024D5" w:rsidRPr="002F3AE2">
        <w:rPr>
          <w:rFonts w:ascii="Antique Olive" w:hAnsi="Antique Olive" w:cstheme="minorHAnsi"/>
          <w:b/>
          <w:sz w:val="24"/>
          <w:szCs w:val="24"/>
        </w:rPr>
        <w:t>/201</w:t>
      </w:r>
      <w:r w:rsidR="00817B02" w:rsidRPr="002F3AE2">
        <w:rPr>
          <w:rFonts w:ascii="Antique Olive" w:hAnsi="Antique Olive" w:cstheme="minorHAnsi"/>
          <w:b/>
          <w:sz w:val="24"/>
          <w:szCs w:val="24"/>
        </w:rPr>
        <w:t>8</w:t>
      </w:r>
      <w:r w:rsidR="00817B02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11777D" w:rsidRPr="002F3AE2">
        <w:rPr>
          <w:rFonts w:ascii="Antique Olive" w:hAnsi="Antique Olive" w:cstheme="minorHAnsi"/>
          <w:sz w:val="24"/>
          <w:szCs w:val="24"/>
        </w:rPr>
        <w:t>d</w:t>
      </w:r>
      <w:r w:rsidR="005024D5" w:rsidRPr="002F3AE2">
        <w:rPr>
          <w:rFonts w:ascii="Antique Olive" w:hAnsi="Antique Olive" w:cstheme="minorHAnsi"/>
          <w:sz w:val="24"/>
          <w:szCs w:val="24"/>
        </w:rPr>
        <w:t>a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sessão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 anterior</w:t>
      </w:r>
      <w:r w:rsidR="00AE7A97" w:rsidRPr="002F3AE2">
        <w:rPr>
          <w:rFonts w:ascii="Antique Olive" w:hAnsi="Antique Olive" w:cstheme="minorHAnsi"/>
          <w:sz w:val="24"/>
          <w:szCs w:val="24"/>
        </w:rPr>
        <w:t>,</w:t>
      </w:r>
      <w:r w:rsidR="00CB6EB6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5A0F20" w:rsidRPr="002F3AE2">
        <w:rPr>
          <w:rFonts w:ascii="Antique Olive" w:hAnsi="Antique Olive" w:cstheme="minorHAnsi"/>
          <w:sz w:val="24"/>
          <w:szCs w:val="24"/>
        </w:rPr>
        <w:t>qu</w:t>
      </w:r>
      <w:r w:rsidR="00CB6EB6" w:rsidRPr="002F3AE2">
        <w:rPr>
          <w:rFonts w:ascii="Antique Olive" w:hAnsi="Antique Olive" w:cstheme="minorHAnsi"/>
          <w:sz w:val="24"/>
          <w:szCs w:val="24"/>
        </w:rPr>
        <w:t>e</w:t>
      </w:r>
      <w:r w:rsidR="00817B02" w:rsidRPr="002F3AE2">
        <w:rPr>
          <w:rFonts w:ascii="Antique Olive" w:hAnsi="Antique Olive" w:cstheme="minorHAnsi"/>
          <w:sz w:val="24"/>
          <w:szCs w:val="24"/>
        </w:rPr>
        <w:t xml:space="preserve"> logo 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foi posta em votação </w:t>
      </w:r>
      <w:r w:rsidR="00093A9B" w:rsidRPr="002F3AE2">
        <w:rPr>
          <w:rFonts w:ascii="Antique Olive" w:hAnsi="Antique Olive" w:cstheme="minorHAnsi"/>
          <w:sz w:val="24"/>
          <w:szCs w:val="24"/>
        </w:rPr>
        <w:t>e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CB6EB6" w:rsidRPr="002F3AE2">
        <w:rPr>
          <w:rFonts w:ascii="Antique Olive" w:hAnsi="Antique Olive" w:cstheme="minorHAnsi"/>
          <w:sz w:val="24"/>
          <w:szCs w:val="24"/>
        </w:rPr>
        <w:t>aprovada por unanimidade dos presentes.</w:t>
      </w:r>
      <w:r w:rsidR="00093A9B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E0564" w:rsidRPr="002F3AE2">
        <w:rPr>
          <w:rFonts w:ascii="Antique Olive" w:hAnsi="Antique Olive" w:cstheme="minorHAnsi"/>
          <w:sz w:val="24"/>
          <w:szCs w:val="24"/>
        </w:rPr>
        <w:t>Dando</w:t>
      </w:r>
      <w:r w:rsidR="00943C04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E0564" w:rsidRPr="002F3AE2">
        <w:rPr>
          <w:rFonts w:ascii="Antique Olive" w:hAnsi="Antique Olive" w:cstheme="minorHAnsi"/>
          <w:sz w:val="24"/>
          <w:szCs w:val="24"/>
        </w:rPr>
        <w:t>Sequencia aos Trabalhos o</w:t>
      </w:r>
      <w:r w:rsidR="00704872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1C1F73">
        <w:rPr>
          <w:rFonts w:ascii="Antique Olive" w:hAnsi="Antique Olive" w:cstheme="minorHAnsi"/>
          <w:sz w:val="24"/>
          <w:szCs w:val="24"/>
        </w:rPr>
        <w:t>primeiro secretário</w:t>
      </w:r>
      <w:r w:rsidR="00B8462C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C93D93" w:rsidRPr="002F3AE2">
        <w:rPr>
          <w:rFonts w:ascii="Antique Olive" w:hAnsi="Antique Olive" w:cstheme="minorHAnsi"/>
          <w:sz w:val="24"/>
          <w:szCs w:val="24"/>
        </w:rPr>
        <w:t>fez a</w:t>
      </w:r>
      <w:r w:rsidR="001C1F73">
        <w:rPr>
          <w:rFonts w:ascii="Antique Olive" w:hAnsi="Antique Olive" w:cstheme="minorHAnsi"/>
          <w:sz w:val="24"/>
          <w:szCs w:val="24"/>
        </w:rPr>
        <w:t xml:space="preserve"> leitura</w:t>
      </w:r>
      <w:r w:rsidR="00C93D93" w:rsidRPr="002F3AE2">
        <w:rPr>
          <w:rFonts w:ascii="Antique Olive" w:hAnsi="Antique Olive" w:cstheme="minorHAnsi"/>
          <w:sz w:val="24"/>
          <w:szCs w:val="24"/>
        </w:rPr>
        <w:t xml:space="preserve"> da</w:t>
      </w:r>
      <w:r w:rsidR="00F018AD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018AD" w:rsidRPr="002F3AE2">
        <w:rPr>
          <w:rFonts w:ascii="Antique Olive" w:hAnsi="Antique Olive" w:cstheme="minorHAnsi"/>
          <w:b/>
          <w:sz w:val="24"/>
          <w:szCs w:val="24"/>
        </w:rPr>
        <w:t>Lei</w:t>
      </w:r>
      <w:r w:rsidR="00C93D93" w:rsidRPr="002F3AE2">
        <w:rPr>
          <w:rFonts w:ascii="Antique Olive" w:hAnsi="Antique Olive" w:cstheme="minorHAnsi"/>
          <w:b/>
          <w:sz w:val="24"/>
          <w:szCs w:val="24"/>
        </w:rPr>
        <w:t xml:space="preserve"> de Diretrizes Orçamentária 2019</w:t>
      </w:r>
      <w:r w:rsidR="00F332AB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F332AB" w:rsidRPr="00322E82">
        <w:rPr>
          <w:rFonts w:ascii="Antique Olive" w:hAnsi="Antique Olive" w:cstheme="minorHAnsi"/>
          <w:sz w:val="24"/>
          <w:szCs w:val="24"/>
        </w:rPr>
        <w:t xml:space="preserve">e </w:t>
      </w:r>
      <w:r w:rsidR="00322E82" w:rsidRPr="00322E82">
        <w:rPr>
          <w:rFonts w:ascii="Antique Olive" w:hAnsi="Antique Olive" w:cstheme="minorHAnsi"/>
          <w:sz w:val="24"/>
          <w:szCs w:val="24"/>
        </w:rPr>
        <w:t xml:space="preserve">o Presidente prossegui fazendo a leitura do </w:t>
      </w:r>
      <w:r w:rsidR="00F332AB" w:rsidRPr="002F3AE2">
        <w:rPr>
          <w:rFonts w:ascii="Antique Olive" w:hAnsi="Antique Olive" w:cstheme="minorHAnsi"/>
          <w:b/>
          <w:sz w:val="24"/>
          <w:szCs w:val="24"/>
        </w:rPr>
        <w:t xml:space="preserve">Projeto de Lei que </w:t>
      </w:r>
      <w:r w:rsidR="002D7AC9">
        <w:rPr>
          <w:rFonts w:ascii="Antique Olive" w:hAnsi="Antique Olive" w:cstheme="minorHAnsi"/>
          <w:b/>
          <w:sz w:val="24"/>
          <w:szCs w:val="24"/>
        </w:rPr>
        <w:t>dispõe sobre a Politica Pública de Assistência Social (SUAS)</w:t>
      </w:r>
      <w:r w:rsidR="00AA74D9" w:rsidRPr="002F3AE2">
        <w:rPr>
          <w:rFonts w:ascii="Antique Olive" w:hAnsi="Antique Olive" w:cstheme="minorHAnsi"/>
          <w:b/>
          <w:sz w:val="24"/>
          <w:szCs w:val="24"/>
        </w:rPr>
        <w:t xml:space="preserve">. </w:t>
      </w:r>
      <w:r w:rsidR="00AA74D9" w:rsidRPr="002F3AE2">
        <w:rPr>
          <w:rFonts w:ascii="Antique Olive" w:hAnsi="Antique Olive" w:cstheme="minorHAnsi"/>
          <w:sz w:val="24"/>
          <w:szCs w:val="24"/>
        </w:rPr>
        <w:t xml:space="preserve">O Presidente </w:t>
      </w:r>
      <w:r w:rsidR="00115900" w:rsidRPr="002F3AE2">
        <w:rPr>
          <w:rFonts w:ascii="Antique Olive" w:hAnsi="Antique Olive" w:cstheme="minorHAnsi"/>
          <w:sz w:val="24"/>
          <w:szCs w:val="24"/>
        </w:rPr>
        <w:t>pass</w:t>
      </w:r>
      <w:r w:rsidR="00322E82">
        <w:rPr>
          <w:rFonts w:ascii="Antique Olive" w:hAnsi="Antique Olive" w:cstheme="minorHAnsi"/>
          <w:sz w:val="24"/>
          <w:szCs w:val="24"/>
        </w:rPr>
        <w:t>ou inscrição para o g</w:t>
      </w:r>
      <w:r w:rsidR="001115C7">
        <w:rPr>
          <w:rFonts w:ascii="Antique Olive" w:hAnsi="Antique Olive" w:cstheme="minorHAnsi"/>
          <w:sz w:val="24"/>
          <w:szCs w:val="24"/>
        </w:rPr>
        <w:t>rande</w:t>
      </w:r>
      <w:r w:rsidR="00115900" w:rsidRPr="002F3AE2">
        <w:rPr>
          <w:rFonts w:ascii="Antique Olive" w:hAnsi="Antique Olive" w:cstheme="minorHAnsi"/>
          <w:sz w:val="24"/>
          <w:szCs w:val="24"/>
        </w:rPr>
        <w:t xml:space="preserve"> expediente, inscreveram- se os vereadores</w:t>
      </w:r>
      <w:r w:rsidR="001115C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115900" w:rsidRPr="002F3AE2">
        <w:rPr>
          <w:rFonts w:ascii="Antique Olive" w:hAnsi="Antique Olive" w:cstheme="minorHAnsi"/>
          <w:sz w:val="24"/>
          <w:szCs w:val="24"/>
          <w:u w:val="single"/>
        </w:rPr>
        <w:t xml:space="preserve">Edivar de Sousa, </w:t>
      </w:r>
      <w:r w:rsidR="001115C7">
        <w:rPr>
          <w:rFonts w:ascii="Antique Olive" w:hAnsi="Antique Olive" w:cstheme="minorHAnsi"/>
          <w:sz w:val="24"/>
          <w:szCs w:val="24"/>
          <w:u w:val="single"/>
        </w:rPr>
        <w:t>Maria da Cruz, Raimunda Rodrigues,</w:t>
      </w:r>
      <w:r w:rsidR="00115900" w:rsidRPr="002F3AE2">
        <w:rPr>
          <w:rFonts w:ascii="Antique Olive" w:hAnsi="Antique Olive" w:cstheme="minorHAnsi"/>
          <w:sz w:val="24"/>
          <w:szCs w:val="24"/>
          <w:u w:val="single"/>
        </w:rPr>
        <w:t xml:space="preserve"> Luís Pereira e Natanael Sales</w:t>
      </w:r>
      <w:r w:rsidR="001115C7">
        <w:rPr>
          <w:rFonts w:ascii="Antique Olive" w:hAnsi="Antique Olive" w:cstheme="minorHAnsi"/>
          <w:b/>
          <w:sz w:val="24"/>
          <w:szCs w:val="24"/>
          <w:u w:val="single"/>
        </w:rPr>
        <w:t>.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1498C" w:rsidRPr="002F3AE2">
        <w:rPr>
          <w:rFonts w:ascii="Antique Olive" w:hAnsi="Antique Olive" w:cstheme="minorHAnsi"/>
          <w:sz w:val="24"/>
          <w:szCs w:val="24"/>
        </w:rPr>
        <w:t>O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</w:t>
      </w:r>
      <w:bookmarkStart w:id="0" w:name="_GoBack"/>
      <w:bookmarkEnd w:id="0"/>
      <w:r w:rsidR="003D7911" w:rsidRPr="002F3AE2">
        <w:rPr>
          <w:rFonts w:ascii="Antique Olive" w:hAnsi="Antique Olive" w:cstheme="minorHAnsi"/>
          <w:sz w:val="24"/>
          <w:szCs w:val="24"/>
        </w:rPr>
        <w:t>vereador</w:t>
      </w:r>
      <w:r w:rsidR="003D7911" w:rsidRPr="002F3AE2">
        <w:rPr>
          <w:rFonts w:ascii="Antique Olive" w:hAnsi="Antique Olive" w:cstheme="minorHAnsi"/>
          <w:b/>
          <w:sz w:val="24"/>
          <w:szCs w:val="24"/>
        </w:rPr>
        <w:t xml:space="preserve"> Edivar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desejou boa noite a todos</w:t>
      </w:r>
      <w:r w:rsidR="00322E82">
        <w:rPr>
          <w:rFonts w:ascii="Antique Olive" w:hAnsi="Antique Olive" w:cstheme="minorHAnsi"/>
          <w:sz w:val="24"/>
          <w:szCs w:val="24"/>
        </w:rPr>
        <w:t xml:space="preserve">, fez questionamentos sobre a destinação dos recursos recebidos pelo município no mês de Abril. A Vereadora </w:t>
      </w:r>
      <w:r w:rsidR="00322E82" w:rsidRPr="00322E82">
        <w:rPr>
          <w:rFonts w:ascii="Antique Olive" w:hAnsi="Antique Olive" w:cstheme="minorHAnsi"/>
          <w:b/>
          <w:sz w:val="24"/>
          <w:szCs w:val="24"/>
        </w:rPr>
        <w:t>Maria da Cruz</w:t>
      </w:r>
      <w:r w:rsidR="00322E82">
        <w:rPr>
          <w:rFonts w:ascii="Antique Olive" w:hAnsi="Antique Olive" w:cstheme="minorHAnsi"/>
          <w:sz w:val="24"/>
          <w:szCs w:val="24"/>
        </w:rPr>
        <w:t xml:space="preserve"> fez referencia a campanha de combate ao abuso sexual no18 de Maio, fez algumas observações sobre a comemoração do dia das mães, lamentou as queimadas dentro da cidade. A vereadora </w:t>
      </w:r>
      <w:r w:rsidR="00322E82" w:rsidRPr="00420F60">
        <w:rPr>
          <w:rFonts w:ascii="Antique Olive" w:hAnsi="Antique Olive" w:cstheme="minorHAnsi"/>
          <w:b/>
          <w:sz w:val="24"/>
          <w:szCs w:val="24"/>
        </w:rPr>
        <w:t xml:space="preserve">Raimunda </w:t>
      </w:r>
      <w:r w:rsidR="00420F60" w:rsidRPr="00420F60">
        <w:rPr>
          <w:rFonts w:ascii="Antique Olive" w:hAnsi="Antique Olive" w:cstheme="minorHAnsi"/>
          <w:b/>
          <w:sz w:val="24"/>
          <w:szCs w:val="24"/>
        </w:rPr>
        <w:t xml:space="preserve">Rodrigues </w:t>
      </w:r>
      <w:r w:rsidR="00322E82">
        <w:rPr>
          <w:rFonts w:ascii="Antique Olive" w:hAnsi="Antique Olive" w:cstheme="minorHAnsi"/>
          <w:sz w:val="24"/>
          <w:szCs w:val="24"/>
        </w:rPr>
        <w:t>falou da necessidade de reparos nas tomadas e a limpeza do Pátio</w:t>
      </w:r>
      <w:r w:rsidR="00420F60">
        <w:rPr>
          <w:rFonts w:ascii="Antique Olive" w:hAnsi="Antique Olive" w:cstheme="minorHAnsi"/>
          <w:sz w:val="24"/>
          <w:szCs w:val="24"/>
        </w:rPr>
        <w:t xml:space="preserve"> da Escola Pequeno Burguês, disse também que há necessidade de limpeza os cemitérios do município. O Vereador </w:t>
      </w:r>
      <w:r w:rsidR="00420F60" w:rsidRPr="00420F60">
        <w:rPr>
          <w:rFonts w:ascii="Antique Olive" w:hAnsi="Antique Olive" w:cstheme="minorHAnsi"/>
          <w:b/>
          <w:sz w:val="24"/>
          <w:szCs w:val="24"/>
        </w:rPr>
        <w:t>Luís Pereira</w:t>
      </w:r>
      <w:r w:rsidR="00420F60">
        <w:rPr>
          <w:rFonts w:ascii="Antique Olive" w:hAnsi="Antique Olive" w:cstheme="minorHAnsi"/>
          <w:sz w:val="24"/>
          <w:szCs w:val="24"/>
        </w:rPr>
        <w:t xml:space="preserve"> comentou sobre as Taxas abusivas que estão sendo pagas na Localidade Bompricipio. O Vereador </w:t>
      </w:r>
      <w:r w:rsidR="00420F60" w:rsidRPr="00EE6014">
        <w:rPr>
          <w:rFonts w:ascii="Antique Olive" w:hAnsi="Antique Olive" w:cstheme="minorHAnsi"/>
          <w:b/>
          <w:sz w:val="24"/>
          <w:szCs w:val="24"/>
        </w:rPr>
        <w:t>Natanael Sales</w:t>
      </w:r>
      <w:r w:rsidR="00EE6014">
        <w:rPr>
          <w:rFonts w:ascii="Antique Olive" w:hAnsi="Antique Olive" w:cstheme="minorHAnsi"/>
          <w:sz w:val="24"/>
          <w:szCs w:val="24"/>
        </w:rPr>
        <w:t xml:space="preserve"> destac</w:t>
      </w:r>
      <w:r w:rsidR="00420F60">
        <w:rPr>
          <w:rFonts w:ascii="Antique Olive" w:hAnsi="Antique Olive" w:cstheme="minorHAnsi"/>
          <w:sz w:val="24"/>
          <w:szCs w:val="24"/>
        </w:rPr>
        <w:t>ou</w:t>
      </w:r>
      <w:r w:rsidR="009F0F14">
        <w:rPr>
          <w:rFonts w:ascii="Antique Olive" w:hAnsi="Antique Olive" w:cstheme="minorHAnsi"/>
          <w:sz w:val="24"/>
          <w:szCs w:val="24"/>
        </w:rPr>
        <w:t xml:space="preserve"> o andamento das raspagens das estradas do município e a limpeza das ruas da sede, fez referencia a Caminhada do18 de maio e a festa em comemoração a</w:t>
      </w:r>
      <w:r w:rsidR="00EE6014">
        <w:rPr>
          <w:rFonts w:ascii="Antique Olive" w:hAnsi="Antique Olive" w:cstheme="minorHAnsi"/>
          <w:sz w:val="24"/>
          <w:szCs w:val="24"/>
        </w:rPr>
        <w:t>o</w:t>
      </w:r>
      <w:r w:rsidR="009F0F14">
        <w:rPr>
          <w:rFonts w:ascii="Antique Olive" w:hAnsi="Antique Olive" w:cstheme="minorHAnsi"/>
          <w:sz w:val="24"/>
          <w:szCs w:val="24"/>
        </w:rPr>
        <w:t xml:space="preserve"> dia das mães, falou ainda sobre as taxas abusivas da água </w:t>
      </w:r>
      <w:r w:rsidR="00EE6014">
        <w:rPr>
          <w:rFonts w:ascii="Antique Olive" w:hAnsi="Antique Olive" w:cstheme="minorHAnsi"/>
          <w:sz w:val="24"/>
          <w:szCs w:val="24"/>
        </w:rPr>
        <w:t>da localidade</w:t>
      </w:r>
      <w:r w:rsidR="009F0F14">
        <w:rPr>
          <w:rFonts w:ascii="Antique Olive" w:hAnsi="Antique Olive" w:cstheme="minorHAnsi"/>
          <w:sz w:val="24"/>
          <w:szCs w:val="24"/>
        </w:rPr>
        <w:t xml:space="preserve"> Bompricipio.</w:t>
      </w:r>
      <w:r w:rsidR="00EE6014" w:rsidRPr="00EE6014">
        <w:rPr>
          <w:rFonts w:ascii="Antique Olive" w:hAnsi="Antique Olive" w:cstheme="minorHAnsi"/>
          <w:sz w:val="24"/>
          <w:szCs w:val="24"/>
        </w:rPr>
        <w:t xml:space="preserve"> </w:t>
      </w:r>
      <w:r w:rsidR="00EE6014" w:rsidRPr="002F3AE2">
        <w:rPr>
          <w:rFonts w:ascii="Antique Olive" w:hAnsi="Antique Olive" w:cstheme="minorHAnsi"/>
          <w:sz w:val="24"/>
          <w:szCs w:val="24"/>
        </w:rPr>
        <w:t xml:space="preserve">O presidente Raimundo Lindomar constatou que não havia nada mais a tratar e declarou encerrada a </w:t>
      </w:r>
      <w:r w:rsidR="00EE6014" w:rsidRPr="002F3AE2">
        <w:rPr>
          <w:rFonts w:ascii="Antique Olive" w:hAnsi="Antique Olive" w:cstheme="minorHAnsi"/>
          <w:sz w:val="24"/>
          <w:szCs w:val="24"/>
        </w:rPr>
        <w:lastRenderedPageBreak/>
        <w:t xml:space="preserve">sessão ás 22: 00HS. E para constar, lavrou-se </w:t>
      </w:r>
      <w:proofErr w:type="gramStart"/>
      <w:r w:rsidR="00EE6014" w:rsidRPr="002F3AE2">
        <w:rPr>
          <w:rFonts w:ascii="Antique Olive" w:hAnsi="Antique Olive" w:cstheme="minorHAnsi"/>
          <w:sz w:val="24"/>
          <w:szCs w:val="24"/>
        </w:rPr>
        <w:t>a presente</w:t>
      </w:r>
      <w:proofErr w:type="gramEnd"/>
      <w:r w:rsidR="00EE6014" w:rsidRPr="002F3AE2">
        <w:rPr>
          <w:rFonts w:ascii="Antique Olive" w:hAnsi="Antique Olive" w:cstheme="minorHAnsi"/>
          <w:sz w:val="24"/>
          <w:szCs w:val="24"/>
        </w:rPr>
        <w:t xml:space="preserve"> ata, que vai assinada pelo Presidente e Primeiro Secretário e os demais Presentes.</w:t>
      </w:r>
    </w:p>
    <w:p w:rsidR="00EE6014" w:rsidRDefault="00EE6014" w:rsidP="00EE6014">
      <w:pPr>
        <w:spacing w:after="0" w:line="240" w:lineRule="auto"/>
        <w:jc w:val="center"/>
        <w:rPr>
          <w:rFonts w:ascii="Antique Olive" w:hAnsi="Antique Olive" w:cstheme="minorHAnsi"/>
          <w:sz w:val="24"/>
          <w:szCs w:val="24"/>
        </w:rPr>
      </w:pPr>
    </w:p>
    <w:p w:rsidR="002F3AE2" w:rsidRPr="002F3AE2" w:rsidRDefault="002F3AE2" w:rsidP="00EE6014">
      <w:pPr>
        <w:spacing w:after="0" w:line="240" w:lineRule="auto"/>
        <w:jc w:val="both"/>
        <w:rPr>
          <w:rFonts w:ascii="Antique Olive" w:hAnsi="Antique Olive" w:cstheme="minorHAnsi"/>
          <w:sz w:val="24"/>
          <w:szCs w:val="24"/>
        </w:rPr>
      </w:pPr>
      <w:r w:rsidRPr="002F3AE2">
        <w:rPr>
          <w:rFonts w:ascii="Antique Olive" w:hAnsi="Antique Olive" w:cstheme="minorHAnsi"/>
          <w:sz w:val="24"/>
          <w:szCs w:val="24"/>
        </w:rPr>
        <w:t xml:space="preserve">Raimundo Lindomar            </w:t>
      </w:r>
      <w:r>
        <w:rPr>
          <w:rFonts w:ascii="Antique Olive" w:hAnsi="Antique Olive" w:cstheme="minorHAnsi"/>
          <w:sz w:val="24"/>
          <w:szCs w:val="24"/>
        </w:rPr>
        <w:t xml:space="preserve">          </w:t>
      </w:r>
      <w:r w:rsidRPr="002F3AE2">
        <w:rPr>
          <w:rFonts w:ascii="Antique Olive" w:hAnsi="Antique Olive" w:cstheme="minorHAnsi"/>
          <w:sz w:val="24"/>
          <w:szCs w:val="24"/>
        </w:rPr>
        <w:t xml:space="preserve">       </w:t>
      </w:r>
      <w:r w:rsidR="00EE6014">
        <w:rPr>
          <w:rFonts w:ascii="Antique Olive" w:hAnsi="Antique Olive" w:cstheme="minorHAnsi"/>
          <w:sz w:val="24"/>
          <w:szCs w:val="24"/>
        </w:rPr>
        <w:t xml:space="preserve">                            </w:t>
      </w:r>
      <w:r w:rsidRPr="002F3AE2">
        <w:rPr>
          <w:rFonts w:ascii="Antique Olive" w:hAnsi="Antique Olive" w:cstheme="minorHAnsi"/>
          <w:sz w:val="24"/>
          <w:szCs w:val="24"/>
        </w:rPr>
        <w:t xml:space="preserve"> </w:t>
      </w:r>
      <w:proofErr w:type="spellStart"/>
      <w:r w:rsidRPr="002F3AE2">
        <w:rPr>
          <w:rFonts w:ascii="Antique Olive" w:hAnsi="Antique Olive" w:cstheme="minorHAnsi"/>
          <w:sz w:val="24"/>
          <w:szCs w:val="24"/>
        </w:rPr>
        <w:t>Luis</w:t>
      </w:r>
      <w:proofErr w:type="spellEnd"/>
      <w:r w:rsidRPr="002F3AE2">
        <w:rPr>
          <w:rFonts w:ascii="Antique Olive" w:hAnsi="Antique Olive" w:cstheme="minorHAnsi"/>
          <w:sz w:val="24"/>
          <w:szCs w:val="24"/>
        </w:rPr>
        <w:t xml:space="preserve"> dos Santos</w:t>
      </w:r>
    </w:p>
    <w:p w:rsidR="002C4129" w:rsidRPr="00EE6014" w:rsidRDefault="00EE6014" w:rsidP="00EE6014">
      <w:pPr>
        <w:spacing w:after="0" w:line="24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>
        <w:rPr>
          <w:rFonts w:ascii="Antique Olive" w:hAnsi="Antique Olive" w:cstheme="minorHAnsi"/>
          <w:sz w:val="24"/>
          <w:szCs w:val="24"/>
        </w:rPr>
        <w:t xml:space="preserve">       </w:t>
      </w:r>
      <w:r w:rsidR="002C4129" w:rsidRPr="00EE6014">
        <w:rPr>
          <w:rFonts w:ascii="Antique Olive" w:hAnsi="Antique Olive" w:cstheme="minorHAnsi"/>
          <w:b/>
          <w:sz w:val="24"/>
          <w:szCs w:val="24"/>
        </w:rPr>
        <w:t xml:space="preserve">PRESIDENTE      </w:t>
      </w:r>
      <w:r w:rsidR="002C4129" w:rsidRPr="002F3AE2">
        <w:rPr>
          <w:rFonts w:ascii="Antique Olive" w:hAnsi="Antique Olive" w:cstheme="minorHAnsi"/>
          <w:sz w:val="24"/>
          <w:szCs w:val="24"/>
        </w:rPr>
        <w:t xml:space="preserve">                </w:t>
      </w:r>
      <w:r w:rsidR="00AC1156" w:rsidRPr="002F3AE2">
        <w:rPr>
          <w:rFonts w:ascii="Antique Olive" w:hAnsi="Antique Olive" w:cstheme="minorHAnsi"/>
          <w:sz w:val="24"/>
          <w:szCs w:val="24"/>
        </w:rPr>
        <w:t xml:space="preserve">                   </w:t>
      </w:r>
      <w:r w:rsidR="001E2F54" w:rsidRPr="002F3AE2">
        <w:rPr>
          <w:rFonts w:ascii="Antique Olive" w:hAnsi="Antique Olive" w:cstheme="minorHAnsi"/>
          <w:sz w:val="24"/>
          <w:szCs w:val="24"/>
        </w:rPr>
        <w:t xml:space="preserve">     </w:t>
      </w:r>
      <w:r w:rsidR="00C7028B">
        <w:rPr>
          <w:rFonts w:ascii="Antique Olive" w:hAnsi="Antique Olive" w:cstheme="minorHAnsi"/>
          <w:sz w:val="24"/>
          <w:szCs w:val="24"/>
        </w:rPr>
        <w:t xml:space="preserve">         </w:t>
      </w:r>
      <w:r w:rsidR="002F3AE2">
        <w:rPr>
          <w:rFonts w:ascii="Antique Olive" w:hAnsi="Antique Olive" w:cstheme="minorHAnsi"/>
          <w:sz w:val="24"/>
          <w:szCs w:val="24"/>
        </w:rPr>
        <w:t xml:space="preserve">        </w:t>
      </w:r>
      <w:r w:rsidR="00C7028B" w:rsidRPr="00C7028B">
        <w:rPr>
          <w:rFonts w:ascii="Antique Olive" w:hAnsi="Antique Olive" w:cstheme="minorHAnsi"/>
          <w:b/>
          <w:sz w:val="24"/>
          <w:szCs w:val="24"/>
        </w:rPr>
        <w:t>1º</w:t>
      </w:r>
      <w:r w:rsidR="00C7028B">
        <w:rPr>
          <w:rFonts w:ascii="Antique Olive" w:hAnsi="Antique Olive" w:cstheme="minorHAnsi"/>
          <w:sz w:val="24"/>
          <w:szCs w:val="24"/>
        </w:rPr>
        <w:t xml:space="preserve"> </w:t>
      </w:r>
      <w:proofErr w:type="gramStart"/>
      <w:r w:rsidR="00AC1156" w:rsidRPr="00EE6014">
        <w:rPr>
          <w:rFonts w:ascii="Antique Olive" w:hAnsi="Antique Olive" w:cstheme="minorHAnsi"/>
          <w:b/>
          <w:sz w:val="24"/>
          <w:szCs w:val="24"/>
        </w:rPr>
        <w:t>SECRETARIO</w:t>
      </w:r>
      <w:proofErr w:type="gramEnd"/>
    </w:p>
    <w:sectPr w:rsidR="002C4129" w:rsidRPr="00EE6014" w:rsidSect="00704872">
      <w:headerReference w:type="default" r:id="rId7"/>
      <w:footerReference w:type="default" r:id="rId8"/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7BB" w:rsidRDefault="006547BB" w:rsidP="005A2D63">
      <w:pPr>
        <w:spacing w:after="0" w:line="240" w:lineRule="auto"/>
      </w:pPr>
      <w:r>
        <w:separator/>
      </w:r>
    </w:p>
  </w:endnote>
  <w:endnote w:type="continuationSeparator" w:id="0">
    <w:p w:rsidR="006547BB" w:rsidRDefault="006547BB" w:rsidP="005A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jc w:val="center"/>
    </w:pPr>
    <w:r>
      <w:t xml:space="preserve">E-mail- </w:t>
    </w:r>
    <w:hyperlink r:id="rId1" w:history="1">
      <w:r w:rsidRPr="00E5676C">
        <w:rPr>
          <w:rStyle w:val="Hyperlink"/>
        </w:rPr>
        <w:t>cmtanquedopiaui@hotmail.com</w:t>
      </w:r>
    </w:hyperlink>
  </w:p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jc w:val="center"/>
    </w:pPr>
    <w:r>
      <w:t>Tel.: 8934270062</w:t>
    </w:r>
  </w:p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spacing w:line="480" w:lineRule="aut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7BB" w:rsidRDefault="006547BB" w:rsidP="005A2D63">
      <w:pPr>
        <w:spacing w:after="0" w:line="240" w:lineRule="auto"/>
      </w:pPr>
      <w:r>
        <w:separator/>
      </w:r>
    </w:p>
  </w:footnote>
  <w:footnote w:type="continuationSeparator" w:id="0">
    <w:p w:rsidR="006547BB" w:rsidRDefault="006547BB" w:rsidP="005A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63" w:rsidRDefault="00F332AB" w:rsidP="005A2D63">
    <w:pPr>
      <w:pStyle w:val="Cabealho"/>
      <w:tabs>
        <w:tab w:val="clear" w:pos="4252"/>
        <w:tab w:val="clear" w:pos="8504"/>
        <w:tab w:val="left" w:pos="1605"/>
      </w:tabs>
      <w:jc w:val="center"/>
    </w:pPr>
    <w:r>
      <w:rPr>
        <w:noProof/>
        <w:lang w:eastAsia="pt-BR"/>
      </w:rPr>
      <w:drawing>
        <wp:inline distT="0" distB="0" distL="0" distR="0" wp14:anchorId="6A2A378C" wp14:editId="70A1DC0F">
          <wp:extent cx="1089568" cy="958467"/>
          <wp:effectExtent l="0" t="0" r="0" b="0"/>
          <wp:docPr id="1" name="Imagem 1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5A2D63" w:rsidRPr="005A7D8E" w:rsidRDefault="001E2F54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 xml:space="preserve">C.N.P. </w:t>
    </w:r>
    <w:r w:rsidR="005A2D63" w:rsidRPr="005A7D8E">
      <w:rPr>
        <w:color w:val="0000FF"/>
      </w:rPr>
      <w:t>J: 01.717.141/0001-92</w:t>
    </w:r>
  </w:p>
  <w:p w:rsidR="005A2D63" w:rsidRPr="005A7D8E" w:rsidRDefault="005A2D63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5A2D63" w:rsidRP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D0"/>
    <w:rsid w:val="000044B8"/>
    <w:rsid w:val="000072B7"/>
    <w:rsid w:val="00010C74"/>
    <w:rsid w:val="00015827"/>
    <w:rsid w:val="000465A3"/>
    <w:rsid w:val="000552EF"/>
    <w:rsid w:val="00066EE5"/>
    <w:rsid w:val="00093A9B"/>
    <w:rsid w:val="000B3DDE"/>
    <w:rsid w:val="000B6A04"/>
    <w:rsid w:val="000E0564"/>
    <w:rsid w:val="000F156C"/>
    <w:rsid w:val="00107343"/>
    <w:rsid w:val="001115C7"/>
    <w:rsid w:val="00115900"/>
    <w:rsid w:val="0011777D"/>
    <w:rsid w:val="00145B13"/>
    <w:rsid w:val="001667E4"/>
    <w:rsid w:val="001B4EC7"/>
    <w:rsid w:val="001C1F73"/>
    <w:rsid w:val="001C21B3"/>
    <w:rsid w:val="001E2F54"/>
    <w:rsid w:val="00205109"/>
    <w:rsid w:val="00206B13"/>
    <w:rsid w:val="00210094"/>
    <w:rsid w:val="00214D30"/>
    <w:rsid w:val="00225650"/>
    <w:rsid w:val="0025068E"/>
    <w:rsid w:val="00264BFC"/>
    <w:rsid w:val="002B33CD"/>
    <w:rsid w:val="002B5B91"/>
    <w:rsid w:val="002C4129"/>
    <w:rsid w:val="002D7AC9"/>
    <w:rsid w:val="002E455C"/>
    <w:rsid w:val="002F1EE6"/>
    <w:rsid w:val="002F3AE2"/>
    <w:rsid w:val="00302FAB"/>
    <w:rsid w:val="00310372"/>
    <w:rsid w:val="00322E82"/>
    <w:rsid w:val="0036193D"/>
    <w:rsid w:val="0038075C"/>
    <w:rsid w:val="00391E2F"/>
    <w:rsid w:val="003964AA"/>
    <w:rsid w:val="003B1F10"/>
    <w:rsid w:val="003D112A"/>
    <w:rsid w:val="003D7911"/>
    <w:rsid w:val="003F7539"/>
    <w:rsid w:val="0041482A"/>
    <w:rsid w:val="00420F60"/>
    <w:rsid w:val="004512CC"/>
    <w:rsid w:val="00482895"/>
    <w:rsid w:val="004B4158"/>
    <w:rsid w:val="004F2F31"/>
    <w:rsid w:val="005024D5"/>
    <w:rsid w:val="00515022"/>
    <w:rsid w:val="005271F2"/>
    <w:rsid w:val="005329C2"/>
    <w:rsid w:val="00535EBF"/>
    <w:rsid w:val="00567766"/>
    <w:rsid w:val="0058577B"/>
    <w:rsid w:val="005A0F20"/>
    <w:rsid w:val="005A2D63"/>
    <w:rsid w:val="005B59DE"/>
    <w:rsid w:val="005E4029"/>
    <w:rsid w:val="005E7E5C"/>
    <w:rsid w:val="006547BB"/>
    <w:rsid w:val="0065698E"/>
    <w:rsid w:val="006735B5"/>
    <w:rsid w:val="00683667"/>
    <w:rsid w:val="00704872"/>
    <w:rsid w:val="007060D0"/>
    <w:rsid w:val="0071104E"/>
    <w:rsid w:val="007341C8"/>
    <w:rsid w:val="00747B86"/>
    <w:rsid w:val="00764FD2"/>
    <w:rsid w:val="007811FF"/>
    <w:rsid w:val="007A08AD"/>
    <w:rsid w:val="00803554"/>
    <w:rsid w:val="00817B02"/>
    <w:rsid w:val="00844C7F"/>
    <w:rsid w:val="00894FC1"/>
    <w:rsid w:val="008A0D0E"/>
    <w:rsid w:val="008A75DA"/>
    <w:rsid w:val="008B7F33"/>
    <w:rsid w:val="008F2F5F"/>
    <w:rsid w:val="008F703B"/>
    <w:rsid w:val="00922F9E"/>
    <w:rsid w:val="00943C04"/>
    <w:rsid w:val="00953BB6"/>
    <w:rsid w:val="00981776"/>
    <w:rsid w:val="009D73E8"/>
    <w:rsid w:val="009E09EA"/>
    <w:rsid w:val="009E3952"/>
    <w:rsid w:val="009F0F14"/>
    <w:rsid w:val="00A97E2C"/>
    <w:rsid w:val="00AA74D9"/>
    <w:rsid w:val="00AC1156"/>
    <w:rsid w:val="00AE7A97"/>
    <w:rsid w:val="00B25E5B"/>
    <w:rsid w:val="00B762A7"/>
    <w:rsid w:val="00B812BD"/>
    <w:rsid w:val="00B8462C"/>
    <w:rsid w:val="00B91715"/>
    <w:rsid w:val="00BA292F"/>
    <w:rsid w:val="00BA3928"/>
    <w:rsid w:val="00BC6735"/>
    <w:rsid w:val="00C030F2"/>
    <w:rsid w:val="00C07D99"/>
    <w:rsid w:val="00C4639B"/>
    <w:rsid w:val="00C7028B"/>
    <w:rsid w:val="00C74F3D"/>
    <w:rsid w:val="00C93D93"/>
    <w:rsid w:val="00CB40BA"/>
    <w:rsid w:val="00CB6EB6"/>
    <w:rsid w:val="00CB749A"/>
    <w:rsid w:val="00CC4FC0"/>
    <w:rsid w:val="00CC509E"/>
    <w:rsid w:val="00D003A6"/>
    <w:rsid w:val="00D0692E"/>
    <w:rsid w:val="00D43DDE"/>
    <w:rsid w:val="00D47044"/>
    <w:rsid w:val="00D73D5B"/>
    <w:rsid w:val="00D834A1"/>
    <w:rsid w:val="00D97D9A"/>
    <w:rsid w:val="00DC3FDA"/>
    <w:rsid w:val="00DC7055"/>
    <w:rsid w:val="00DE0310"/>
    <w:rsid w:val="00DE3A2F"/>
    <w:rsid w:val="00E34613"/>
    <w:rsid w:val="00E54069"/>
    <w:rsid w:val="00E64FC2"/>
    <w:rsid w:val="00E9584A"/>
    <w:rsid w:val="00ED1787"/>
    <w:rsid w:val="00ED361E"/>
    <w:rsid w:val="00EE3E5B"/>
    <w:rsid w:val="00EE5C4E"/>
    <w:rsid w:val="00EE6014"/>
    <w:rsid w:val="00F018AD"/>
    <w:rsid w:val="00F11C2E"/>
    <w:rsid w:val="00F1498C"/>
    <w:rsid w:val="00F332AB"/>
    <w:rsid w:val="00F77961"/>
    <w:rsid w:val="00FB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73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73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tanquedopiaui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3</Pages>
  <Words>527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73</cp:revision>
  <cp:lastPrinted>2018-06-08T18:49:00Z</cp:lastPrinted>
  <dcterms:created xsi:type="dcterms:W3CDTF">2017-02-12T19:57:00Z</dcterms:created>
  <dcterms:modified xsi:type="dcterms:W3CDTF">2018-06-08T19:07:00Z</dcterms:modified>
</cp:coreProperties>
</file>