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3A4C76" w14:textId="77777777" w:rsidR="009360DC" w:rsidRPr="00835473" w:rsidRDefault="009360D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463A4C77" w14:textId="0FCB6780" w:rsidR="009360DC" w:rsidRPr="00835473" w:rsidRDefault="001546C8" w:rsidP="00B802F4">
      <w:pPr>
        <w:pStyle w:val="Ttulo5"/>
        <w:jc w:val="both"/>
        <w:rPr>
          <w:rFonts w:ascii="Cambria" w:eastAsia="Cambria" w:hAnsi="Cambria" w:cs="Cambria"/>
          <w:i w:val="0"/>
          <w:sz w:val="24"/>
          <w:szCs w:val="24"/>
        </w:rPr>
      </w:pPr>
      <w:r w:rsidRPr="00835473">
        <w:rPr>
          <w:rFonts w:ascii="Cambria" w:eastAsia="Cambria" w:hAnsi="Cambria" w:cs="Cambria"/>
          <w:i w:val="0"/>
          <w:sz w:val="24"/>
          <w:szCs w:val="24"/>
        </w:rPr>
        <w:t>PROJETO DE DECRETO LEGISLATIVO Nº 0</w:t>
      </w:r>
      <w:r w:rsidR="00835473">
        <w:rPr>
          <w:rFonts w:ascii="Cambria" w:eastAsia="Cambria" w:hAnsi="Cambria" w:cs="Cambria"/>
          <w:i w:val="0"/>
          <w:sz w:val="24"/>
          <w:szCs w:val="24"/>
          <w:lang w:val="pt-BR"/>
        </w:rPr>
        <w:t>42</w:t>
      </w:r>
      <w:r w:rsidRPr="00835473">
        <w:rPr>
          <w:rFonts w:ascii="Cambria" w:eastAsia="Cambria" w:hAnsi="Cambria" w:cs="Cambria"/>
          <w:i w:val="0"/>
          <w:sz w:val="24"/>
          <w:szCs w:val="24"/>
        </w:rPr>
        <w:t>/2025</w:t>
      </w:r>
      <w:r w:rsidRPr="00835473">
        <w:rPr>
          <w:rFonts w:ascii="Cambria" w:eastAsia="Cambria" w:hAnsi="Cambria" w:cs="Cambria"/>
        </w:rPr>
        <w:tab/>
      </w:r>
      <w:r w:rsidRPr="00835473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5444C3">
        <w:rPr>
          <w:rFonts w:ascii="Cambria" w:eastAsia="Cambria" w:hAnsi="Cambria" w:cs="Cambria"/>
          <w:i w:val="0"/>
          <w:sz w:val="24"/>
          <w:szCs w:val="24"/>
        </w:rPr>
        <w:t xml:space="preserve">      </w:t>
      </w:r>
      <w:r w:rsidR="00835473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Pr="00835473">
        <w:rPr>
          <w:rFonts w:ascii="Cambria" w:eastAsia="Cambria" w:hAnsi="Cambria" w:cs="Cambria"/>
          <w:b w:val="0"/>
          <w:bCs w:val="0"/>
          <w:i w:val="0"/>
          <w:sz w:val="24"/>
          <w:szCs w:val="24"/>
        </w:rPr>
        <w:t xml:space="preserve">Em, </w:t>
      </w:r>
      <w:r w:rsidR="00835473">
        <w:rPr>
          <w:rFonts w:ascii="Cambria" w:eastAsia="Cambria" w:hAnsi="Cambria" w:cs="Cambria"/>
          <w:b w:val="0"/>
          <w:bCs w:val="0"/>
          <w:i w:val="0"/>
          <w:sz w:val="24"/>
          <w:szCs w:val="24"/>
          <w:lang w:val="pt-BR"/>
        </w:rPr>
        <w:t>22</w:t>
      </w:r>
      <w:r w:rsidRPr="00835473">
        <w:rPr>
          <w:rFonts w:ascii="Cambria" w:eastAsia="Cambria" w:hAnsi="Cambria" w:cs="Cambria"/>
          <w:b w:val="0"/>
          <w:bCs w:val="0"/>
          <w:i w:val="0"/>
          <w:sz w:val="24"/>
          <w:szCs w:val="24"/>
        </w:rPr>
        <w:t xml:space="preserve"> de </w:t>
      </w:r>
      <w:r w:rsidR="00835473">
        <w:rPr>
          <w:rFonts w:ascii="Cambria" w:eastAsia="Cambria" w:hAnsi="Cambria" w:cs="Cambria"/>
          <w:b w:val="0"/>
          <w:bCs w:val="0"/>
          <w:i w:val="0"/>
          <w:sz w:val="24"/>
          <w:szCs w:val="24"/>
          <w:lang w:val="pt-BR"/>
        </w:rPr>
        <w:t>agosto</w:t>
      </w:r>
      <w:r w:rsidRPr="00835473">
        <w:rPr>
          <w:rFonts w:ascii="Cambria" w:eastAsia="Cambria" w:hAnsi="Cambria" w:cs="Cambria"/>
          <w:b w:val="0"/>
          <w:bCs w:val="0"/>
          <w:i w:val="0"/>
          <w:sz w:val="24"/>
          <w:szCs w:val="24"/>
        </w:rPr>
        <w:t xml:space="preserve"> de 2025</w:t>
      </w:r>
    </w:p>
    <w:p w14:paraId="66410614" w14:textId="77777777" w:rsidR="00B802F4" w:rsidRPr="00835473" w:rsidRDefault="00B802F4" w:rsidP="00B802F4">
      <w:pPr>
        <w:rPr>
          <w:rFonts w:ascii="Cambria" w:eastAsia="Cambria" w:hAnsi="Cambria"/>
          <w:lang w:val="x-none" w:eastAsia="x-none"/>
        </w:rPr>
      </w:pPr>
    </w:p>
    <w:p w14:paraId="463A4C78" w14:textId="77777777" w:rsidR="009360DC" w:rsidRPr="00835473" w:rsidRDefault="009360DC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463A4C7A" w14:textId="0D47BDE8" w:rsidR="009360DC" w:rsidRPr="00835473" w:rsidRDefault="00835473" w:rsidP="008354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Cs w:val="22"/>
        </w:rPr>
      </w:pPr>
      <w:r>
        <w:rPr>
          <w:rFonts w:ascii="Cambria" w:eastAsia="Cambria" w:hAnsi="Cambria" w:cs="Cambria"/>
          <w:b/>
          <w:bCs/>
          <w:color w:val="000000"/>
          <w:szCs w:val="22"/>
        </w:rPr>
        <w:t>“</w:t>
      </w:r>
      <w:r w:rsidRPr="00835473">
        <w:rPr>
          <w:rFonts w:ascii="Cambria" w:eastAsia="Cambria" w:hAnsi="Cambria" w:cs="Cambria"/>
          <w:b/>
          <w:bCs/>
          <w:color w:val="000000"/>
          <w:szCs w:val="22"/>
        </w:rPr>
        <w:t>CONCED</w:t>
      </w:r>
      <w:r>
        <w:rPr>
          <w:rFonts w:ascii="Cambria" w:eastAsia="Cambria" w:hAnsi="Cambria" w:cs="Cambria"/>
          <w:b/>
          <w:bCs/>
          <w:color w:val="000000"/>
          <w:szCs w:val="22"/>
        </w:rPr>
        <w:t>E A COMENDA DE HONRA AO MÉRITO ‘DOM JOSÉ ADELINO DANTAS’</w:t>
      </w:r>
      <w:r w:rsidRPr="00835473">
        <w:rPr>
          <w:rFonts w:ascii="Cambria" w:eastAsia="Cambria" w:hAnsi="Cambria" w:cs="Cambria"/>
          <w:b/>
          <w:bCs/>
          <w:color w:val="000000"/>
          <w:szCs w:val="22"/>
        </w:rPr>
        <w:t xml:space="preserve"> À SENHORA OLINDINA MARIA DA CONCEIÇ</w:t>
      </w:r>
      <w:bookmarkStart w:id="0" w:name="_GoBack"/>
      <w:bookmarkEnd w:id="0"/>
      <w:r w:rsidRPr="00835473">
        <w:rPr>
          <w:rFonts w:ascii="Cambria" w:eastAsia="Cambria" w:hAnsi="Cambria" w:cs="Cambria"/>
          <w:b/>
          <w:bCs/>
          <w:color w:val="000000"/>
          <w:szCs w:val="22"/>
        </w:rPr>
        <w:t>ÃO E DÁ OUTRAS PROVIDÊNCIAS</w:t>
      </w:r>
      <w:r>
        <w:rPr>
          <w:rFonts w:ascii="Cambria" w:eastAsia="Cambria" w:hAnsi="Cambria" w:cs="Cambria"/>
          <w:b/>
          <w:bCs/>
          <w:color w:val="000000"/>
          <w:szCs w:val="22"/>
        </w:rPr>
        <w:t>”</w:t>
      </w:r>
      <w:r w:rsidRPr="00835473">
        <w:rPr>
          <w:rFonts w:ascii="Cambria" w:eastAsia="Cambria" w:hAnsi="Cambria" w:cs="Cambria"/>
          <w:b/>
          <w:bCs/>
          <w:color w:val="000000"/>
          <w:szCs w:val="22"/>
        </w:rPr>
        <w:t>.</w:t>
      </w:r>
    </w:p>
    <w:p w14:paraId="463A4C7B" w14:textId="77777777" w:rsidR="009360DC" w:rsidRPr="00835473" w:rsidRDefault="009360D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463A4C7C" w14:textId="7B8C4A85" w:rsidR="009360DC" w:rsidRPr="00835473" w:rsidRDefault="001546C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5473">
        <w:rPr>
          <w:rFonts w:ascii="Cambria" w:eastAsia="Cambria" w:hAnsi="Cambria" w:cs="Cambria"/>
          <w:sz w:val="22"/>
          <w:szCs w:val="22"/>
        </w:rPr>
        <w:tab/>
      </w:r>
      <w:r w:rsidR="005444C3" w:rsidRPr="005444C3">
        <w:rPr>
          <w:rFonts w:ascii="Cambria" w:eastAsia="Cambria" w:hAnsi="Cambria" w:cs="Cambria"/>
          <w:b/>
        </w:rPr>
        <w:t xml:space="preserve">A </w:t>
      </w:r>
      <w:r w:rsidR="005444C3">
        <w:rPr>
          <w:rFonts w:ascii="Cambria" w:eastAsia="Cambria" w:hAnsi="Cambria" w:cs="Cambria"/>
          <w:b/>
        </w:rPr>
        <w:t xml:space="preserve">MESA DIRETORA </w:t>
      </w:r>
      <w:r w:rsidR="005444C3" w:rsidRPr="005444C3">
        <w:rPr>
          <w:rFonts w:ascii="Cambria" w:eastAsia="Cambria" w:hAnsi="Cambria" w:cs="Cambria"/>
          <w:b/>
        </w:rPr>
        <w:t xml:space="preserve">CÂMARA MUNICIPAL DE CARNAÚBA DOS DANTAS/RN, </w:t>
      </w:r>
      <w:r w:rsidR="005444C3" w:rsidRPr="005444C3">
        <w:rPr>
          <w:rFonts w:ascii="Cambria" w:eastAsia="Cambria" w:hAnsi="Cambria" w:cs="Cambria"/>
        </w:rPr>
        <w:t>no uso de suas atribuições legais, especialmente o disposto na</w:t>
      </w:r>
      <w:r w:rsidR="005444C3" w:rsidRPr="005444C3">
        <w:rPr>
          <w:rFonts w:ascii="Cambria" w:eastAsia="Cambria" w:hAnsi="Cambria" w:cs="Cambria"/>
          <w:b/>
        </w:rPr>
        <w:t xml:space="preserve"> </w:t>
      </w:r>
      <w:r w:rsidR="005444C3" w:rsidRPr="005444C3">
        <w:rPr>
          <w:rFonts w:ascii="Cambria" w:eastAsia="Cambria" w:hAnsi="Cambria" w:cs="Cambria"/>
        </w:rPr>
        <w:t>Resolução nº 007/2025, de 14 de agosto de 2025</w:t>
      </w:r>
      <w:r w:rsidR="005444C3" w:rsidRPr="005444C3">
        <w:rPr>
          <w:rFonts w:ascii="Cambria" w:eastAsia="Cambria" w:hAnsi="Cambria" w:cs="Cambria"/>
          <w:b/>
        </w:rPr>
        <w:t>,</w:t>
      </w:r>
      <w:r w:rsidRPr="00835473">
        <w:rPr>
          <w:rFonts w:ascii="Cambria" w:eastAsia="Cambria" w:hAnsi="Cambria" w:cs="Cambria"/>
        </w:rPr>
        <w:t xml:space="preserve"> e, tendo em vista proposta do </w:t>
      </w:r>
      <w:proofErr w:type="gramStart"/>
      <w:r w:rsidRPr="00835473">
        <w:rPr>
          <w:rFonts w:ascii="Cambria" w:eastAsia="Cambria" w:hAnsi="Cambria" w:cs="Cambria"/>
        </w:rPr>
        <w:t>Edil</w:t>
      </w:r>
      <w:proofErr w:type="gramEnd"/>
      <w:r w:rsidRPr="00835473">
        <w:rPr>
          <w:rFonts w:ascii="Cambria" w:eastAsia="Cambria" w:hAnsi="Cambria" w:cs="Cambria"/>
        </w:rPr>
        <w:t xml:space="preserve"> </w:t>
      </w:r>
      <w:r w:rsidRPr="00835473">
        <w:rPr>
          <w:rFonts w:ascii="Cambria" w:eastAsia="Cambria" w:hAnsi="Cambria" w:cs="Cambria"/>
          <w:b/>
        </w:rPr>
        <w:t xml:space="preserve">MARFRAN DE MEDEIROS </w:t>
      </w:r>
      <w:r w:rsidR="005444C3">
        <w:rPr>
          <w:rFonts w:ascii="Cambria" w:eastAsia="Cambria" w:hAnsi="Cambria" w:cs="Cambria"/>
          <w:b/>
        </w:rPr>
        <w:t>SA</w:t>
      </w:r>
      <w:r w:rsidRPr="00835473">
        <w:rPr>
          <w:rFonts w:ascii="Cambria" w:eastAsia="Cambria" w:hAnsi="Cambria" w:cs="Cambria"/>
          <w:b/>
        </w:rPr>
        <w:t>NTOS</w:t>
      </w:r>
      <w:r w:rsidRPr="00835473">
        <w:rPr>
          <w:rFonts w:ascii="Cambria" w:eastAsia="Cambria" w:hAnsi="Cambria" w:cs="Cambria"/>
        </w:rPr>
        <w:t>, depois de ouvido o Plenário.</w:t>
      </w:r>
    </w:p>
    <w:p w14:paraId="463A4C7D" w14:textId="77777777" w:rsidR="009360DC" w:rsidRPr="00835473" w:rsidRDefault="009360D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463A4C7E" w14:textId="1DD1AEA3" w:rsidR="009360DC" w:rsidRDefault="005444C3" w:rsidP="005444C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B211D1" w:rsidRPr="00835473">
        <w:rPr>
          <w:rFonts w:ascii="Cambria" w:eastAsia="Cambria" w:hAnsi="Cambria" w:cs="Cambria"/>
          <w:b/>
          <w:bCs/>
        </w:rPr>
        <w:t>FAZ SABER</w:t>
      </w:r>
      <w:r w:rsidR="00B211D1" w:rsidRPr="00835473">
        <w:rPr>
          <w:rFonts w:ascii="Cambria" w:eastAsia="Cambria" w:hAnsi="Cambria" w:cs="Cambria"/>
        </w:rPr>
        <w:t xml:space="preserve"> que a Câmara Municipal, em sessão deliberativa, aprovou e resolve:</w:t>
      </w:r>
    </w:p>
    <w:p w14:paraId="5013B997" w14:textId="77777777" w:rsidR="005444C3" w:rsidRPr="00835473" w:rsidRDefault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463A4C80" w14:textId="77777777" w:rsidR="009360DC" w:rsidRPr="00835473" w:rsidRDefault="001546C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5473">
        <w:rPr>
          <w:rFonts w:ascii="Cambria" w:eastAsia="Cambria" w:hAnsi="Cambria" w:cs="Cambria"/>
        </w:rPr>
        <w:tab/>
      </w:r>
      <w:r w:rsidRPr="00835473">
        <w:rPr>
          <w:rFonts w:ascii="Cambria" w:eastAsia="Cambria" w:hAnsi="Cambria" w:cs="Cambria"/>
          <w:b/>
        </w:rPr>
        <w:t>D E C R E T A R:</w:t>
      </w:r>
    </w:p>
    <w:p w14:paraId="1FC3B7A4" w14:textId="77777777" w:rsidR="005444C3" w:rsidRDefault="005444C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</w:p>
    <w:p w14:paraId="463A4C82" w14:textId="5B03B7DB" w:rsidR="009360DC" w:rsidRPr="00835473" w:rsidRDefault="001546C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5473">
        <w:rPr>
          <w:rFonts w:ascii="Cambria" w:eastAsia="Cambria" w:hAnsi="Cambria" w:cs="Cambria"/>
          <w:b/>
        </w:rPr>
        <w:tab/>
        <w:t xml:space="preserve">Art. 1º. </w:t>
      </w:r>
      <w:r w:rsidR="005444C3" w:rsidRPr="005444C3">
        <w:rPr>
          <w:rFonts w:ascii="Cambria" w:eastAsia="Cambria" w:hAnsi="Cambria" w:cs="Cambria"/>
        </w:rPr>
        <w:t xml:space="preserve">Fica concedida a Comenda de Honra ao Mérito </w:t>
      </w:r>
      <w:r w:rsidR="005444C3" w:rsidRPr="005444C3">
        <w:rPr>
          <w:rFonts w:ascii="Cambria" w:eastAsia="Cambria" w:hAnsi="Cambria" w:cs="Cambria"/>
          <w:b/>
          <w:i/>
        </w:rPr>
        <w:t>“Dom José Adelino Dantas”</w:t>
      </w:r>
      <w:r w:rsidR="005444C3" w:rsidRPr="005444C3">
        <w:rPr>
          <w:rFonts w:ascii="Cambria" w:eastAsia="Cambria" w:hAnsi="Cambria" w:cs="Cambria"/>
        </w:rPr>
        <w:t xml:space="preserve"> à senhora </w:t>
      </w:r>
      <w:r w:rsidR="005444C3" w:rsidRPr="005444C3">
        <w:rPr>
          <w:rFonts w:ascii="Cambria" w:eastAsia="Cambria" w:hAnsi="Cambria" w:cs="Cambria"/>
          <w:b/>
        </w:rPr>
        <w:t>Olindina Maria da Conceição</w:t>
      </w:r>
      <w:r w:rsidR="005444C3" w:rsidRPr="005444C3">
        <w:rPr>
          <w:rFonts w:ascii="Cambria" w:eastAsia="Cambria" w:hAnsi="Cambria" w:cs="Cambria"/>
        </w:rPr>
        <w:t xml:space="preserve">, </w:t>
      </w:r>
      <w:r w:rsidR="005444C3" w:rsidRPr="005444C3">
        <w:rPr>
          <w:rFonts w:ascii="Cambria" w:eastAsia="Cambria" w:hAnsi="Cambria" w:cs="Cambria"/>
          <w:b/>
        </w:rPr>
        <w:t>em razão da celebração de seu centenário de vida</w:t>
      </w:r>
      <w:r w:rsidR="005444C3" w:rsidRPr="005444C3">
        <w:rPr>
          <w:rFonts w:ascii="Cambria" w:eastAsia="Cambria" w:hAnsi="Cambria" w:cs="Cambria"/>
        </w:rPr>
        <w:t>, pelos relevantes serviços prestados à comunidade e por sua trajetória marcada pela perseverança, dedicação à família e à preservação das tradições culturais do Município de Carnaúba dos Dantas.</w:t>
      </w:r>
      <w:r w:rsidRPr="00835473">
        <w:rPr>
          <w:rFonts w:ascii="Cambria" w:eastAsia="Cambria" w:hAnsi="Cambria" w:cs="Cambria"/>
        </w:rPr>
        <w:t xml:space="preserve"> </w:t>
      </w:r>
    </w:p>
    <w:p w14:paraId="463A4C83" w14:textId="77777777" w:rsidR="009360DC" w:rsidRPr="00835473" w:rsidRDefault="009360D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79E38517" w14:textId="77777777" w:rsidR="005444C3" w:rsidRPr="005444C3" w:rsidRDefault="001546C8" w:rsidP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 w:rsidRPr="00835473">
        <w:rPr>
          <w:rFonts w:ascii="Cambria" w:eastAsia="Cambria" w:hAnsi="Cambria" w:cs="Cambria"/>
          <w:b/>
        </w:rPr>
        <w:tab/>
        <w:t xml:space="preserve">Art. 2º. </w:t>
      </w:r>
      <w:r w:rsidR="005444C3" w:rsidRPr="005444C3">
        <w:rPr>
          <w:rFonts w:ascii="Cambria" w:eastAsia="Cambria" w:hAnsi="Cambria" w:cs="Cambria"/>
        </w:rPr>
        <w:t>A entrega da Comenda será realizada em sessão solene, em data definida pela Mesa Diretora da Câmara Municipal.</w:t>
      </w:r>
    </w:p>
    <w:p w14:paraId="2875C25C" w14:textId="77777777" w:rsidR="005444C3" w:rsidRPr="005444C3" w:rsidRDefault="005444C3" w:rsidP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463A4C84" w14:textId="59F8ECC5" w:rsidR="009360DC" w:rsidRPr="00835473" w:rsidRDefault="005444C3" w:rsidP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</w:rPr>
        <w:tab/>
      </w:r>
      <w:r w:rsidRPr="005444C3">
        <w:rPr>
          <w:rFonts w:ascii="Cambria" w:eastAsia="Cambria" w:hAnsi="Cambria" w:cs="Cambria"/>
          <w:b/>
        </w:rPr>
        <w:t>Art. 3º</w:t>
      </w:r>
      <w:r w:rsidRPr="005444C3">
        <w:rPr>
          <w:rFonts w:ascii="Cambria" w:eastAsia="Cambria" w:hAnsi="Cambria" w:cs="Cambria"/>
        </w:rPr>
        <w:t xml:space="preserve"> Este Decreto Legislativo entra em vigor na data de sua publicação.</w:t>
      </w:r>
    </w:p>
    <w:p w14:paraId="67E3E36E" w14:textId="77777777" w:rsidR="005444C3" w:rsidRPr="00835473" w:rsidRDefault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63A4C86" w14:textId="35646783" w:rsidR="009360DC" w:rsidRDefault="001546C8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835473"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 w:rsidRPr="00835473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5473">
        <w:rPr>
          <w:rFonts w:ascii="Cambria" w:eastAsia="Cambria" w:hAnsi="Cambria" w:cs="Cambria"/>
          <w:color w:val="000000"/>
        </w:rPr>
        <w:t xml:space="preserve">, em </w:t>
      </w:r>
      <w:r w:rsidR="005444C3">
        <w:rPr>
          <w:rFonts w:ascii="Cambria" w:eastAsia="Cambria" w:hAnsi="Cambria" w:cs="Cambria"/>
          <w:color w:val="000000"/>
        </w:rPr>
        <w:t>22</w:t>
      </w:r>
      <w:r w:rsidRPr="00835473">
        <w:rPr>
          <w:rFonts w:ascii="Cambria" w:eastAsia="Cambria" w:hAnsi="Cambria" w:cs="Cambria"/>
          <w:color w:val="000000"/>
        </w:rPr>
        <w:t xml:space="preserve"> de </w:t>
      </w:r>
      <w:r w:rsidR="005444C3">
        <w:rPr>
          <w:rFonts w:ascii="Cambria" w:eastAsia="Cambria" w:hAnsi="Cambria" w:cs="Cambria"/>
          <w:color w:val="000000"/>
        </w:rPr>
        <w:t>agosto</w:t>
      </w:r>
      <w:r w:rsidRPr="00835473">
        <w:rPr>
          <w:rFonts w:ascii="Cambria" w:eastAsia="Cambria" w:hAnsi="Cambria" w:cs="Cambria"/>
          <w:color w:val="000000"/>
        </w:rPr>
        <w:t xml:space="preserve"> de 2025.</w:t>
      </w:r>
    </w:p>
    <w:p w14:paraId="102576B0" w14:textId="77777777" w:rsidR="005444C3" w:rsidRPr="00835473" w:rsidRDefault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</w:p>
    <w:p w14:paraId="463A4C87" w14:textId="77777777" w:rsidR="009360DC" w:rsidRPr="00835473" w:rsidRDefault="009360D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463A4C88" w14:textId="77777777" w:rsidR="009360DC" w:rsidRPr="00835473" w:rsidRDefault="001546C8">
      <w:pPr>
        <w:ind w:left="-180" w:right="-180"/>
        <w:jc w:val="center"/>
        <w:rPr>
          <w:rFonts w:ascii="Cambria" w:eastAsia="Cambria" w:hAnsi="Cambria" w:cs="Cambria"/>
          <w:b/>
        </w:rPr>
      </w:pPr>
      <w:r w:rsidRPr="00835473"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463A4C89" w14:textId="77777777" w:rsidR="009360DC" w:rsidRPr="00835473" w:rsidRDefault="001546C8">
      <w:pPr>
        <w:ind w:left="-180" w:right="-180"/>
        <w:jc w:val="center"/>
        <w:rPr>
          <w:rFonts w:ascii="Cambria" w:eastAsia="Cambria" w:hAnsi="Cambria" w:cs="Cambria"/>
          <w:b/>
        </w:rPr>
      </w:pPr>
      <w:r w:rsidRPr="00835473">
        <w:rPr>
          <w:rFonts w:ascii="Cambria" w:eastAsia="Cambria" w:hAnsi="Cambria" w:cs="Cambria"/>
          <w:b/>
        </w:rPr>
        <w:t>MARFRAN DE MEDEIROS SANTOS</w:t>
      </w:r>
    </w:p>
    <w:p w14:paraId="463A4C8B" w14:textId="77777777" w:rsidR="009360DC" w:rsidRPr="00835473" w:rsidRDefault="001546C8">
      <w:pPr>
        <w:ind w:left="-180" w:right="-180"/>
        <w:jc w:val="center"/>
        <w:rPr>
          <w:rFonts w:ascii="Cambria" w:eastAsia="Cambria" w:hAnsi="Cambria" w:cs="Cambria"/>
        </w:rPr>
      </w:pPr>
      <w:r w:rsidRPr="00835473">
        <w:rPr>
          <w:rFonts w:ascii="Cambria" w:eastAsia="Cambria" w:hAnsi="Cambria" w:cs="Cambria"/>
        </w:rPr>
        <w:t>Vereadora Proponente</w:t>
      </w:r>
    </w:p>
    <w:p w14:paraId="463A4C8E" w14:textId="77777777" w:rsidR="009360DC" w:rsidRPr="00835473" w:rsidRDefault="009360D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left="360"/>
        <w:rPr>
          <w:rFonts w:ascii="Cambria" w:eastAsia="Cambria" w:hAnsi="Cambria" w:cs="Cambria"/>
          <w:color w:val="000000"/>
          <w:sz w:val="22"/>
          <w:szCs w:val="22"/>
        </w:rPr>
      </w:pPr>
    </w:p>
    <w:p w14:paraId="2C98E0CF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FF5239C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A6423A2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EB809BD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255A9CA9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2038C2C2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3C944B44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201851C9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0065CF1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F2869FB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C76B99E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1BBD0C4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4D44DE79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61797C1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3225B21D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B2EC4B2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C3CC969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463A4C8F" w14:textId="77777777" w:rsidR="009360DC" w:rsidRPr="00835473" w:rsidRDefault="001546C8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 w:rsidRPr="00835473"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37CEBDFC" w14:textId="77777777" w:rsidR="005444C3" w:rsidRPr="005444C3" w:rsidRDefault="001546C8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 w:rsidRPr="00835473">
        <w:rPr>
          <w:rFonts w:ascii="Cambria" w:eastAsia="Cambria" w:hAnsi="Cambria" w:cs="Cambria"/>
          <w:color w:val="000000"/>
        </w:rPr>
        <w:tab/>
      </w:r>
      <w:r w:rsidRPr="00835473">
        <w:rPr>
          <w:rFonts w:ascii="Cambria" w:eastAsia="Cambria" w:hAnsi="Cambria" w:cs="Cambria"/>
          <w:color w:val="000000"/>
        </w:rPr>
        <w:tab/>
      </w:r>
      <w:r w:rsidR="005444C3" w:rsidRPr="005444C3">
        <w:rPr>
          <w:rFonts w:ascii="Cambria" w:eastAsia="Cambria" w:hAnsi="Cambria" w:cs="Cambria"/>
          <w:color w:val="000000"/>
        </w:rPr>
        <w:t>A Comenda “Dom José Adelino Dantas” é a mais alta honraria do Município, destinada a reconhecer personalidades que contribuíram para o desenvolvimento social, cultural e humano de Carnaúba dos Dantas.</w:t>
      </w:r>
    </w:p>
    <w:p w14:paraId="115B3B13" w14:textId="77777777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73F60929" w14:textId="2FA751A0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5444C3">
        <w:rPr>
          <w:rFonts w:ascii="Cambria" w:eastAsia="Cambria" w:hAnsi="Cambria" w:cs="Cambria"/>
          <w:color w:val="000000"/>
        </w:rPr>
        <w:t xml:space="preserve">Nesse espírito, temos a honra de propor a concessão da Comenda à senhora Olindina Maria da Conceição, que neste dia 24 de junho de 2025 celebra cem anos de vida. Nascida no sítio Pereiro, em Carnaúba dos Dantas, Olindina é filha de Gregório </w:t>
      </w:r>
      <w:proofErr w:type="spellStart"/>
      <w:r w:rsidRPr="005444C3">
        <w:rPr>
          <w:rFonts w:ascii="Cambria" w:eastAsia="Cambria" w:hAnsi="Cambria" w:cs="Cambria"/>
          <w:color w:val="000000"/>
        </w:rPr>
        <w:t>Nazeozeno</w:t>
      </w:r>
      <w:proofErr w:type="spellEnd"/>
      <w:r w:rsidRPr="005444C3">
        <w:rPr>
          <w:rFonts w:ascii="Cambria" w:eastAsia="Cambria" w:hAnsi="Cambria" w:cs="Cambria"/>
          <w:color w:val="000000"/>
        </w:rPr>
        <w:t xml:space="preserve"> Dantas e Tereza Maria de Jesus, agricultora e </w:t>
      </w:r>
      <w:proofErr w:type="spellStart"/>
      <w:r w:rsidRPr="005444C3">
        <w:rPr>
          <w:rFonts w:ascii="Cambria" w:eastAsia="Cambria" w:hAnsi="Cambria" w:cs="Cambria"/>
          <w:color w:val="000000"/>
        </w:rPr>
        <w:t>louceira</w:t>
      </w:r>
      <w:proofErr w:type="spellEnd"/>
      <w:r w:rsidRPr="005444C3">
        <w:rPr>
          <w:rFonts w:ascii="Cambria" w:eastAsia="Cambria" w:hAnsi="Cambria" w:cs="Cambria"/>
          <w:color w:val="000000"/>
        </w:rPr>
        <w:t>.</w:t>
      </w:r>
    </w:p>
    <w:p w14:paraId="40CA721D" w14:textId="77777777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3188A4EB" w14:textId="4B44811D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5444C3">
        <w:rPr>
          <w:rFonts w:ascii="Cambria" w:eastAsia="Cambria" w:hAnsi="Cambria" w:cs="Cambria"/>
          <w:color w:val="000000"/>
        </w:rPr>
        <w:t xml:space="preserve">Criada em meio às dificuldades do sertão, Olindina desenvolveu desde cedo o valor da força e da perseverança. Aos 20 anos tornou-se mãe e criou seus três filhos — </w:t>
      </w:r>
      <w:proofErr w:type="spellStart"/>
      <w:r w:rsidRPr="005444C3">
        <w:rPr>
          <w:rFonts w:ascii="Cambria" w:eastAsia="Cambria" w:hAnsi="Cambria" w:cs="Cambria"/>
          <w:color w:val="000000"/>
        </w:rPr>
        <w:t>Isaulina</w:t>
      </w:r>
      <w:proofErr w:type="spellEnd"/>
      <w:r w:rsidRPr="005444C3">
        <w:rPr>
          <w:rFonts w:ascii="Cambria" w:eastAsia="Cambria" w:hAnsi="Cambria" w:cs="Cambria"/>
          <w:color w:val="000000"/>
        </w:rPr>
        <w:t xml:space="preserve"> Maria Dantas, Francisco das Chagas dos Santos e José Augusto dos Santos — com dedicação e amor, sustentando a família através do ofício de </w:t>
      </w:r>
      <w:proofErr w:type="spellStart"/>
      <w:r w:rsidRPr="005444C3">
        <w:rPr>
          <w:rFonts w:ascii="Cambria" w:eastAsia="Cambria" w:hAnsi="Cambria" w:cs="Cambria"/>
          <w:color w:val="000000"/>
        </w:rPr>
        <w:t>louceira</w:t>
      </w:r>
      <w:proofErr w:type="spellEnd"/>
      <w:r w:rsidRPr="005444C3">
        <w:rPr>
          <w:rFonts w:ascii="Cambria" w:eastAsia="Cambria" w:hAnsi="Cambria" w:cs="Cambria"/>
          <w:color w:val="000000"/>
        </w:rPr>
        <w:t>, aprendido com sua mãe.</w:t>
      </w:r>
    </w:p>
    <w:p w14:paraId="622B91CD" w14:textId="77777777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3C855BC9" w14:textId="6A8193E3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5444C3">
        <w:rPr>
          <w:rFonts w:ascii="Cambria" w:eastAsia="Cambria" w:hAnsi="Cambria" w:cs="Cambria"/>
          <w:color w:val="000000"/>
        </w:rPr>
        <w:t>Fixando-se na cidade de Carnaúba dos Dantas em 1950, manteve viva a tradição da louça de barro, transmitindo às gerações seguintes valores de esforço, honestidade e amor ao próximo. Hoje, é avó de onze netos, que a celebram como exemplo de ternura, sabedoria e resistência.</w:t>
      </w:r>
    </w:p>
    <w:p w14:paraId="631F0097" w14:textId="77777777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37668124" w14:textId="6A22274B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5444C3">
        <w:rPr>
          <w:rFonts w:ascii="Cambria" w:eastAsia="Cambria" w:hAnsi="Cambria" w:cs="Cambria"/>
          <w:color w:val="000000"/>
        </w:rPr>
        <w:t>Aos cem anos de idade, Olindina Maria da Conceição é inspiração para todos que têm o privilégio de conhecê-la, personificando a luta e a esperança do nosso povo. Sua vida é um verdadeiro patrimônio imaterial de Carnaúba dos Dantas.</w:t>
      </w:r>
    </w:p>
    <w:p w14:paraId="72750536" w14:textId="77777777" w:rsidR="005444C3" w:rsidRPr="005444C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463A4C9A" w14:textId="2EBE6AA9" w:rsidR="009360DC" w:rsidRPr="00835473" w:rsidRDefault="005444C3" w:rsidP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5444C3">
        <w:rPr>
          <w:rFonts w:ascii="Cambria" w:eastAsia="Cambria" w:hAnsi="Cambria" w:cs="Cambria"/>
          <w:color w:val="000000"/>
        </w:rPr>
        <w:t>Por todos esses motivos, nada mais justo do que homenageá-la com a mais alta distinção da Câmara Municipal: a Comenda “Dom José Adelino Dantas”.</w:t>
      </w:r>
    </w:p>
    <w:sectPr w:rsidR="009360DC" w:rsidRPr="00835473" w:rsidSect="005444C3">
      <w:headerReference w:type="default" r:id="rId8"/>
      <w:footerReference w:type="default" r:id="rId9"/>
      <w:pgSz w:w="12240" w:h="15840"/>
      <w:pgMar w:top="1417" w:right="1701" w:bottom="1417" w:left="1701" w:header="709" w:footer="24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4209B" w14:textId="77777777" w:rsidR="00767778" w:rsidRDefault="00767778">
      <w:r>
        <w:separator/>
      </w:r>
    </w:p>
  </w:endnote>
  <w:endnote w:type="continuationSeparator" w:id="0">
    <w:p w14:paraId="439FAA82" w14:textId="77777777" w:rsidR="00767778" w:rsidRDefault="00767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A4C9C" w14:textId="77777777" w:rsidR="009360DC" w:rsidRDefault="009360D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665718" w14:textId="77777777" w:rsidR="00767778" w:rsidRDefault="00767778">
      <w:r>
        <w:separator/>
      </w:r>
    </w:p>
  </w:footnote>
  <w:footnote w:type="continuationSeparator" w:id="0">
    <w:p w14:paraId="32CEAFF9" w14:textId="77777777" w:rsidR="00767778" w:rsidRDefault="00767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A4C9B" w14:textId="77777777" w:rsidR="009360DC" w:rsidRDefault="007677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463A4C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1546C8">
      <w:rPr>
        <w:noProof/>
        <w:color w:val="000000"/>
      </w:rPr>
      <w:drawing>
        <wp:inline distT="0" distB="0" distL="0" distR="0" wp14:anchorId="463A4C9E" wp14:editId="463A4C9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0DC"/>
    <w:rsid w:val="00134EBE"/>
    <w:rsid w:val="001546C8"/>
    <w:rsid w:val="00155BD7"/>
    <w:rsid w:val="00183414"/>
    <w:rsid w:val="002B0849"/>
    <w:rsid w:val="002D25D4"/>
    <w:rsid w:val="00397EE8"/>
    <w:rsid w:val="003B1095"/>
    <w:rsid w:val="003C1639"/>
    <w:rsid w:val="003C2DD2"/>
    <w:rsid w:val="005444C3"/>
    <w:rsid w:val="0061728E"/>
    <w:rsid w:val="00767778"/>
    <w:rsid w:val="00835473"/>
    <w:rsid w:val="009360DC"/>
    <w:rsid w:val="00A53936"/>
    <w:rsid w:val="00AF42C7"/>
    <w:rsid w:val="00B211D1"/>
    <w:rsid w:val="00B802F4"/>
    <w:rsid w:val="00E34F56"/>
    <w:rsid w:val="00F2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63A4C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Refdecomentrio">
    <w:name w:val="annotation reference"/>
    <w:basedOn w:val="Fontepargpadro"/>
    <w:uiPriority w:val="99"/>
    <w:semiHidden/>
    <w:unhideWhenUsed/>
    <w:rsid w:val="006172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172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1728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72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1728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Refdecomentrio">
    <w:name w:val="annotation reference"/>
    <w:basedOn w:val="Fontepargpadro"/>
    <w:uiPriority w:val="99"/>
    <w:semiHidden/>
    <w:unhideWhenUsed/>
    <w:rsid w:val="006172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172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1728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72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172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452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2</cp:revision>
  <cp:lastPrinted>2025-04-16T14:48:00Z</cp:lastPrinted>
  <dcterms:created xsi:type="dcterms:W3CDTF">2025-08-22T13:11:00Z</dcterms:created>
  <dcterms:modified xsi:type="dcterms:W3CDTF">2025-08-22T13:11:00Z</dcterms:modified>
</cp:coreProperties>
</file>