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812" w:rsidRPr="00C24E01" w:rsidRDefault="00243812" w:rsidP="00243812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C24E01">
        <w:rPr>
          <w:rFonts w:ascii="Arial" w:hAnsi="Arial" w:cs="Arial"/>
          <w:sz w:val="22"/>
          <w:szCs w:val="22"/>
        </w:rPr>
        <w:t>Lei</w:t>
      </w:r>
      <w:r w:rsidR="00E43DFB">
        <w:rPr>
          <w:rFonts w:ascii="Arial" w:hAnsi="Arial" w:cs="Arial"/>
          <w:sz w:val="22"/>
          <w:szCs w:val="22"/>
        </w:rPr>
        <w:t xml:space="preserve"> Municipal</w:t>
      </w:r>
      <w:r w:rsidRPr="00C24E01">
        <w:rPr>
          <w:rFonts w:ascii="Arial" w:hAnsi="Arial" w:cs="Arial"/>
          <w:sz w:val="22"/>
          <w:szCs w:val="22"/>
        </w:rPr>
        <w:t xml:space="preserve"> nº </w:t>
      </w:r>
      <w:r w:rsidR="00C24E01">
        <w:rPr>
          <w:rFonts w:ascii="Arial" w:hAnsi="Arial" w:cs="Arial"/>
          <w:sz w:val="22"/>
          <w:szCs w:val="22"/>
        </w:rPr>
        <w:t>13</w:t>
      </w:r>
      <w:r w:rsidR="00E43DFB">
        <w:rPr>
          <w:rFonts w:ascii="Arial" w:hAnsi="Arial" w:cs="Arial"/>
          <w:sz w:val="22"/>
          <w:szCs w:val="22"/>
        </w:rPr>
        <w:t>33</w:t>
      </w:r>
      <w:r w:rsidRPr="00C24E01">
        <w:rPr>
          <w:rFonts w:ascii="Arial" w:hAnsi="Arial" w:cs="Arial"/>
          <w:sz w:val="22"/>
          <w:szCs w:val="22"/>
        </w:rPr>
        <w:t>/201</w:t>
      </w:r>
      <w:r w:rsidR="009347A0" w:rsidRPr="00C24E01">
        <w:rPr>
          <w:rFonts w:ascii="Arial" w:hAnsi="Arial" w:cs="Arial"/>
          <w:sz w:val="22"/>
          <w:szCs w:val="22"/>
        </w:rPr>
        <w:t>5</w:t>
      </w:r>
      <w:r w:rsidRPr="00C24E01">
        <w:rPr>
          <w:rFonts w:ascii="Arial" w:hAnsi="Arial" w:cs="Arial"/>
          <w:sz w:val="22"/>
          <w:szCs w:val="22"/>
        </w:rPr>
        <w:t xml:space="preserve">           </w:t>
      </w:r>
      <w:r w:rsidR="003470E8" w:rsidRPr="00C24E01">
        <w:rPr>
          <w:rFonts w:ascii="Arial" w:hAnsi="Arial" w:cs="Arial"/>
          <w:sz w:val="22"/>
          <w:szCs w:val="22"/>
        </w:rPr>
        <w:t xml:space="preserve">                 </w:t>
      </w:r>
      <w:r w:rsidR="00EE2C14" w:rsidRPr="00C24E01">
        <w:rPr>
          <w:rFonts w:ascii="Arial" w:hAnsi="Arial" w:cs="Arial"/>
          <w:sz w:val="22"/>
          <w:szCs w:val="22"/>
        </w:rPr>
        <w:t xml:space="preserve">             </w:t>
      </w:r>
      <w:r w:rsidR="009347A0" w:rsidRPr="00C24E01">
        <w:rPr>
          <w:rFonts w:ascii="Arial" w:hAnsi="Arial" w:cs="Arial"/>
          <w:sz w:val="22"/>
          <w:szCs w:val="22"/>
        </w:rPr>
        <w:t xml:space="preserve">      </w:t>
      </w:r>
      <w:r w:rsidR="00E43DFB">
        <w:rPr>
          <w:rFonts w:ascii="Arial" w:hAnsi="Arial" w:cs="Arial"/>
          <w:sz w:val="22"/>
          <w:szCs w:val="22"/>
        </w:rPr>
        <w:t xml:space="preserve">           </w:t>
      </w:r>
      <w:r w:rsidRPr="00C24E01">
        <w:rPr>
          <w:rFonts w:ascii="Arial" w:hAnsi="Arial" w:cs="Arial"/>
          <w:sz w:val="22"/>
          <w:szCs w:val="22"/>
        </w:rPr>
        <w:t xml:space="preserve">Em </w:t>
      </w:r>
      <w:r w:rsidR="00E43DFB">
        <w:rPr>
          <w:rFonts w:ascii="Arial" w:hAnsi="Arial" w:cs="Arial"/>
          <w:sz w:val="22"/>
          <w:szCs w:val="22"/>
        </w:rPr>
        <w:t>10</w:t>
      </w:r>
      <w:r w:rsidRPr="00C24E01">
        <w:rPr>
          <w:rFonts w:ascii="Arial" w:hAnsi="Arial" w:cs="Arial"/>
          <w:sz w:val="22"/>
          <w:szCs w:val="22"/>
        </w:rPr>
        <w:t xml:space="preserve"> de J</w:t>
      </w:r>
      <w:r w:rsidR="009347A0" w:rsidRPr="00C24E01">
        <w:rPr>
          <w:rFonts w:ascii="Arial" w:hAnsi="Arial" w:cs="Arial"/>
          <w:sz w:val="22"/>
          <w:szCs w:val="22"/>
        </w:rPr>
        <w:t>unho</w:t>
      </w:r>
      <w:r w:rsidRPr="00C24E01">
        <w:rPr>
          <w:rFonts w:ascii="Arial" w:hAnsi="Arial" w:cs="Arial"/>
          <w:sz w:val="22"/>
          <w:szCs w:val="22"/>
        </w:rPr>
        <w:t xml:space="preserve"> de 201</w:t>
      </w:r>
      <w:r w:rsidR="009347A0" w:rsidRPr="00C24E01">
        <w:rPr>
          <w:rFonts w:ascii="Arial" w:hAnsi="Arial" w:cs="Arial"/>
          <w:sz w:val="22"/>
          <w:szCs w:val="22"/>
        </w:rPr>
        <w:t>5</w:t>
      </w:r>
      <w:r w:rsidRPr="00C24E01">
        <w:rPr>
          <w:rFonts w:ascii="Arial" w:hAnsi="Arial" w:cs="Arial"/>
          <w:sz w:val="22"/>
          <w:szCs w:val="22"/>
        </w:rPr>
        <w:t>.</w:t>
      </w:r>
    </w:p>
    <w:p w:rsidR="00243812" w:rsidRPr="00C24E01" w:rsidRDefault="00243812" w:rsidP="00243812">
      <w:pPr>
        <w:rPr>
          <w:rFonts w:ascii="Arial" w:hAnsi="Arial" w:cs="Arial"/>
          <w:sz w:val="22"/>
          <w:szCs w:val="22"/>
        </w:rPr>
      </w:pPr>
    </w:p>
    <w:p w:rsidR="003470E8" w:rsidRPr="00C24E01" w:rsidRDefault="003470E8" w:rsidP="00243812">
      <w:pPr>
        <w:rPr>
          <w:rFonts w:ascii="Arial" w:hAnsi="Arial" w:cs="Arial"/>
          <w:sz w:val="22"/>
          <w:szCs w:val="22"/>
        </w:rPr>
      </w:pPr>
    </w:p>
    <w:p w:rsidR="003470E8" w:rsidRDefault="00E43DFB" w:rsidP="002C6AFC">
      <w:pPr>
        <w:tabs>
          <w:tab w:val="left" w:pos="1418"/>
          <w:tab w:val="left" w:pos="4820"/>
          <w:tab w:val="left" w:pos="5387"/>
        </w:tabs>
        <w:spacing w:before="120"/>
        <w:ind w:left="5103"/>
        <w:jc w:val="both"/>
        <w:rPr>
          <w:rFonts w:ascii="Arial" w:hAnsi="Arial" w:cs="Arial"/>
          <w:sz w:val="22"/>
          <w:szCs w:val="22"/>
        </w:rPr>
      </w:pPr>
      <w:r w:rsidRPr="00C24E01">
        <w:rPr>
          <w:rFonts w:ascii="Arial" w:hAnsi="Arial" w:cs="Arial"/>
          <w:sz w:val="22"/>
          <w:szCs w:val="22"/>
        </w:rPr>
        <w:t>ALTERA O CAPUT DO ART. 16 DA LEI 1.275/2014, DE 03 DE DEZEMBRO DE 2014, QUE DISPÕE SOBRE A CONTRIBUIÇÃO DE MELHORIA E DÁ OUTRAS PROVIDÊNCIAS.</w:t>
      </w:r>
      <w:r w:rsidR="002C6AFC" w:rsidRPr="00C24E01">
        <w:rPr>
          <w:rFonts w:ascii="Arial" w:hAnsi="Arial" w:cs="Arial"/>
          <w:sz w:val="22"/>
          <w:szCs w:val="22"/>
        </w:rPr>
        <w:t xml:space="preserve"> </w:t>
      </w:r>
    </w:p>
    <w:p w:rsidR="00925876" w:rsidRDefault="00925876" w:rsidP="002C6AFC">
      <w:pPr>
        <w:tabs>
          <w:tab w:val="left" w:pos="1418"/>
          <w:tab w:val="left" w:pos="4820"/>
          <w:tab w:val="left" w:pos="5387"/>
        </w:tabs>
        <w:spacing w:before="120"/>
        <w:ind w:left="5103"/>
        <w:jc w:val="both"/>
        <w:rPr>
          <w:rFonts w:ascii="Arial" w:hAnsi="Arial" w:cs="Arial"/>
          <w:sz w:val="22"/>
          <w:szCs w:val="22"/>
        </w:rPr>
      </w:pPr>
    </w:p>
    <w:p w:rsidR="00E43DFB" w:rsidRDefault="00E43DFB" w:rsidP="002C6AFC">
      <w:pPr>
        <w:tabs>
          <w:tab w:val="left" w:pos="1418"/>
          <w:tab w:val="left" w:pos="4820"/>
          <w:tab w:val="left" w:pos="5387"/>
        </w:tabs>
        <w:spacing w:before="120"/>
        <w:ind w:left="5103"/>
        <w:jc w:val="both"/>
        <w:rPr>
          <w:rFonts w:ascii="Arial" w:hAnsi="Arial" w:cs="Arial"/>
          <w:sz w:val="22"/>
          <w:szCs w:val="22"/>
        </w:rPr>
      </w:pPr>
    </w:p>
    <w:p w:rsidR="00E43DFB" w:rsidRPr="00E43DFB" w:rsidRDefault="00E43DFB" w:rsidP="00E43DFB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E43DFB">
        <w:rPr>
          <w:rFonts w:ascii="Arial" w:hAnsi="Arial" w:cs="Arial"/>
          <w:b w:val="0"/>
          <w:sz w:val="22"/>
          <w:szCs w:val="22"/>
        </w:rPr>
        <w:t>Gilnei Arlindo Luchese, Prefeito Municipal de Lagoa Bonita do Sul, Estado do Rio Grande do Sul, no uso de suas atribuições legais,</w:t>
      </w:r>
    </w:p>
    <w:p w:rsidR="00E43DFB" w:rsidRDefault="00E43DFB" w:rsidP="00E43DFB">
      <w:pPr>
        <w:tabs>
          <w:tab w:val="left" w:pos="1418"/>
          <w:tab w:val="left" w:pos="4820"/>
          <w:tab w:val="left" w:pos="5387"/>
        </w:tabs>
        <w:spacing w:before="120"/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E43DFB">
        <w:rPr>
          <w:rFonts w:ascii="Arial" w:hAnsi="Arial" w:cs="Arial"/>
          <w:b w:val="0"/>
          <w:sz w:val="22"/>
          <w:szCs w:val="22"/>
        </w:rPr>
        <w:t>Faço saber que a Câmara Municipal de Vereadores aprovou e eu sanciono e promulgo a seguinte Lei:</w:t>
      </w:r>
    </w:p>
    <w:p w:rsidR="00925876" w:rsidRPr="00C24E01" w:rsidRDefault="00925876" w:rsidP="00E43DFB">
      <w:pPr>
        <w:tabs>
          <w:tab w:val="left" w:pos="1418"/>
          <w:tab w:val="left" w:pos="4820"/>
          <w:tab w:val="left" w:pos="5387"/>
        </w:tabs>
        <w:spacing w:before="120"/>
        <w:ind w:firstLine="567"/>
        <w:jc w:val="both"/>
        <w:rPr>
          <w:rFonts w:ascii="Arial" w:hAnsi="Arial" w:cs="Arial"/>
          <w:sz w:val="22"/>
          <w:szCs w:val="22"/>
        </w:rPr>
      </w:pPr>
    </w:p>
    <w:p w:rsidR="009347A0" w:rsidRPr="00C24E01" w:rsidRDefault="003470E8" w:rsidP="00E43DFB">
      <w:pPr>
        <w:tabs>
          <w:tab w:val="left" w:pos="0"/>
          <w:tab w:val="left" w:pos="1418"/>
          <w:tab w:val="left" w:pos="5387"/>
        </w:tabs>
        <w:spacing w:before="120"/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C24E01">
        <w:rPr>
          <w:rFonts w:ascii="Arial" w:hAnsi="Arial" w:cs="Arial"/>
          <w:sz w:val="22"/>
          <w:szCs w:val="22"/>
        </w:rPr>
        <w:t>Art. 1</w:t>
      </w:r>
      <w:r w:rsidR="00EE2C14" w:rsidRPr="00C24E01">
        <w:rPr>
          <w:rFonts w:ascii="Arial" w:hAnsi="Arial" w:cs="Arial"/>
          <w:sz w:val="22"/>
          <w:szCs w:val="22"/>
        </w:rPr>
        <w:t>º</w:t>
      </w:r>
      <w:r w:rsidRPr="00C24E01">
        <w:rPr>
          <w:rFonts w:ascii="Arial" w:hAnsi="Arial" w:cs="Arial"/>
          <w:b w:val="0"/>
          <w:sz w:val="22"/>
          <w:szCs w:val="22"/>
        </w:rPr>
        <w:t xml:space="preserve"> </w:t>
      </w:r>
      <w:r w:rsidR="009347A0" w:rsidRPr="00C24E01">
        <w:rPr>
          <w:rFonts w:ascii="Arial" w:hAnsi="Arial" w:cs="Arial"/>
          <w:b w:val="0"/>
          <w:sz w:val="22"/>
          <w:szCs w:val="22"/>
        </w:rPr>
        <w:t xml:space="preserve">Altera o caput do art. 16 da Lei nº 1.275/2014, de 03 de </w:t>
      </w:r>
      <w:r w:rsidR="00E43DFB">
        <w:rPr>
          <w:rFonts w:ascii="Arial" w:hAnsi="Arial" w:cs="Arial"/>
          <w:b w:val="0"/>
          <w:sz w:val="22"/>
          <w:szCs w:val="22"/>
        </w:rPr>
        <w:t>D</w:t>
      </w:r>
      <w:r w:rsidR="009347A0" w:rsidRPr="00C24E01">
        <w:rPr>
          <w:rFonts w:ascii="Arial" w:hAnsi="Arial" w:cs="Arial"/>
          <w:b w:val="0"/>
          <w:sz w:val="22"/>
          <w:szCs w:val="22"/>
        </w:rPr>
        <w:t>ezembro de 201</w:t>
      </w:r>
      <w:r w:rsidR="00C24E01">
        <w:rPr>
          <w:rFonts w:ascii="Arial" w:hAnsi="Arial" w:cs="Arial"/>
          <w:b w:val="0"/>
          <w:sz w:val="22"/>
          <w:szCs w:val="22"/>
        </w:rPr>
        <w:t>4</w:t>
      </w:r>
      <w:r w:rsidR="009347A0" w:rsidRPr="00C24E01">
        <w:rPr>
          <w:rFonts w:ascii="Arial" w:hAnsi="Arial" w:cs="Arial"/>
          <w:b w:val="0"/>
          <w:sz w:val="22"/>
          <w:szCs w:val="22"/>
        </w:rPr>
        <w:t>,</w:t>
      </w:r>
      <w:r w:rsidR="00C24E01">
        <w:rPr>
          <w:rFonts w:ascii="Arial" w:hAnsi="Arial" w:cs="Arial"/>
          <w:b w:val="0"/>
          <w:sz w:val="22"/>
          <w:szCs w:val="22"/>
        </w:rPr>
        <w:t xml:space="preserve"> que dispõe sobre a Contribuição de melhoria, e dá outras providências,</w:t>
      </w:r>
      <w:r w:rsidR="009347A0" w:rsidRPr="00C24E01">
        <w:rPr>
          <w:rFonts w:ascii="Arial" w:hAnsi="Arial" w:cs="Arial"/>
          <w:b w:val="0"/>
          <w:sz w:val="22"/>
          <w:szCs w:val="22"/>
        </w:rPr>
        <w:t xml:space="preserve"> passando este a ter a seguinte redação:</w:t>
      </w:r>
    </w:p>
    <w:p w:rsidR="00E43DFB" w:rsidRDefault="00E43DFB" w:rsidP="00E43DFB">
      <w:pPr>
        <w:pStyle w:val="Corpodetexto21"/>
        <w:tabs>
          <w:tab w:val="clear" w:pos="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</w:tabs>
        <w:ind w:firstLine="567"/>
        <w:rPr>
          <w:rFonts w:cs="Arial"/>
          <w:spacing w:val="0"/>
          <w:sz w:val="22"/>
          <w:szCs w:val="22"/>
        </w:rPr>
      </w:pPr>
    </w:p>
    <w:p w:rsidR="009347A0" w:rsidRPr="00E43DFB" w:rsidRDefault="009347A0" w:rsidP="00E43DFB">
      <w:pPr>
        <w:pStyle w:val="Corpodetexto21"/>
        <w:tabs>
          <w:tab w:val="clear" w:pos="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</w:tabs>
        <w:ind w:firstLine="567"/>
        <w:rPr>
          <w:rFonts w:cs="Arial"/>
          <w:sz w:val="22"/>
          <w:szCs w:val="22"/>
        </w:rPr>
      </w:pPr>
      <w:r w:rsidRPr="00E43DFB">
        <w:rPr>
          <w:rFonts w:cs="Arial"/>
          <w:b/>
          <w:sz w:val="22"/>
          <w:szCs w:val="22"/>
        </w:rPr>
        <w:t>“Art. 16</w:t>
      </w:r>
      <w:r w:rsidRPr="00E43DFB">
        <w:rPr>
          <w:rFonts w:cs="Arial"/>
          <w:sz w:val="22"/>
          <w:szCs w:val="22"/>
        </w:rPr>
        <w:t xml:space="preserve"> A Contribuição de Melhoria será paga em tantas parcelas mensais e consecutivas, de tal modo que o montante anual dos respectivos valores não ultrapasse a três por cento (3%) do valor atualizado do imóvel, incluída a valorização decorrente da obra, nos termos do previsto no inciso VI do art. 7°, desta Lei.” (NR)</w:t>
      </w:r>
    </w:p>
    <w:p w:rsidR="008263BB" w:rsidRPr="00E43DFB" w:rsidRDefault="008263BB" w:rsidP="007B0164">
      <w:pPr>
        <w:tabs>
          <w:tab w:val="left" w:pos="0"/>
          <w:tab w:val="left" w:pos="1418"/>
          <w:tab w:val="left" w:pos="5387"/>
        </w:tabs>
        <w:spacing w:before="120"/>
        <w:ind w:firstLine="851"/>
        <w:jc w:val="both"/>
        <w:rPr>
          <w:rFonts w:ascii="Arial" w:hAnsi="Arial" w:cs="Arial"/>
          <w:b w:val="0"/>
          <w:sz w:val="22"/>
          <w:szCs w:val="22"/>
        </w:rPr>
      </w:pPr>
      <w:r w:rsidRPr="00E43DFB">
        <w:rPr>
          <w:rFonts w:ascii="Arial" w:hAnsi="Arial" w:cs="Arial"/>
          <w:b w:val="0"/>
          <w:sz w:val="22"/>
          <w:szCs w:val="22"/>
        </w:rPr>
        <w:t xml:space="preserve"> </w:t>
      </w:r>
    </w:p>
    <w:p w:rsidR="009347A0" w:rsidRPr="00C24E01" w:rsidRDefault="009347A0" w:rsidP="00E43DFB">
      <w:pPr>
        <w:tabs>
          <w:tab w:val="left" w:pos="0"/>
          <w:tab w:val="left" w:pos="1418"/>
          <w:tab w:val="left" w:pos="5387"/>
        </w:tabs>
        <w:spacing w:before="120"/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C24E01">
        <w:rPr>
          <w:rFonts w:ascii="Arial" w:hAnsi="Arial" w:cs="Arial"/>
          <w:sz w:val="22"/>
          <w:szCs w:val="22"/>
        </w:rPr>
        <w:t>Art. 2º</w:t>
      </w:r>
      <w:r w:rsidRPr="00C24E01">
        <w:rPr>
          <w:rFonts w:ascii="Arial" w:hAnsi="Arial" w:cs="Arial"/>
          <w:b w:val="0"/>
          <w:sz w:val="22"/>
          <w:szCs w:val="22"/>
        </w:rPr>
        <w:t xml:space="preserve"> Os demais parágrafos e incisos do referido artigo</w:t>
      </w:r>
      <w:r w:rsidR="00CC09C8" w:rsidRPr="00C24E01">
        <w:rPr>
          <w:rFonts w:ascii="Arial" w:hAnsi="Arial" w:cs="Arial"/>
          <w:b w:val="0"/>
          <w:sz w:val="22"/>
          <w:szCs w:val="22"/>
        </w:rPr>
        <w:t xml:space="preserve"> e d</w:t>
      </w:r>
      <w:r w:rsidR="00C24E01">
        <w:rPr>
          <w:rFonts w:ascii="Arial" w:hAnsi="Arial" w:cs="Arial"/>
          <w:b w:val="0"/>
          <w:sz w:val="22"/>
          <w:szCs w:val="22"/>
        </w:rPr>
        <w:t>emais dispositivos d</w:t>
      </w:r>
      <w:r w:rsidR="00CC09C8" w:rsidRPr="00C24E01">
        <w:rPr>
          <w:rFonts w:ascii="Arial" w:hAnsi="Arial" w:cs="Arial"/>
          <w:b w:val="0"/>
          <w:sz w:val="22"/>
          <w:szCs w:val="22"/>
        </w:rPr>
        <w:t>a Lei acima referida,</w:t>
      </w:r>
      <w:r w:rsidRPr="00C24E01">
        <w:rPr>
          <w:rFonts w:ascii="Arial" w:hAnsi="Arial" w:cs="Arial"/>
          <w:b w:val="0"/>
          <w:sz w:val="22"/>
          <w:szCs w:val="22"/>
        </w:rPr>
        <w:t xml:space="preserve"> permanecem inalterados.</w:t>
      </w:r>
    </w:p>
    <w:p w:rsidR="008263BB" w:rsidRPr="00C24E01" w:rsidRDefault="008263BB" w:rsidP="007B0164">
      <w:pPr>
        <w:tabs>
          <w:tab w:val="left" w:pos="0"/>
          <w:tab w:val="left" w:pos="1418"/>
          <w:tab w:val="left" w:pos="5387"/>
        </w:tabs>
        <w:spacing w:before="120"/>
        <w:ind w:firstLine="851"/>
        <w:jc w:val="both"/>
        <w:rPr>
          <w:rFonts w:ascii="Arial" w:hAnsi="Arial" w:cs="Arial"/>
          <w:b w:val="0"/>
          <w:sz w:val="22"/>
          <w:szCs w:val="22"/>
        </w:rPr>
      </w:pPr>
    </w:p>
    <w:p w:rsidR="008263BB" w:rsidRPr="00C24E01" w:rsidRDefault="008263BB" w:rsidP="00E43DFB">
      <w:pPr>
        <w:tabs>
          <w:tab w:val="left" w:pos="0"/>
          <w:tab w:val="left" w:pos="1418"/>
          <w:tab w:val="left" w:pos="5387"/>
        </w:tabs>
        <w:spacing w:before="120"/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C24E01">
        <w:rPr>
          <w:rFonts w:ascii="Arial" w:hAnsi="Arial" w:cs="Arial"/>
          <w:sz w:val="22"/>
          <w:szCs w:val="22"/>
        </w:rPr>
        <w:t xml:space="preserve">Art. </w:t>
      </w:r>
      <w:r w:rsidR="009347A0" w:rsidRPr="00C24E01">
        <w:rPr>
          <w:rFonts w:ascii="Arial" w:hAnsi="Arial" w:cs="Arial"/>
          <w:sz w:val="22"/>
          <w:szCs w:val="22"/>
        </w:rPr>
        <w:t>3</w:t>
      </w:r>
      <w:r w:rsidRPr="00C24E01">
        <w:rPr>
          <w:rFonts w:ascii="Arial" w:hAnsi="Arial" w:cs="Arial"/>
          <w:sz w:val="22"/>
          <w:szCs w:val="22"/>
        </w:rPr>
        <w:t>º</w:t>
      </w:r>
      <w:r w:rsidRPr="00C24E01">
        <w:rPr>
          <w:rFonts w:ascii="Arial" w:hAnsi="Arial" w:cs="Arial"/>
          <w:b w:val="0"/>
          <w:sz w:val="22"/>
          <w:szCs w:val="22"/>
        </w:rPr>
        <w:t xml:space="preserve"> Esta Lei entra em vigor na data de sua publicação.</w:t>
      </w:r>
    </w:p>
    <w:p w:rsidR="00243812" w:rsidRPr="00C24E01" w:rsidRDefault="00243812" w:rsidP="003470E8">
      <w:pPr>
        <w:ind w:firstLine="708"/>
        <w:jc w:val="both"/>
        <w:rPr>
          <w:rFonts w:ascii="Arial" w:hAnsi="Arial" w:cs="Arial"/>
          <w:b w:val="0"/>
          <w:sz w:val="22"/>
          <w:szCs w:val="22"/>
        </w:rPr>
      </w:pPr>
    </w:p>
    <w:p w:rsidR="00243812" w:rsidRPr="00C24E01" w:rsidRDefault="00243812" w:rsidP="003470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43812" w:rsidRPr="00C24E01" w:rsidRDefault="00243812" w:rsidP="00E43DFB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C24E01">
        <w:rPr>
          <w:rFonts w:ascii="Arial" w:hAnsi="Arial" w:cs="Arial"/>
          <w:b w:val="0"/>
          <w:sz w:val="22"/>
          <w:szCs w:val="22"/>
        </w:rPr>
        <w:t>G</w:t>
      </w:r>
      <w:r w:rsidR="00754A50" w:rsidRPr="00C24E01">
        <w:rPr>
          <w:rFonts w:ascii="Arial" w:hAnsi="Arial" w:cs="Arial"/>
          <w:b w:val="0"/>
          <w:sz w:val="22"/>
          <w:szCs w:val="22"/>
        </w:rPr>
        <w:t>abinete</w:t>
      </w:r>
      <w:r w:rsidRPr="00C24E01">
        <w:rPr>
          <w:rFonts w:ascii="Arial" w:hAnsi="Arial" w:cs="Arial"/>
          <w:b w:val="0"/>
          <w:sz w:val="22"/>
          <w:szCs w:val="22"/>
        </w:rPr>
        <w:t xml:space="preserve"> </w:t>
      </w:r>
      <w:r w:rsidR="00754A50" w:rsidRPr="00C24E01">
        <w:rPr>
          <w:rFonts w:ascii="Arial" w:hAnsi="Arial" w:cs="Arial"/>
          <w:b w:val="0"/>
          <w:sz w:val="22"/>
          <w:szCs w:val="22"/>
        </w:rPr>
        <w:t>do</w:t>
      </w:r>
      <w:r w:rsidRPr="00C24E01">
        <w:rPr>
          <w:rFonts w:ascii="Arial" w:hAnsi="Arial" w:cs="Arial"/>
          <w:b w:val="0"/>
          <w:sz w:val="22"/>
          <w:szCs w:val="22"/>
        </w:rPr>
        <w:t xml:space="preserve"> P</w:t>
      </w:r>
      <w:r w:rsidR="00754A50" w:rsidRPr="00C24E01">
        <w:rPr>
          <w:rFonts w:ascii="Arial" w:hAnsi="Arial" w:cs="Arial"/>
          <w:b w:val="0"/>
          <w:sz w:val="22"/>
          <w:szCs w:val="22"/>
        </w:rPr>
        <w:t>refeito</w:t>
      </w:r>
      <w:r w:rsidRPr="00C24E01">
        <w:rPr>
          <w:rFonts w:ascii="Arial" w:hAnsi="Arial" w:cs="Arial"/>
          <w:b w:val="0"/>
          <w:sz w:val="22"/>
          <w:szCs w:val="22"/>
        </w:rPr>
        <w:t xml:space="preserve"> M</w:t>
      </w:r>
      <w:r w:rsidR="00754A50" w:rsidRPr="00C24E01">
        <w:rPr>
          <w:rFonts w:ascii="Arial" w:hAnsi="Arial" w:cs="Arial"/>
          <w:b w:val="0"/>
          <w:sz w:val="22"/>
          <w:szCs w:val="22"/>
        </w:rPr>
        <w:t>unicipal</w:t>
      </w:r>
      <w:r w:rsidRPr="00C24E01">
        <w:rPr>
          <w:rFonts w:ascii="Arial" w:hAnsi="Arial" w:cs="Arial"/>
          <w:b w:val="0"/>
          <w:sz w:val="22"/>
          <w:szCs w:val="22"/>
        </w:rPr>
        <w:t xml:space="preserve"> </w:t>
      </w:r>
      <w:r w:rsidR="00754A50" w:rsidRPr="00C24E01">
        <w:rPr>
          <w:rFonts w:ascii="Arial" w:hAnsi="Arial" w:cs="Arial"/>
          <w:b w:val="0"/>
          <w:sz w:val="22"/>
          <w:szCs w:val="22"/>
        </w:rPr>
        <w:t>de</w:t>
      </w:r>
      <w:r w:rsidRPr="00C24E01">
        <w:rPr>
          <w:rFonts w:ascii="Arial" w:hAnsi="Arial" w:cs="Arial"/>
          <w:b w:val="0"/>
          <w:sz w:val="22"/>
          <w:szCs w:val="22"/>
        </w:rPr>
        <w:t xml:space="preserve"> L</w:t>
      </w:r>
      <w:r w:rsidR="00754A50" w:rsidRPr="00C24E01">
        <w:rPr>
          <w:rFonts w:ascii="Arial" w:hAnsi="Arial" w:cs="Arial"/>
          <w:b w:val="0"/>
          <w:sz w:val="22"/>
          <w:szCs w:val="22"/>
        </w:rPr>
        <w:t>agoa</w:t>
      </w:r>
      <w:r w:rsidRPr="00C24E01">
        <w:rPr>
          <w:rFonts w:ascii="Arial" w:hAnsi="Arial" w:cs="Arial"/>
          <w:b w:val="0"/>
          <w:sz w:val="22"/>
          <w:szCs w:val="22"/>
        </w:rPr>
        <w:t xml:space="preserve"> B</w:t>
      </w:r>
      <w:r w:rsidR="00754A50" w:rsidRPr="00C24E01">
        <w:rPr>
          <w:rFonts w:ascii="Arial" w:hAnsi="Arial" w:cs="Arial"/>
          <w:b w:val="0"/>
          <w:sz w:val="22"/>
          <w:szCs w:val="22"/>
        </w:rPr>
        <w:t>onita</w:t>
      </w:r>
      <w:r w:rsidRPr="00C24E01">
        <w:rPr>
          <w:rFonts w:ascii="Arial" w:hAnsi="Arial" w:cs="Arial"/>
          <w:b w:val="0"/>
          <w:sz w:val="22"/>
          <w:szCs w:val="22"/>
        </w:rPr>
        <w:t xml:space="preserve"> </w:t>
      </w:r>
      <w:r w:rsidR="00754A50" w:rsidRPr="00C24E01">
        <w:rPr>
          <w:rFonts w:ascii="Arial" w:hAnsi="Arial" w:cs="Arial"/>
          <w:b w:val="0"/>
          <w:sz w:val="22"/>
          <w:szCs w:val="22"/>
        </w:rPr>
        <w:t>do</w:t>
      </w:r>
      <w:r w:rsidRPr="00C24E01">
        <w:rPr>
          <w:rFonts w:ascii="Arial" w:hAnsi="Arial" w:cs="Arial"/>
          <w:b w:val="0"/>
          <w:sz w:val="22"/>
          <w:szCs w:val="22"/>
        </w:rPr>
        <w:t xml:space="preserve"> S</w:t>
      </w:r>
      <w:r w:rsidR="00754A50" w:rsidRPr="00C24E01">
        <w:rPr>
          <w:rFonts w:ascii="Arial" w:hAnsi="Arial" w:cs="Arial"/>
          <w:b w:val="0"/>
          <w:sz w:val="22"/>
          <w:szCs w:val="22"/>
        </w:rPr>
        <w:t>ul</w:t>
      </w:r>
      <w:r w:rsidRPr="00C24E01">
        <w:rPr>
          <w:rFonts w:ascii="Arial" w:hAnsi="Arial" w:cs="Arial"/>
          <w:b w:val="0"/>
          <w:sz w:val="22"/>
          <w:szCs w:val="22"/>
        </w:rPr>
        <w:t xml:space="preserve">, </w:t>
      </w:r>
      <w:r w:rsidR="00754A50" w:rsidRPr="00C24E01">
        <w:rPr>
          <w:rFonts w:ascii="Arial" w:hAnsi="Arial" w:cs="Arial"/>
          <w:b w:val="0"/>
          <w:sz w:val="22"/>
          <w:szCs w:val="22"/>
        </w:rPr>
        <w:t>em</w:t>
      </w:r>
      <w:r w:rsidRPr="00C24E01">
        <w:rPr>
          <w:rFonts w:ascii="Arial" w:hAnsi="Arial" w:cs="Arial"/>
          <w:b w:val="0"/>
          <w:sz w:val="22"/>
          <w:szCs w:val="22"/>
        </w:rPr>
        <w:t xml:space="preserve"> </w:t>
      </w:r>
      <w:r w:rsidR="00E43DFB">
        <w:rPr>
          <w:rFonts w:ascii="Arial" w:hAnsi="Arial" w:cs="Arial"/>
          <w:b w:val="0"/>
          <w:sz w:val="22"/>
          <w:szCs w:val="22"/>
        </w:rPr>
        <w:t>10</w:t>
      </w:r>
      <w:r w:rsidRPr="00C24E01">
        <w:rPr>
          <w:rFonts w:ascii="Arial" w:hAnsi="Arial" w:cs="Arial"/>
          <w:b w:val="0"/>
          <w:sz w:val="22"/>
          <w:szCs w:val="22"/>
        </w:rPr>
        <w:t xml:space="preserve"> de J</w:t>
      </w:r>
      <w:r w:rsidR="009347A0" w:rsidRPr="00C24E01">
        <w:rPr>
          <w:rFonts w:ascii="Arial" w:hAnsi="Arial" w:cs="Arial"/>
          <w:b w:val="0"/>
          <w:sz w:val="22"/>
          <w:szCs w:val="22"/>
        </w:rPr>
        <w:t>unho</w:t>
      </w:r>
      <w:r w:rsidRPr="00C24E01">
        <w:rPr>
          <w:rFonts w:ascii="Arial" w:hAnsi="Arial" w:cs="Arial"/>
          <w:b w:val="0"/>
          <w:sz w:val="22"/>
          <w:szCs w:val="22"/>
        </w:rPr>
        <w:t xml:space="preserve"> de 201</w:t>
      </w:r>
      <w:r w:rsidR="009347A0" w:rsidRPr="00C24E01">
        <w:rPr>
          <w:rFonts w:ascii="Arial" w:hAnsi="Arial" w:cs="Arial"/>
          <w:b w:val="0"/>
          <w:sz w:val="22"/>
          <w:szCs w:val="22"/>
        </w:rPr>
        <w:t>5</w:t>
      </w:r>
      <w:r w:rsidRPr="00C24E01">
        <w:rPr>
          <w:rFonts w:ascii="Arial" w:hAnsi="Arial" w:cs="Arial"/>
          <w:b w:val="0"/>
          <w:sz w:val="22"/>
          <w:szCs w:val="22"/>
        </w:rPr>
        <w:t>.</w:t>
      </w:r>
    </w:p>
    <w:p w:rsidR="00243812" w:rsidRPr="00C24E01" w:rsidRDefault="00243812" w:rsidP="00243812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43812" w:rsidRDefault="00243812" w:rsidP="0069012D">
      <w:pPr>
        <w:autoSpaceDE w:val="0"/>
        <w:autoSpaceDN w:val="0"/>
        <w:adjustRightInd w:val="0"/>
        <w:rPr>
          <w:rFonts w:ascii="Arial" w:hAnsi="Arial" w:cs="Arial"/>
          <w:b w:val="0"/>
          <w:color w:val="000000"/>
          <w:sz w:val="22"/>
          <w:szCs w:val="22"/>
        </w:rPr>
      </w:pPr>
      <w:r w:rsidRPr="00C24E01">
        <w:rPr>
          <w:rFonts w:ascii="Arial" w:hAnsi="Arial" w:cs="Arial"/>
          <w:b w:val="0"/>
          <w:color w:val="000000"/>
          <w:sz w:val="22"/>
          <w:szCs w:val="22"/>
        </w:rPr>
        <w:t xml:space="preserve"> </w:t>
      </w:r>
    </w:p>
    <w:p w:rsidR="00E43DFB" w:rsidRPr="00C24E01" w:rsidRDefault="00E43DFB" w:rsidP="0069012D">
      <w:pPr>
        <w:autoSpaceDE w:val="0"/>
        <w:autoSpaceDN w:val="0"/>
        <w:adjustRightInd w:val="0"/>
        <w:rPr>
          <w:rFonts w:ascii="Arial" w:hAnsi="Arial" w:cs="Arial"/>
          <w:b w:val="0"/>
          <w:color w:val="000000"/>
          <w:sz w:val="22"/>
          <w:szCs w:val="22"/>
        </w:rPr>
      </w:pPr>
    </w:p>
    <w:p w:rsidR="00BE6374" w:rsidRPr="00C24E01" w:rsidRDefault="00BE6374" w:rsidP="0069012D">
      <w:pPr>
        <w:autoSpaceDE w:val="0"/>
        <w:autoSpaceDN w:val="0"/>
        <w:adjustRightInd w:val="0"/>
        <w:rPr>
          <w:rFonts w:ascii="Arial" w:hAnsi="Arial" w:cs="Arial"/>
          <w:b w:val="0"/>
          <w:color w:val="000000"/>
          <w:sz w:val="22"/>
          <w:szCs w:val="22"/>
        </w:rPr>
      </w:pPr>
    </w:p>
    <w:p w:rsidR="008263BB" w:rsidRPr="00C24E01" w:rsidRDefault="009347A0" w:rsidP="00E43DFB">
      <w:pPr>
        <w:pStyle w:val="Recuodecorpodetexto"/>
        <w:spacing w:after="0"/>
        <w:ind w:left="0"/>
        <w:jc w:val="center"/>
        <w:rPr>
          <w:rFonts w:ascii="Arial" w:hAnsi="Arial" w:cs="Arial"/>
          <w:sz w:val="22"/>
          <w:szCs w:val="22"/>
        </w:rPr>
      </w:pPr>
      <w:r w:rsidRPr="00C24E01">
        <w:rPr>
          <w:rFonts w:ascii="Arial" w:hAnsi="Arial" w:cs="Arial"/>
          <w:sz w:val="22"/>
          <w:szCs w:val="22"/>
        </w:rPr>
        <w:t>Gilnei Arlindo Luchese</w:t>
      </w:r>
    </w:p>
    <w:p w:rsidR="00243812" w:rsidRDefault="00243812" w:rsidP="00E43DFB">
      <w:pPr>
        <w:pStyle w:val="Recuodecorpodetexto"/>
        <w:spacing w:after="0"/>
        <w:ind w:left="0"/>
        <w:jc w:val="center"/>
        <w:rPr>
          <w:rFonts w:ascii="Arial" w:hAnsi="Arial" w:cs="Arial"/>
          <w:sz w:val="22"/>
          <w:szCs w:val="22"/>
        </w:rPr>
      </w:pPr>
      <w:r w:rsidRPr="00C24E01">
        <w:rPr>
          <w:rFonts w:ascii="Arial" w:hAnsi="Arial" w:cs="Arial"/>
          <w:sz w:val="22"/>
          <w:szCs w:val="22"/>
        </w:rPr>
        <w:t>Prefeito Municipal</w:t>
      </w:r>
    </w:p>
    <w:p w:rsidR="00925876" w:rsidRPr="00C24E01" w:rsidRDefault="00925876" w:rsidP="00E43DFB">
      <w:pPr>
        <w:pStyle w:val="Recuodecorpodetexto"/>
        <w:spacing w:after="0"/>
        <w:ind w:left="0"/>
        <w:jc w:val="center"/>
        <w:rPr>
          <w:rFonts w:ascii="Arial" w:hAnsi="Arial" w:cs="Arial"/>
          <w:sz w:val="22"/>
          <w:szCs w:val="22"/>
        </w:rPr>
      </w:pPr>
    </w:p>
    <w:p w:rsidR="00754A50" w:rsidRPr="00C24E01" w:rsidRDefault="00243812" w:rsidP="00FA2F14">
      <w:pPr>
        <w:jc w:val="both"/>
        <w:rPr>
          <w:rFonts w:ascii="Arial" w:hAnsi="Arial" w:cs="Arial"/>
          <w:b w:val="0"/>
          <w:sz w:val="22"/>
          <w:szCs w:val="22"/>
        </w:rPr>
      </w:pPr>
      <w:r w:rsidRPr="00C24E01">
        <w:rPr>
          <w:rFonts w:ascii="Arial" w:hAnsi="Arial" w:cs="Arial"/>
          <w:b w:val="0"/>
          <w:sz w:val="22"/>
          <w:szCs w:val="22"/>
        </w:rPr>
        <w:t xml:space="preserve">                </w:t>
      </w:r>
    </w:p>
    <w:p w:rsidR="00E50C21" w:rsidRDefault="00E50C21" w:rsidP="00FA2F14">
      <w:pPr>
        <w:jc w:val="both"/>
        <w:rPr>
          <w:rFonts w:ascii="Arial" w:hAnsi="Arial" w:cs="Arial"/>
          <w:b w:val="0"/>
          <w:sz w:val="22"/>
          <w:szCs w:val="22"/>
        </w:rPr>
      </w:pPr>
    </w:p>
    <w:p w:rsidR="00E43DFB" w:rsidRPr="00E43DFB" w:rsidRDefault="00E43DFB" w:rsidP="00E43DFB">
      <w:pPr>
        <w:jc w:val="both"/>
        <w:rPr>
          <w:rFonts w:ascii="Arial" w:hAnsi="Arial" w:cs="Arial"/>
          <w:b w:val="0"/>
          <w:iCs/>
          <w:sz w:val="18"/>
          <w:szCs w:val="18"/>
        </w:rPr>
      </w:pPr>
      <w:r w:rsidRPr="00E43DFB">
        <w:rPr>
          <w:rFonts w:ascii="Arial" w:hAnsi="Arial" w:cs="Arial"/>
          <w:b w:val="0"/>
          <w:iCs/>
          <w:sz w:val="18"/>
          <w:szCs w:val="18"/>
        </w:rPr>
        <w:t xml:space="preserve">   REGISTRE-SE E PUBLIQUE-SE</w:t>
      </w:r>
    </w:p>
    <w:p w:rsidR="00E43DFB" w:rsidRPr="00E43DFB" w:rsidRDefault="00E43DFB" w:rsidP="00E43DFB">
      <w:pPr>
        <w:ind w:left="-24" w:firstLine="24"/>
        <w:jc w:val="both"/>
        <w:rPr>
          <w:rFonts w:ascii="Arial" w:hAnsi="Arial" w:cs="Arial"/>
          <w:iCs/>
          <w:sz w:val="18"/>
          <w:szCs w:val="18"/>
        </w:rPr>
      </w:pPr>
      <w:r w:rsidRPr="00E43DFB">
        <w:rPr>
          <w:rFonts w:ascii="Arial" w:hAnsi="Arial" w:cs="Arial"/>
          <w:b w:val="0"/>
          <w:iCs/>
          <w:sz w:val="18"/>
          <w:szCs w:val="18"/>
        </w:rPr>
        <w:t xml:space="preserve">                EM </w:t>
      </w:r>
      <w:r>
        <w:rPr>
          <w:rFonts w:ascii="Arial" w:hAnsi="Arial" w:cs="Arial"/>
          <w:b w:val="0"/>
          <w:iCs/>
          <w:sz w:val="18"/>
          <w:szCs w:val="18"/>
        </w:rPr>
        <w:t>10.06</w:t>
      </w:r>
      <w:r w:rsidRPr="00E43DFB">
        <w:rPr>
          <w:rFonts w:ascii="Arial" w:hAnsi="Arial" w:cs="Arial"/>
          <w:b w:val="0"/>
          <w:iCs/>
          <w:sz w:val="18"/>
          <w:szCs w:val="18"/>
        </w:rPr>
        <w:t>.2015</w:t>
      </w:r>
    </w:p>
    <w:p w:rsidR="00E43DFB" w:rsidRPr="00E43DFB" w:rsidRDefault="00E43DFB" w:rsidP="00E43DFB">
      <w:pPr>
        <w:tabs>
          <w:tab w:val="left" w:pos="1177"/>
        </w:tabs>
        <w:ind w:left="-24" w:firstLine="24"/>
        <w:jc w:val="both"/>
        <w:rPr>
          <w:rFonts w:ascii="Arial" w:hAnsi="Arial" w:cs="Arial"/>
          <w:iCs/>
          <w:sz w:val="18"/>
          <w:szCs w:val="18"/>
        </w:rPr>
      </w:pPr>
    </w:p>
    <w:p w:rsidR="00E43DFB" w:rsidRPr="00E43DFB" w:rsidRDefault="00E43DFB" w:rsidP="00E43DFB">
      <w:pPr>
        <w:ind w:left="-24" w:firstLine="24"/>
        <w:jc w:val="both"/>
        <w:rPr>
          <w:rFonts w:ascii="Arial" w:hAnsi="Arial" w:cs="Arial"/>
          <w:iCs/>
          <w:sz w:val="18"/>
          <w:szCs w:val="18"/>
        </w:rPr>
      </w:pPr>
      <w:r w:rsidRPr="00E43DFB">
        <w:rPr>
          <w:rFonts w:ascii="Arial" w:hAnsi="Arial" w:cs="Arial"/>
          <w:b w:val="0"/>
          <w:iCs/>
          <w:sz w:val="18"/>
          <w:szCs w:val="18"/>
        </w:rPr>
        <w:t xml:space="preserve">          PAULO MUNIR CERENTINI</w:t>
      </w:r>
    </w:p>
    <w:p w:rsidR="00E43DFB" w:rsidRPr="00E43DFB" w:rsidRDefault="00E43DFB" w:rsidP="00E43DFB">
      <w:pPr>
        <w:ind w:left="-24" w:firstLine="24"/>
        <w:jc w:val="both"/>
        <w:rPr>
          <w:rFonts w:ascii="Arial" w:hAnsi="Arial" w:cs="Arial"/>
          <w:iCs/>
          <w:sz w:val="18"/>
          <w:szCs w:val="18"/>
        </w:rPr>
      </w:pPr>
      <w:r w:rsidRPr="00E43DFB">
        <w:rPr>
          <w:rFonts w:ascii="Arial" w:hAnsi="Arial" w:cs="Arial"/>
          <w:b w:val="0"/>
          <w:iCs/>
          <w:sz w:val="18"/>
          <w:szCs w:val="18"/>
        </w:rPr>
        <w:t xml:space="preserve"> SECRETÁRIO DA ADMINISTRAÇÃO</w:t>
      </w:r>
    </w:p>
    <w:p w:rsidR="00E43DFB" w:rsidRPr="00E43DFB" w:rsidRDefault="00E43DFB" w:rsidP="00E43DFB">
      <w:pPr>
        <w:jc w:val="both"/>
        <w:rPr>
          <w:rFonts w:ascii="Arial" w:hAnsi="Arial" w:cs="Arial"/>
          <w:b w:val="0"/>
          <w:sz w:val="22"/>
          <w:szCs w:val="22"/>
          <w:lang w:eastAsia="ar-SA"/>
        </w:rPr>
      </w:pPr>
      <w:r w:rsidRPr="00E43DFB">
        <w:rPr>
          <w:rFonts w:ascii="Arial" w:hAnsi="Arial" w:cs="Arial"/>
          <w:b w:val="0"/>
          <w:iCs/>
          <w:sz w:val="18"/>
          <w:szCs w:val="18"/>
        </w:rPr>
        <w:t xml:space="preserve">         E RECURSOS HUMANOS</w:t>
      </w:r>
    </w:p>
    <w:p w:rsidR="007B0164" w:rsidRPr="00C24E01" w:rsidRDefault="007B0164" w:rsidP="00FE6BE9">
      <w:pPr>
        <w:pStyle w:val="Corpodetexto"/>
        <w:tabs>
          <w:tab w:val="left" w:pos="426"/>
          <w:tab w:val="left" w:pos="1985"/>
          <w:tab w:val="left" w:pos="4253"/>
        </w:tabs>
        <w:rPr>
          <w:rFonts w:ascii="Arial" w:hAnsi="Arial" w:cs="Arial"/>
          <w:b w:val="0"/>
          <w:sz w:val="22"/>
          <w:szCs w:val="22"/>
        </w:rPr>
      </w:pPr>
    </w:p>
    <w:sectPr w:rsidR="007B0164" w:rsidRPr="00C24E01" w:rsidSect="004110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366" w:right="1134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601" w:rsidRDefault="00B40601">
      <w:r>
        <w:separator/>
      </w:r>
    </w:p>
  </w:endnote>
  <w:endnote w:type="continuationSeparator" w:id="0">
    <w:p w:rsidR="00B40601" w:rsidRDefault="00B40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BDC" w:rsidRDefault="00DD6BD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Default="00DD6BDC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 w:rsidRPr="009072DA">
      <w:rPr>
        <w:rFonts w:ascii="Arial" w:hAnsi="Arial" w:cs="Arial"/>
        <w:spacing w:val="-6"/>
        <w:sz w:val="16"/>
        <w:szCs w:val="16"/>
      </w:rPr>
      <w:t>Av. José Luchese, 3311 – CEP 96.920-000 – Lagoa Bonita do Sul – RS CNPJ 04.215.918/0001-09 – Fone (51</w:t>
    </w:r>
    <w:r>
      <w:rPr>
        <w:rFonts w:ascii="Arial" w:hAnsi="Arial" w:cs="Arial"/>
        <w:spacing w:val="-6"/>
        <w:sz w:val="16"/>
        <w:szCs w:val="16"/>
      </w:rPr>
      <w:t xml:space="preserve">) 3616 4111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BDC" w:rsidRDefault="00DD6BD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601" w:rsidRDefault="00B40601">
      <w:r>
        <w:separator/>
      </w:r>
    </w:p>
  </w:footnote>
  <w:footnote w:type="continuationSeparator" w:id="0">
    <w:p w:rsidR="00B40601" w:rsidRDefault="00B406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BDC" w:rsidRDefault="00DD6BD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5B2842BC" wp14:editId="32951A10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BDC" w:rsidRDefault="00DD6BD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1E4"/>
    <w:multiLevelType w:val="hybridMultilevel"/>
    <w:tmpl w:val="122CA38E"/>
    <w:lvl w:ilvl="0" w:tplc="145A021A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6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5"/>
  </w:num>
  <w:num w:numId="18">
    <w:abstractNumId w:val="24"/>
  </w:num>
  <w:num w:numId="19">
    <w:abstractNumId w:val="23"/>
  </w:num>
  <w:num w:numId="20">
    <w:abstractNumId w:val="11"/>
  </w:num>
  <w:num w:numId="21">
    <w:abstractNumId w:val="13"/>
  </w:num>
  <w:num w:numId="22">
    <w:abstractNumId w:val="9"/>
  </w:num>
  <w:num w:numId="23">
    <w:abstractNumId w:val="28"/>
  </w:num>
  <w:num w:numId="24">
    <w:abstractNumId w:val="8"/>
  </w:num>
  <w:num w:numId="25">
    <w:abstractNumId w:val="27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0E1"/>
    <w:rsid w:val="00005374"/>
    <w:rsid w:val="00010E21"/>
    <w:rsid w:val="00032C68"/>
    <w:rsid w:val="00043E39"/>
    <w:rsid w:val="000625A2"/>
    <w:rsid w:val="00080114"/>
    <w:rsid w:val="00090EC1"/>
    <w:rsid w:val="000A5BC5"/>
    <w:rsid w:val="000B26BB"/>
    <w:rsid w:val="000F4102"/>
    <w:rsid w:val="0011300C"/>
    <w:rsid w:val="0012564E"/>
    <w:rsid w:val="00140533"/>
    <w:rsid w:val="001439B7"/>
    <w:rsid w:val="00143CE7"/>
    <w:rsid w:val="00147BAD"/>
    <w:rsid w:val="001613CA"/>
    <w:rsid w:val="00161C1E"/>
    <w:rsid w:val="001623D1"/>
    <w:rsid w:val="00165BE6"/>
    <w:rsid w:val="0017264A"/>
    <w:rsid w:val="001726E9"/>
    <w:rsid w:val="00177BEF"/>
    <w:rsid w:val="00195CBB"/>
    <w:rsid w:val="001A1BCB"/>
    <w:rsid w:val="001A1FD4"/>
    <w:rsid w:val="001B7278"/>
    <w:rsid w:val="001C2B94"/>
    <w:rsid w:val="001C364D"/>
    <w:rsid w:val="001E3E94"/>
    <w:rsid w:val="001F1C19"/>
    <w:rsid w:val="001F43E9"/>
    <w:rsid w:val="0024325D"/>
    <w:rsid w:val="00243448"/>
    <w:rsid w:val="00243812"/>
    <w:rsid w:val="00246454"/>
    <w:rsid w:val="00254DA0"/>
    <w:rsid w:val="00267FD1"/>
    <w:rsid w:val="00277412"/>
    <w:rsid w:val="0028593A"/>
    <w:rsid w:val="002915C9"/>
    <w:rsid w:val="002C1E28"/>
    <w:rsid w:val="002C6AFC"/>
    <w:rsid w:val="002D6239"/>
    <w:rsid w:val="002D6A3D"/>
    <w:rsid w:val="002E693F"/>
    <w:rsid w:val="002F285B"/>
    <w:rsid w:val="002F4571"/>
    <w:rsid w:val="002F4B89"/>
    <w:rsid w:val="00311AD6"/>
    <w:rsid w:val="00316999"/>
    <w:rsid w:val="00325634"/>
    <w:rsid w:val="00331038"/>
    <w:rsid w:val="0034450B"/>
    <w:rsid w:val="003470E8"/>
    <w:rsid w:val="00372F65"/>
    <w:rsid w:val="00374262"/>
    <w:rsid w:val="003B01D6"/>
    <w:rsid w:val="003B6EEC"/>
    <w:rsid w:val="003C6956"/>
    <w:rsid w:val="003D295A"/>
    <w:rsid w:val="003F246F"/>
    <w:rsid w:val="004101BD"/>
    <w:rsid w:val="0041108E"/>
    <w:rsid w:val="00442CA6"/>
    <w:rsid w:val="00444DD0"/>
    <w:rsid w:val="00450EFD"/>
    <w:rsid w:val="00457364"/>
    <w:rsid w:val="00465643"/>
    <w:rsid w:val="00481661"/>
    <w:rsid w:val="0049391A"/>
    <w:rsid w:val="00494604"/>
    <w:rsid w:val="004A18A2"/>
    <w:rsid w:val="004A5A64"/>
    <w:rsid w:val="004B2491"/>
    <w:rsid w:val="004C04D3"/>
    <w:rsid w:val="004D36C4"/>
    <w:rsid w:val="004F1A4A"/>
    <w:rsid w:val="004F2A88"/>
    <w:rsid w:val="004F4364"/>
    <w:rsid w:val="00500FA0"/>
    <w:rsid w:val="00532868"/>
    <w:rsid w:val="0053329A"/>
    <w:rsid w:val="005417C0"/>
    <w:rsid w:val="005417CC"/>
    <w:rsid w:val="0054271F"/>
    <w:rsid w:val="0057062A"/>
    <w:rsid w:val="00570ABC"/>
    <w:rsid w:val="00583A9A"/>
    <w:rsid w:val="0058783F"/>
    <w:rsid w:val="005903DD"/>
    <w:rsid w:val="00595DAE"/>
    <w:rsid w:val="005976CE"/>
    <w:rsid w:val="005A33BB"/>
    <w:rsid w:val="005A6BBA"/>
    <w:rsid w:val="005C5233"/>
    <w:rsid w:val="005D2F3C"/>
    <w:rsid w:val="005E54BD"/>
    <w:rsid w:val="005F4207"/>
    <w:rsid w:val="005F5069"/>
    <w:rsid w:val="00607EF8"/>
    <w:rsid w:val="0061661C"/>
    <w:rsid w:val="0065658C"/>
    <w:rsid w:val="00656C14"/>
    <w:rsid w:val="006608B8"/>
    <w:rsid w:val="00671A5A"/>
    <w:rsid w:val="006765FB"/>
    <w:rsid w:val="0069012D"/>
    <w:rsid w:val="00691FA1"/>
    <w:rsid w:val="00693802"/>
    <w:rsid w:val="00694F99"/>
    <w:rsid w:val="006C1BA9"/>
    <w:rsid w:val="006D4110"/>
    <w:rsid w:val="006F59B2"/>
    <w:rsid w:val="0070218F"/>
    <w:rsid w:val="00705A17"/>
    <w:rsid w:val="00706B79"/>
    <w:rsid w:val="00733593"/>
    <w:rsid w:val="00747EE4"/>
    <w:rsid w:val="00754A50"/>
    <w:rsid w:val="00792572"/>
    <w:rsid w:val="007B0164"/>
    <w:rsid w:val="007E0112"/>
    <w:rsid w:val="007F251B"/>
    <w:rsid w:val="007F4186"/>
    <w:rsid w:val="007F55C4"/>
    <w:rsid w:val="00800B7A"/>
    <w:rsid w:val="00804831"/>
    <w:rsid w:val="008206A4"/>
    <w:rsid w:val="008263BB"/>
    <w:rsid w:val="00830E7E"/>
    <w:rsid w:val="00832633"/>
    <w:rsid w:val="00843716"/>
    <w:rsid w:val="00851416"/>
    <w:rsid w:val="00864E24"/>
    <w:rsid w:val="008A5E09"/>
    <w:rsid w:val="008E029F"/>
    <w:rsid w:val="008E187B"/>
    <w:rsid w:val="008F1FD1"/>
    <w:rsid w:val="009072DA"/>
    <w:rsid w:val="00917907"/>
    <w:rsid w:val="00925876"/>
    <w:rsid w:val="00925E68"/>
    <w:rsid w:val="009347A0"/>
    <w:rsid w:val="00962052"/>
    <w:rsid w:val="00964112"/>
    <w:rsid w:val="009663A6"/>
    <w:rsid w:val="00966F56"/>
    <w:rsid w:val="00981BE9"/>
    <w:rsid w:val="00991BBB"/>
    <w:rsid w:val="009A4BCA"/>
    <w:rsid w:val="009B7853"/>
    <w:rsid w:val="009C051A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7C1C"/>
    <w:rsid w:val="00A76BBC"/>
    <w:rsid w:val="00AA44DB"/>
    <w:rsid w:val="00AA4EAA"/>
    <w:rsid w:val="00AA7E73"/>
    <w:rsid w:val="00AE3789"/>
    <w:rsid w:val="00AE4724"/>
    <w:rsid w:val="00B1485F"/>
    <w:rsid w:val="00B37870"/>
    <w:rsid w:val="00B40601"/>
    <w:rsid w:val="00B74F20"/>
    <w:rsid w:val="00B8491F"/>
    <w:rsid w:val="00B8608A"/>
    <w:rsid w:val="00B96E2A"/>
    <w:rsid w:val="00B9784F"/>
    <w:rsid w:val="00BB7EFC"/>
    <w:rsid w:val="00BC0602"/>
    <w:rsid w:val="00BD1CAF"/>
    <w:rsid w:val="00BD7FF7"/>
    <w:rsid w:val="00BE6374"/>
    <w:rsid w:val="00BF296B"/>
    <w:rsid w:val="00C02CA1"/>
    <w:rsid w:val="00C065AC"/>
    <w:rsid w:val="00C07B11"/>
    <w:rsid w:val="00C24E01"/>
    <w:rsid w:val="00C278B9"/>
    <w:rsid w:val="00C32575"/>
    <w:rsid w:val="00C42FC6"/>
    <w:rsid w:val="00C7371D"/>
    <w:rsid w:val="00C8317A"/>
    <w:rsid w:val="00CC09C8"/>
    <w:rsid w:val="00CC2FF7"/>
    <w:rsid w:val="00CD06CE"/>
    <w:rsid w:val="00CD3627"/>
    <w:rsid w:val="00CD7FD4"/>
    <w:rsid w:val="00D07911"/>
    <w:rsid w:val="00D125D9"/>
    <w:rsid w:val="00D5659B"/>
    <w:rsid w:val="00DB22FA"/>
    <w:rsid w:val="00DB2B87"/>
    <w:rsid w:val="00DB6158"/>
    <w:rsid w:val="00DD6BDC"/>
    <w:rsid w:val="00DE1CF5"/>
    <w:rsid w:val="00DF21BA"/>
    <w:rsid w:val="00E1184A"/>
    <w:rsid w:val="00E20A13"/>
    <w:rsid w:val="00E30E65"/>
    <w:rsid w:val="00E43DFB"/>
    <w:rsid w:val="00E50C21"/>
    <w:rsid w:val="00E51FD4"/>
    <w:rsid w:val="00E54C35"/>
    <w:rsid w:val="00E6745A"/>
    <w:rsid w:val="00E76710"/>
    <w:rsid w:val="00E8082E"/>
    <w:rsid w:val="00E83DB2"/>
    <w:rsid w:val="00EA22C8"/>
    <w:rsid w:val="00EA316F"/>
    <w:rsid w:val="00EA5DE8"/>
    <w:rsid w:val="00EC0E1D"/>
    <w:rsid w:val="00EE2C14"/>
    <w:rsid w:val="00EF7569"/>
    <w:rsid w:val="00F1504A"/>
    <w:rsid w:val="00F40E03"/>
    <w:rsid w:val="00F457A5"/>
    <w:rsid w:val="00F54C92"/>
    <w:rsid w:val="00F55543"/>
    <w:rsid w:val="00F60733"/>
    <w:rsid w:val="00F635D8"/>
    <w:rsid w:val="00F65714"/>
    <w:rsid w:val="00F70681"/>
    <w:rsid w:val="00F72394"/>
    <w:rsid w:val="00FA2F14"/>
    <w:rsid w:val="00FA4948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racteresdenotaderodap">
    <w:name w:val="Caracteres de nota de rodapé"/>
    <w:rsid w:val="003470E8"/>
    <w:rPr>
      <w:vertAlign w:val="superscript"/>
    </w:rPr>
  </w:style>
  <w:style w:type="character" w:styleId="Refdenotaderodap">
    <w:name w:val="footnote reference"/>
    <w:rsid w:val="003470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3470E8"/>
    <w:rPr>
      <w:rFonts w:ascii="Arial" w:hAnsi="Arial"/>
      <w:b w:val="0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3470E8"/>
    <w:rPr>
      <w:rFonts w:ascii="Arial" w:hAnsi="Arial"/>
      <w:lang w:eastAsia="ar-SA"/>
    </w:rPr>
  </w:style>
  <w:style w:type="paragraph" w:customStyle="1" w:styleId="Corpodetexto21">
    <w:name w:val="Corpo de texto 21"/>
    <w:basedOn w:val="Normal"/>
    <w:rsid w:val="009347A0"/>
    <w:pPr>
      <w:widowControl w:val="0"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ind w:firstLine="1701"/>
      <w:jc w:val="both"/>
    </w:pPr>
    <w:rPr>
      <w:rFonts w:ascii="Arial" w:hAnsi="Arial"/>
      <w:b w:val="0"/>
      <w:spacing w:val="-3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racteresdenotaderodap">
    <w:name w:val="Caracteres de nota de rodapé"/>
    <w:rsid w:val="003470E8"/>
    <w:rPr>
      <w:vertAlign w:val="superscript"/>
    </w:rPr>
  </w:style>
  <w:style w:type="character" w:styleId="Refdenotaderodap">
    <w:name w:val="footnote reference"/>
    <w:rsid w:val="003470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3470E8"/>
    <w:rPr>
      <w:rFonts w:ascii="Arial" w:hAnsi="Arial"/>
      <w:b w:val="0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3470E8"/>
    <w:rPr>
      <w:rFonts w:ascii="Arial" w:hAnsi="Arial"/>
      <w:lang w:eastAsia="ar-SA"/>
    </w:rPr>
  </w:style>
  <w:style w:type="paragraph" w:customStyle="1" w:styleId="Corpodetexto21">
    <w:name w:val="Corpo de texto 21"/>
    <w:basedOn w:val="Normal"/>
    <w:rsid w:val="009347A0"/>
    <w:pPr>
      <w:widowControl w:val="0"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ind w:firstLine="1701"/>
      <w:jc w:val="both"/>
    </w:pPr>
    <w:rPr>
      <w:rFonts w:ascii="Arial" w:hAnsi="Arial"/>
      <w:b w:val="0"/>
      <w:spacing w:val="-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76C49-AF8A-4433-9AAD-1B9D9C727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Pessoal</cp:lastModifiedBy>
  <cp:revision>2</cp:revision>
  <cp:lastPrinted>2014-01-21T17:49:00Z</cp:lastPrinted>
  <dcterms:created xsi:type="dcterms:W3CDTF">2015-07-01T11:47:00Z</dcterms:created>
  <dcterms:modified xsi:type="dcterms:W3CDTF">2015-07-01T11:47:00Z</dcterms:modified>
</cp:coreProperties>
</file>