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7C3F20" w14:textId="77777777" w:rsidR="00641B6B" w:rsidRDefault="00641B6B" w:rsidP="00641B6B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ECCF3C5" wp14:editId="47B0B83D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8E7CC7" w14:textId="77777777" w:rsidR="00641B6B" w:rsidRDefault="00641B6B" w:rsidP="00641B6B">
      <w:pPr>
        <w:pStyle w:val="Cabealho"/>
        <w:jc w:val="center"/>
      </w:pPr>
    </w:p>
    <w:p w14:paraId="3655A314" w14:textId="77777777" w:rsidR="00641B6B" w:rsidRDefault="00641B6B" w:rsidP="00641B6B">
      <w:pPr>
        <w:pStyle w:val="Cabealho"/>
        <w:jc w:val="center"/>
      </w:pPr>
    </w:p>
    <w:p w14:paraId="0E5E065E" w14:textId="77777777" w:rsidR="00641B6B" w:rsidRPr="00773FA2" w:rsidRDefault="00641B6B" w:rsidP="00641B6B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4826FE4B" w14:textId="77777777" w:rsidR="00641B6B" w:rsidRPr="00773FA2" w:rsidRDefault="00641B6B" w:rsidP="00641B6B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1AF65B4A" w14:textId="77777777" w:rsidR="00641B6B" w:rsidRPr="00773FA2" w:rsidRDefault="00641B6B" w:rsidP="00641B6B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5CBF2A84" w14:textId="14E780DC" w:rsidR="000F6CBE" w:rsidRDefault="00641B6B" w:rsidP="000F6CBE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kern w:val="0"/>
          <w:sz w:val="28"/>
          <w:szCs w:val="28"/>
          <w14:ligatures w14:val="none"/>
        </w:rPr>
        <w:t>Ata da 1</w:t>
      </w:r>
      <w:r>
        <w:rPr>
          <w:rFonts w:cstheme="minorHAnsi"/>
          <w:kern w:val="0"/>
          <w:sz w:val="28"/>
          <w:szCs w:val="28"/>
          <w14:ligatures w14:val="none"/>
        </w:rPr>
        <w:t>2</w:t>
      </w:r>
      <w:r>
        <w:rPr>
          <w:rFonts w:cstheme="minorHAnsi"/>
          <w:kern w:val="0"/>
          <w:sz w:val="28"/>
          <w:szCs w:val="28"/>
          <w14:ligatures w14:val="none"/>
        </w:rPr>
        <w:t>ª sessão ordinária da 4ª sessão legislativa da 16ª legislatura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realizada em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11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de junho de 2024. Presidência,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Exmº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Srº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Presidente vereador José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Ednailson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do Nascimento. Secretários Exmos. Senhores vereadores Vera Lucia da Silva Nascimento e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Francisco Canindé Guimarães Carvalho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. Ao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decimo primeir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o dia do mês de junho de dois mil e vinte quatro, na sala das sessões do Palácio João Alves Viegas, situado na Praça Presidente Castelo Branco, 204, Centro, Brejinho, Estado do Rio Grande do Norte, precisamente às dezenove horas e trinta minutos, reuniu-se a Câmara Municipal de Brejinho. Compareceu à sessão, os excelentíssimos senhores vereadores: Francisco Carlos Custodio da Silva,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Francisco Canindé Guimarães Carvalho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,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Diogo Medeiros de Lima,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Claudianor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Marcelino da Silva, Aldair Jose Venancio de Morais, Vera Lucia da Silva Nascimento e Renan Jefferson de Moura Terto. </w:t>
      </w:r>
      <w:r>
        <w:rPr>
          <w:rFonts w:cstheme="minorHAnsi"/>
          <w:kern w:val="0"/>
          <w:sz w:val="28"/>
          <w:szCs w:val="28"/>
          <w14:ligatures w14:val="none"/>
        </w:rPr>
        <w:t xml:space="preserve">Havendo quórum regimental o senhor presidente José </w:t>
      </w:r>
      <w:proofErr w:type="spellStart"/>
      <w:r>
        <w:rPr>
          <w:rFonts w:cstheme="minorHAnsi"/>
          <w:kern w:val="0"/>
          <w:sz w:val="28"/>
          <w:szCs w:val="28"/>
          <w14:ligatures w14:val="none"/>
        </w:rPr>
        <w:t>Ednailson</w:t>
      </w:r>
      <w:proofErr w:type="spellEnd"/>
      <w:r>
        <w:rPr>
          <w:rFonts w:cstheme="minorHAnsi"/>
          <w:kern w:val="0"/>
          <w:sz w:val="28"/>
          <w:szCs w:val="28"/>
          <w14:ligatures w14:val="none"/>
        </w:rPr>
        <w:t xml:space="preserve"> declara aberta a presente sessão. Ordem do dia:</w:t>
      </w:r>
      <w:r>
        <w:rPr>
          <w:rFonts w:cstheme="minorHAnsi"/>
          <w:kern w:val="0"/>
          <w:sz w:val="28"/>
          <w:szCs w:val="28"/>
          <w14:ligatures w14:val="none"/>
        </w:rPr>
        <w:t xml:space="preserve"> APRESENTAÇÃO DO PROJETO DE LEI Nº 012/2024 DE ORIGEM DO PODER EXECUTIVO – INSTITUI E REGULAMENTA, NO AMBITO DO MUNICIPIO DE BREJINHO/RN, O INCENTIVO DO COMPONENTE DE QUALIDADE PARA AS EQUIPES DE SAÚDE DA FAMILIA (ES), AGENTES COMUNITARIOS DE SAUDE (ACS), EQUIPES DA SAUDE BUCAL (ESB) E EQUIPE MULTIPROFISSIONAL (EMULTI) DA ATENÇÃO PRIMARIA – APS, NA FORMA COMO ESTABELECIDO PELA PORTARIA GM/MS Nº 3.493 DE 10 DE ABRIL DE 2024 QUE ALTERA A PORTARIA DE CONSOLIDAÇÃO GM/MS Nº 6, DE 28 DE SETEMBRO DE 2017, PARA INSTITUIR NOVA METOLOGIA DE CONFINAMENTO FEDERAL DO PISO DE ATENÇÃO PRIMARIA </w:t>
      </w:r>
      <w:r w:rsidR="00182ED1">
        <w:rPr>
          <w:rFonts w:cstheme="minorHAnsi"/>
          <w:kern w:val="0"/>
          <w:sz w:val="28"/>
          <w:szCs w:val="28"/>
          <w14:ligatures w14:val="none"/>
        </w:rPr>
        <w:t xml:space="preserve">A SAUDE NO AMBITO DO SISTEMA ÚNICO DE SAUDE (SUS), NA FORMA QUE ESPECIFICA E DA OUTRAS PROVIDENCIAS. Depois de lida e aprovada a ata da sessão anterior, o presidente inicia cumprimentando a todos presentes, justifica a ausência do vereador Otavio Carlos, cita que a realização dos </w:t>
      </w:r>
      <w:proofErr w:type="spellStart"/>
      <w:r w:rsidR="00182ED1">
        <w:rPr>
          <w:rFonts w:cstheme="minorHAnsi"/>
          <w:kern w:val="0"/>
          <w:sz w:val="28"/>
          <w:szCs w:val="28"/>
          <w14:ligatures w14:val="none"/>
        </w:rPr>
        <w:t>RGs</w:t>
      </w:r>
      <w:proofErr w:type="spellEnd"/>
      <w:r w:rsidR="00182ED1">
        <w:rPr>
          <w:rFonts w:cstheme="minorHAnsi"/>
          <w:kern w:val="0"/>
          <w:sz w:val="28"/>
          <w:szCs w:val="28"/>
          <w14:ligatures w14:val="none"/>
        </w:rPr>
        <w:t xml:space="preserve"> estão a todo vapor e segue em expediente apenas pela manhã devido a diminuição da procura, e passa a palavra para o vereador Diogo Medeiros, que saúda a todos, inicia citando uma situação que aconteceu, onde foi ameaçado e acusado de envolvimento com drogas e crimes via WhatsApp, sendo assim foi feito um boletim de ocorrência de nº 2024/0000340531-5, e o caso segue acompanhado pelos seus advogados</w:t>
      </w:r>
      <w:r w:rsidR="000F6CBE">
        <w:rPr>
          <w:rFonts w:cstheme="minorHAnsi"/>
          <w:kern w:val="0"/>
          <w:sz w:val="28"/>
          <w:szCs w:val="28"/>
          <w14:ligatures w14:val="none"/>
        </w:rPr>
        <w:t xml:space="preserve">, e solicita um requerimento verbal, onde pede a folha de pagamento dos funcionários da prefeitura, pra que seja analisado. Com a palavra o vereador Aldair Jose, cumprimenta a todos e reforça o seu pedido feito na sessão passada, se já tem previsão de entrega. O presidente volta a falar e explica que a lista já está sendo preparada e em breve será entregue, deixa sua solidariedade e total apoio ao amigo vereador Diogo pelo último acontecimento, e deixa a disposição o jurídico desta casa, o vereador Diogo agradece e afirma sua admiração pelo seu trabalho e apoio. O presidente finaliza comunicando que a próxima sessão, será a última e iniciara o recesso. </w:t>
      </w:r>
      <w:r w:rsidR="000F6CBE">
        <w:rPr>
          <w:rFonts w:cstheme="minorHAnsi"/>
          <w:color w:val="000000"/>
          <w:sz w:val="28"/>
          <w:szCs w:val="28"/>
        </w:rPr>
        <w:t xml:space="preserve">Não havendo mais nada a ser debatido e </w:t>
      </w:r>
      <w:r w:rsidR="000F6CBE">
        <w:rPr>
          <w:rFonts w:cstheme="minorHAnsi"/>
          <w:color w:val="000000"/>
          <w:sz w:val="28"/>
          <w:szCs w:val="28"/>
        </w:rPr>
        <w:lastRenderedPageBreak/>
        <w:t>nem submetido a votação, dá por encerrada a presente sessão ordinária, convocando uma outra sessão para o dia 1</w:t>
      </w:r>
      <w:r w:rsidR="000F6CBE">
        <w:rPr>
          <w:rFonts w:cstheme="minorHAnsi"/>
          <w:color w:val="000000"/>
          <w:sz w:val="28"/>
          <w:szCs w:val="28"/>
        </w:rPr>
        <w:t>9</w:t>
      </w:r>
      <w:r w:rsidR="000F6CBE">
        <w:rPr>
          <w:rFonts w:cstheme="minorHAnsi"/>
          <w:color w:val="000000"/>
          <w:sz w:val="28"/>
          <w:szCs w:val="28"/>
        </w:rPr>
        <w:t xml:space="preserve"> de junho de 2024.</w:t>
      </w:r>
    </w:p>
    <w:p w14:paraId="2CCF00F1" w14:textId="77777777" w:rsidR="000F6CBE" w:rsidRPr="00EB184A" w:rsidRDefault="000F6CBE" w:rsidP="000F6CBE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Presidente:_________________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</w:p>
    <w:p w14:paraId="1C63E21D" w14:textId="77777777" w:rsidR="000F6CBE" w:rsidRDefault="000F6CBE" w:rsidP="000F6CBE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14:paraId="49D2CBE9" w14:textId="2923EA3E" w:rsidR="000F6CBE" w:rsidRDefault="000F6CBE" w:rsidP="000F6CBE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Secretario: _________________________________________________________</w:t>
      </w:r>
    </w:p>
    <w:p w14:paraId="756F926F" w14:textId="79477012" w:rsidR="003464EE" w:rsidRDefault="000F6CBE" w:rsidP="000F6CBE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</w:t>
      </w:r>
      <w:r>
        <w:rPr>
          <w:rFonts w:cstheme="minorHAnsi"/>
          <w:color w:val="000000"/>
          <w:sz w:val="28"/>
          <w:szCs w:val="28"/>
        </w:rPr>
        <w:t>o</w:t>
      </w:r>
      <w:r>
        <w:rPr>
          <w:rFonts w:cstheme="minorHAnsi"/>
          <w:color w:val="000000"/>
          <w:sz w:val="28"/>
          <w:szCs w:val="28"/>
        </w:rPr>
        <w:t xml:space="preserve"> </w:t>
      </w:r>
      <w:r>
        <w:rPr>
          <w:rFonts w:cstheme="minorHAnsi"/>
          <w:color w:val="000000"/>
          <w:sz w:val="28"/>
          <w:szCs w:val="28"/>
        </w:rPr>
        <w:t>Secretario: ________________________________________</w:t>
      </w:r>
      <w:r w:rsidR="003464EE">
        <w:rPr>
          <w:rFonts w:cstheme="minorHAnsi"/>
          <w:color w:val="000000"/>
          <w:sz w:val="28"/>
          <w:szCs w:val="28"/>
        </w:rPr>
        <w:t>_________________</w:t>
      </w:r>
    </w:p>
    <w:p w14:paraId="36E58668" w14:textId="44A36118" w:rsidR="000F6CBE" w:rsidRDefault="000F6CBE" w:rsidP="000F6CBE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Secretario: _________________________________________________________</w:t>
      </w:r>
      <w:r w:rsidR="003464EE">
        <w:rPr>
          <w:rFonts w:cstheme="minorHAnsi"/>
          <w:color w:val="000000"/>
          <w:sz w:val="28"/>
          <w:szCs w:val="28"/>
        </w:rPr>
        <w:t>_</w:t>
      </w:r>
    </w:p>
    <w:p w14:paraId="42D41EBE" w14:textId="7BEE3E62" w:rsidR="003464EE" w:rsidRDefault="003464EE" w:rsidP="003464EE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</w:t>
      </w:r>
      <w:r>
        <w:rPr>
          <w:rFonts w:cstheme="minorHAnsi"/>
          <w:color w:val="000000"/>
          <w:sz w:val="28"/>
          <w:szCs w:val="28"/>
        </w:rPr>
        <w:t>o Secretario: _________________________________________________________</w:t>
      </w:r>
      <w:r>
        <w:rPr>
          <w:rFonts w:cstheme="minorHAnsi"/>
          <w:color w:val="000000"/>
          <w:sz w:val="28"/>
          <w:szCs w:val="28"/>
        </w:rPr>
        <w:t>__</w:t>
      </w:r>
    </w:p>
    <w:p w14:paraId="6C2A36F7" w14:textId="77777777" w:rsidR="000F6CBE" w:rsidRDefault="000F6CBE" w:rsidP="000F6CBE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Demai</w:t>
      </w:r>
      <w:r>
        <w:rPr>
          <w:rFonts w:cstheme="minorHAnsi"/>
          <w:color w:val="000000"/>
          <w:sz w:val="28"/>
          <w:szCs w:val="28"/>
        </w:rPr>
        <w:t>s Veread</w:t>
      </w:r>
      <w:r w:rsidRPr="009D735D">
        <w:rPr>
          <w:rFonts w:cstheme="minorHAnsi"/>
          <w:color w:val="000000"/>
          <w:sz w:val="28"/>
          <w:szCs w:val="28"/>
        </w:rPr>
        <w:t>or</w:t>
      </w:r>
      <w:r>
        <w:rPr>
          <w:rFonts w:cstheme="minorHAnsi"/>
          <w:color w:val="000000"/>
          <w:sz w:val="28"/>
          <w:szCs w:val="28"/>
        </w:rPr>
        <w:t>es</w:t>
      </w:r>
      <w:r w:rsidRPr="009D735D">
        <w:rPr>
          <w:rFonts w:cstheme="minorHAnsi"/>
          <w:color w:val="000000"/>
          <w:sz w:val="28"/>
          <w:szCs w:val="28"/>
        </w:rPr>
        <w:t>:________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  <w:r w:rsidRPr="009D735D">
        <w:rPr>
          <w:rFonts w:cstheme="minorHAnsi"/>
          <w:color w:val="000000"/>
          <w:sz w:val="28"/>
          <w:szCs w:val="28"/>
        </w:rPr>
        <w:t>_</w:t>
      </w:r>
      <w:r>
        <w:rPr>
          <w:rFonts w:cstheme="minorHAnsi"/>
          <w:color w:val="000000"/>
          <w:sz w:val="28"/>
          <w:szCs w:val="28"/>
        </w:rPr>
        <w:t>__</w:t>
      </w:r>
    </w:p>
    <w:p w14:paraId="2A8B968C" w14:textId="77777777" w:rsidR="000F6CBE" w:rsidRDefault="000F6CBE" w:rsidP="000F6CBE">
      <w:pPr>
        <w:spacing w:line="360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</w:t>
      </w:r>
    </w:p>
    <w:p w14:paraId="55ED58F7" w14:textId="7DDC2C5C" w:rsidR="00641B6B" w:rsidRDefault="00641B6B" w:rsidP="000F6CBE">
      <w:pPr>
        <w:jc w:val="both"/>
      </w:pPr>
    </w:p>
    <w:sectPr w:rsidR="00641B6B" w:rsidSect="00641B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B6B"/>
    <w:rsid w:val="000F6CBE"/>
    <w:rsid w:val="00182ED1"/>
    <w:rsid w:val="003464EE"/>
    <w:rsid w:val="005C367A"/>
    <w:rsid w:val="00641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CB04E"/>
  <w15:chartTrackingRefBased/>
  <w15:docId w15:val="{61198E8C-FFB8-4C04-AFE0-272A7D14B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B6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41B6B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641B6B"/>
    <w:rPr>
      <w:kern w:val="0"/>
      <w14:ligatures w14:val="none"/>
    </w:rPr>
  </w:style>
  <w:style w:type="paragraph" w:styleId="SemEspaamento">
    <w:name w:val="No Spacing"/>
    <w:uiPriority w:val="1"/>
    <w:qFormat/>
    <w:rsid w:val="000F6CB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602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1</cp:revision>
  <dcterms:created xsi:type="dcterms:W3CDTF">2024-06-12T13:06:00Z</dcterms:created>
  <dcterms:modified xsi:type="dcterms:W3CDTF">2024-06-12T13:38:00Z</dcterms:modified>
</cp:coreProperties>
</file>