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67375CC8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C93FE9">
        <w:rPr>
          <w:rFonts w:ascii="Arial" w:hAnsi="Arial" w:cs="Arial"/>
          <w:b/>
          <w:sz w:val="24"/>
          <w:szCs w:val="24"/>
        </w:rPr>
        <w:t>2</w:t>
      </w:r>
      <w:r w:rsidR="00695F5F">
        <w:rPr>
          <w:rFonts w:ascii="Arial" w:hAnsi="Arial" w:cs="Arial"/>
          <w:b/>
          <w:sz w:val="24"/>
          <w:szCs w:val="24"/>
        </w:rPr>
        <w:t>4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695F5F">
        <w:rPr>
          <w:rFonts w:ascii="Arial" w:hAnsi="Arial" w:cs="Arial"/>
          <w:b/>
          <w:sz w:val="24"/>
          <w:szCs w:val="24"/>
        </w:rPr>
        <w:t xml:space="preserve"> 30</w:t>
      </w:r>
      <w:r w:rsidR="006C5FA9" w:rsidRPr="005B5961">
        <w:rPr>
          <w:rFonts w:ascii="Arial" w:hAnsi="Arial" w:cs="Arial"/>
          <w:b/>
          <w:sz w:val="24"/>
          <w:szCs w:val="24"/>
        </w:rPr>
        <w:t>/</w:t>
      </w:r>
      <w:r w:rsidR="009864A8">
        <w:rPr>
          <w:rFonts w:ascii="Arial" w:hAnsi="Arial" w:cs="Arial"/>
          <w:b/>
          <w:sz w:val="24"/>
          <w:szCs w:val="24"/>
        </w:rPr>
        <w:t>0</w:t>
      </w:r>
      <w:r w:rsidR="003A1C0F">
        <w:rPr>
          <w:rFonts w:ascii="Arial" w:hAnsi="Arial" w:cs="Arial"/>
          <w:b/>
          <w:sz w:val="24"/>
          <w:szCs w:val="24"/>
        </w:rPr>
        <w:t>6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1532562F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51355B">
        <w:rPr>
          <w:rFonts w:ascii="Arial" w:hAnsi="Arial" w:cs="Arial"/>
          <w:b/>
          <w:sz w:val="24"/>
          <w:szCs w:val="24"/>
        </w:rPr>
        <w:t>VIGÉSIMA</w:t>
      </w:r>
      <w:r w:rsidR="00C32687">
        <w:rPr>
          <w:rFonts w:ascii="Arial" w:hAnsi="Arial" w:cs="Arial"/>
          <w:b/>
          <w:sz w:val="24"/>
          <w:szCs w:val="24"/>
        </w:rPr>
        <w:t xml:space="preserve"> </w:t>
      </w:r>
      <w:r w:rsidR="00695F5F">
        <w:rPr>
          <w:rFonts w:ascii="Arial" w:hAnsi="Arial" w:cs="Arial"/>
          <w:b/>
          <w:sz w:val="24"/>
          <w:szCs w:val="24"/>
        </w:rPr>
        <w:t>QUARTA</w:t>
      </w:r>
      <w:r w:rsidR="00C93FE9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  <w:r w:rsidR="00E47136" w:rsidRPr="005B5961">
        <w:rPr>
          <w:rFonts w:ascii="Arial" w:hAnsi="Arial" w:cs="Arial"/>
          <w:b/>
          <w:sz w:val="24"/>
          <w:szCs w:val="24"/>
        </w:rPr>
        <w:t>.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7A439B01" w14:textId="77777777" w:rsid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2E80DE7B" w14:textId="77777777" w:rsidR="00D9579D" w:rsidRDefault="00D9579D" w:rsidP="009C53AE">
      <w:pPr>
        <w:pStyle w:val="PargrafodaLista"/>
        <w:tabs>
          <w:tab w:val="left" w:pos="709"/>
        </w:tabs>
        <w:spacing w:after="0"/>
        <w:ind w:left="567"/>
        <w:rPr>
          <w:rFonts w:ascii="Segoe UI" w:hAnsi="Segoe UI" w:cs="Segoe UI"/>
          <w:color w:val="212529"/>
          <w:shd w:val="clear" w:color="auto" w:fill="F7F7F7"/>
        </w:rPr>
      </w:pPr>
    </w:p>
    <w:p w14:paraId="7A7FA3CA" w14:textId="7760102A" w:rsidR="00A8214C" w:rsidRDefault="00695F5F" w:rsidP="0051355B">
      <w:pPr>
        <w:jc w:val="both"/>
        <w:rPr>
          <w:rFonts w:ascii="Segoe UI" w:hAnsi="Segoe UI" w:cs="Segoe UI"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t xml:space="preserve">LEITURA DO PROJETO DE LEI ORDINARIA N° 039/GP/2025 DE AUTORIA DO PODER EXECUTIVO </w:t>
      </w:r>
      <w:r>
        <w:rPr>
          <w:rFonts w:ascii="Segoe UI" w:hAnsi="Segoe UI" w:cs="Segoe UI"/>
          <w:color w:val="212529"/>
          <w:shd w:val="clear" w:color="auto" w:fill="F7F7F7"/>
        </w:rPr>
        <w:t>"</w:t>
      </w:r>
      <w:r w:rsidRPr="00695F5F">
        <w:rPr>
          <w:rFonts w:ascii="Arial" w:eastAsia="Arial" w:hAnsi="Arial" w:cs="Arial"/>
        </w:rPr>
        <w:t xml:space="preserve"> </w:t>
      </w:r>
      <w:r w:rsidRPr="007704BF">
        <w:rPr>
          <w:rFonts w:ascii="Arial" w:eastAsia="Arial" w:hAnsi="Arial" w:cs="Arial"/>
        </w:rPr>
        <w:t xml:space="preserve">O valor suplementado destina-se a atender </w:t>
      </w:r>
      <w:r>
        <w:rPr>
          <w:rFonts w:ascii="Arial" w:eastAsia="Arial" w:hAnsi="Arial" w:cs="Arial"/>
        </w:rPr>
        <w:t xml:space="preserve">a manutenção das atividades </w:t>
      </w:r>
      <w:r w:rsidRPr="00432E28">
        <w:rPr>
          <w:rFonts w:ascii="Arial" w:eastAsia="Arial" w:hAnsi="Arial" w:cs="Arial"/>
        </w:rPr>
        <w:t>Conselho Municipal dos Direitos da Criança e do Adolescente</w:t>
      </w:r>
      <w:r>
        <w:rPr>
          <w:rFonts w:ascii="Arial" w:eastAsia="Arial" w:hAnsi="Arial" w:cs="Arial"/>
        </w:rPr>
        <w:t xml:space="preserve"> – CMDCA</w:t>
      </w:r>
      <w:r w:rsidRPr="007704BF">
        <w:rPr>
          <w:rFonts w:ascii="Arial" w:eastAsia="Arial" w:hAnsi="Arial" w:cs="Arial"/>
        </w:rPr>
        <w:t>, de modo a suprir as demandas institucionais da Secretaria</w:t>
      </w:r>
      <w:r>
        <w:rPr>
          <w:rFonts w:ascii="Arial" w:eastAsia="Arial" w:hAnsi="Arial" w:cs="Arial"/>
        </w:rPr>
        <w:t xml:space="preserve"> Municipal de</w:t>
      </w:r>
      <w:r w:rsidRPr="007704B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Assistência Social</w:t>
      </w:r>
      <w:r>
        <w:rPr>
          <w:rFonts w:ascii="Segoe UI" w:hAnsi="Segoe UI" w:cs="Segoe UI"/>
          <w:color w:val="212529"/>
          <w:shd w:val="clear" w:color="auto" w:fill="F7F7F7"/>
        </w:rPr>
        <w:t xml:space="preserve"> ".</w:t>
      </w:r>
    </w:p>
    <w:p w14:paraId="29E44C05" w14:textId="77777777" w:rsidR="00150223" w:rsidRDefault="00150223" w:rsidP="0051355B">
      <w:pPr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202173877"/>
    </w:p>
    <w:p w14:paraId="6B6B2676" w14:textId="364527F2" w:rsidR="00A8214C" w:rsidRDefault="00150223" w:rsidP="0051355B">
      <w:pPr>
        <w:jc w:val="both"/>
        <w:rPr>
          <w:rFonts w:ascii="Segoe UI" w:hAnsi="Segoe UI" w:cs="Segoe UI"/>
          <w:color w:val="212529"/>
          <w:shd w:val="clear" w:color="auto" w:fill="F7F7F7"/>
        </w:rPr>
      </w:pPr>
      <w:r>
        <w:rPr>
          <w:rFonts w:ascii="Arial" w:hAnsi="Arial" w:cs="Arial"/>
          <w:b/>
          <w:bCs/>
          <w:sz w:val="24"/>
          <w:szCs w:val="24"/>
        </w:rPr>
        <w:t>0</w:t>
      </w:r>
      <w:r w:rsidR="00A8214C">
        <w:rPr>
          <w:rFonts w:ascii="Arial" w:hAnsi="Arial" w:cs="Arial"/>
          <w:b/>
          <w:bCs/>
          <w:sz w:val="24"/>
          <w:szCs w:val="24"/>
        </w:rPr>
        <w:t xml:space="preserve">LEITURA </w:t>
      </w:r>
      <w:bookmarkStart w:id="1" w:name="_Hlk202173953"/>
      <w:r w:rsidR="00A8214C">
        <w:rPr>
          <w:rFonts w:ascii="Arial" w:hAnsi="Arial" w:cs="Arial"/>
          <w:b/>
          <w:bCs/>
          <w:sz w:val="24"/>
          <w:szCs w:val="24"/>
        </w:rPr>
        <w:t>DO PROCESSO LEGISLATIVO N° 065/CMPR/2025 DE AUTORIA DO PODER LEGISLATIVO</w:t>
      </w:r>
      <w:bookmarkEnd w:id="1"/>
      <w:r w:rsidR="00A8214C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2" w:name="_Hlk202173973"/>
      <w:bookmarkEnd w:id="0"/>
      <w:r w:rsidR="00A8214C">
        <w:rPr>
          <w:rFonts w:ascii="Segoe UI" w:hAnsi="Segoe UI" w:cs="Segoe UI"/>
          <w:color w:val="212529"/>
          <w:shd w:val="clear" w:color="auto" w:fill="F7F7F7"/>
        </w:rPr>
        <w:t>"</w:t>
      </w:r>
      <w:r w:rsidR="00A8214C">
        <w:rPr>
          <w:rFonts w:ascii="Arial" w:eastAsia="Arial" w:hAnsi="Arial" w:cs="Arial"/>
        </w:rPr>
        <w:t>conhecimento de possível Infrações politicas administrativas ao prefeito municipal</w:t>
      </w:r>
      <w:r w:rsidR="00A8214C">
        <w:rPr>
          <w:rFonts w:ascii="Segoe UI" w:hAnsi="Segoe UI" w:cs="Segoe UI"/>
          <w:color w:val="212529"/>
          <w:shd w:val="clear" w:color="auto" w:fill="F7F7F7"/>
        </w:rPr>
        <w:t>".</w:t>
      </w:r>
      <w:bookmarkEnd w:id="2"/>
      <w:r w:rsidR="00B40B98">
        <w:rPr>
          <w:rFonts w:ascii="Segoe UI" w:hAnsi="Segoe UI" w:cs="Segoe UI"/>
          <w:color w:val="212529"/>
          <w:shd w:val="clear" w:color="auto" w:fill="F7F7F7"/>
        </w:rPr>
        <w:t xml:space="preserve"> </w:t>
      </w:r>
    </w:p>
    <w:p w14:paraId="0E39DE69" w14:textId="77777777" w:rsidR="00A12301" w:rsidRDefault="00B40B98" w:rsidP="00A12301">
      <w:pPr>
        <w:jc w:val="both"/>
        <w:rPr>
          <w:rFonts w:ascii="Segoe UI" w:hAnsi="Segoe UI" w:cs="Segoe UI"/>
          <w:color w:val="212529"/>
          <w:shd w:val="clear" w:color="auto" w:fill="F7F7F7"/>
        </w:rPr>
      </w:pPr>
      <w:bookmarkStart w:id="3" w:name="_Hlk202173893"/>
      <w:r>
        <w:rPr>
          <w:rFonts w:ascii="Arial" w:hAnsi="Arial" w:cs="Arial"/>
          <w:b/>
          <w:bCs/>
          <w:sz w:val="24"/>
          <w:szCs w:val="24"/>
        </w:rPr>
        <w:t xml:space="preserve">LEITURA </w:t>
      </w:r>
      <w:bookmarkStart w:id="4" w:name="_Hlk202174003"/>
      <w:r>
        <w:rPr>
          <w:rFonts w:ascii="Arial" w:hAnsi="Arial" w:cs="Arial"/>
          <w:b/>
          <w:bCs/>
          <w:sz w:val="24"/>
          <w:szCs w:val="24"/>
        </w:rPr>
        <w:t xml:space="preserve">DO </w:t>
      </w:r>
      <w:r>
        <w:rPr>
          <w:rFonts w:ascii="Arial" w:hAnsi="Arial" w:cs="Arial"/>
          <w:b/>
          <w:bCs/>
          <w:sz w:val="24"/>
          <w:szCs w:val="24"/>
        </w:rPr>
        <w:t>VETO</w:t>
      </w:r>
      <w:r>
        <w:rPr>
          <w:rFonts w:ascii="Arial" w:hAnsi="Arial" w:cs="Arial"/>
          <w:b/>
          <w:bCs/>
          <w:sz w:val="24"/>
          <w:szCs w:val="24"/>
        </w:rPr>
        <w:t xml:space="preserve"> N° 0</w:t>
      </w:r>
      <w:r>
        <w:rPr>
          <w:rFonts w:ascii="Arial" w:hAnsi="Arial" w:cs="Arial"/>
          <w:b/>
          <w:bCs/>
          <w:sz w:val="24"/>
          <w:szCs w:val="24"/>
        </w:rPr>
        <w:t>01</w:t>
      </w:r>
      <w:r>
        <w:rPr>
          <w:rFonts w:ascii="Arial" w:hAnsi="Arial" w:cs="Arial"/>
          <w:b/>
          <w:bCs/>
          <w:sz w:val="24"/>
          <w:szCs w:val="24"/>
        </w:rPr>
        <w:t>/GP/2025 DE AUTORIA DO PODER EXECUTIVO</w:t>
      </w:r>
      <w:bookmarkEnd w:id="3"/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Segoe UI" w:hAnsi="Segoe UI" w:cs="Segoe UI"/>
          <w:color w:val="212529"/>
          <w:shd w:val="clear" w:color="auto" w:fill="F7F7F7"/>
        </w:rPr>
        <w:t>"</w:t>
      </w:r>
      <w:r w:rsidRPr="00541833">
        <w:rPr>
          <w:rFonts w:ascii="Arial" w:hAnsi="Arial" w:cs="Arial"/>
        </w:rPr>
        <w:t xml:space="preserve">com base no que dispõe a Lei Orgânica Municipal, o </w:t>
      </w:r>
      <w:r w:rsidRPr="00541833">
        <w:rPr>
          <w:rFonts w:ascii="Arial" w:hAnsi="Arial" w:cs="Arial"/>
          <w:bCs/>
        </w:rPr>
        <w:t>veto total</w:t>
      </w:r>
      <w:r w:rsidRPr="00541833">
        <w:rPr>
          <w:rFonts w:ascii="Arial" w:hAnsi="Arial" w:cs="Arial"/>
        </w:rPr>
        <w:t xml:space="preserve"> ao </w:t>
      </w:r>
      <w:r w:rsidRPr="00541833">
        <w:rPr>
          <w:rFonts w:ascii="Arial" w:hAnsi="Arial" w:cs="Arial"/>
          <w:bCs/>
        </w:rPr>
        <w:t>Projeto de Lei nº 035/GP/2025</w:t>
      </w:r>
      <w:r w:rsidRPr="00541833">
        <w:rPr>
          <w:rFonts w:ascii="Arial" w:hAnsi="Arial" w:cs="Arial"/>
        </w:rPr>
        <w:t>, que “Dispõe sobre a regulamentação da utilização de motocicletas pelos Agentes Comunitários de Saúde no âmbito do Município de Primavera de Rondônia e dá outras providências</w:t>
      </w:r>
      <w:r>
        <w:rPr>
          <w:rFonts w:ascii="Segoe UI" w:hAnsi="Segoe UI" w:cs="Segoe UI"/>
          <w:color w:val="212529"/>
          <w:shd w:val="clear" w:color="auto" w:fill="F7F7F7"/>
        </w:rPr>
        <w:t>"</w:t>
      </w:r>
      <w:bookmarkEnd w:id="4"/>
      <w:r>
        <w:rPr>
          <w:rFonts w:ascii="Segoe UI" w:hAnsi="Segoe UI" w:cs="Segoe UI"/>
          <w:color w:val="212529"/>
          <w:shd w:val="clear" w:color="auto" w:fill="F7F7F7"/>
        </w:rPr>
        <w:t>.</w:t>
      </w:r>
      <w:bookmarkStart w:id="5" w:name="_Hlk202173902"/>
    </w:p>
    <w:p w14:paraId="45696239" w14:textId="39946D82" w:rsidR="00A12301" w:rsidRPr="00A12301" w:rsidRDefault="00B40B98" w:rsidP="00A12301">
      <w:pPr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LEITURA </w:t>
      </w:r>
      <w:bookmarkStart w:id="6" w:name="_Hlk202174040"/>
      <w:r>
        <w:rPr>
          <w:rFonts w:ascii="Arial" w:hAnsi="Arial" w:cs="Arial"/>
          <w:b/>
          <w:bCs/>
          <w:sz w:val="24"/>
          <w:szCs w:val="24"/>
        </w:rPr>
        <w:t>DO PROJETO DE LEI ORDINARIA N° 0</w:t>
      </w:r>
      <w:r>
        <w:rPr>
          <w:rFonts w:ascii="Arial" w:hAnsi="Arial" w:cs="Arial"/>
          <w:b/>
          <w:bCs/>
          <w:sz w:val="24"/>
          <w:szCs w:val="24"/>
        </w:rPr>
        <w:t>40</w:t>
      </w:r>
      <w:r>
        <w:rPr>
          <w:rFonts w:ascii="Arial" w:hAnsi="Arial" w:cs="Arial"/>
          <w:b/>
          <w:bCs/>
          <w:sz w:val="24"/>
          <w:szCs w:val="24"/>
        </w:rPr>
        <w:t xml:space="preserve">/GP/2025 DE AUTORIA DO PODER EXECUTIVO </w:t>
      </w:r>
      <w:bookmarkEnd w:id="5"/>
      <w:r>
        <w:rPr>
          <w:rFonts w:ascii="Segoe UI" w:hAnsi="Segoe UI" w:cs="Segoe UI"/>
          <w:color w:val="212529"/>
          <w:shd w:val="clear" w:color="auto" w:fill="F7F7F7"/>
        </w:rPr>
        <w:t>"</w:t>
      </w:r>
      <w:r w:rsidRPr="00695F5F">
        <w:rPr>
          <w:rFonts w:ascii="Arial" w:eastAsia="Arial" w:hAnsi="Arial" w:cs="Arial"/>
        </w:rPr>
        <w:t xml:space="preserve"> </w:t>
      </w:r>
      <w:r w:rsidRPr="002D0FFC">
        <w:rPr>
          <w:rFonts w:ascii="Arial" w:eastAsia="Arial" w:hAnsi="Arial" w:cs="Arial"/>
        </w:rPr>
        <w:t xml:space="preserve">A </w:t>
      </w:r>
      <w:bookmarkStart w:id="7" w:name="_Hlk202173924"/>
      <w:bookmarkEnd w:id="6"/>
      <w:r w:rsidR="00A12301" w:rsidRPr="00896236">
        <w:rPr>
          <w:rFonts w:ascii="Arial" w:hAnsi="Arial" w:cs="Arial"/>
        </w:rPr>
        <w:t>A presente proposição visa adequar a legislação municipal à nova Lei Federal nº 14.133/2021, que revogou expressamente a Lei nº 8.666/1993, modernizando os processos administrativos de contratação pública no âmbito do Poder Executivo Municipal, especialmente quanto aos limites e critérios de concessão de suprimento de fundos.</w:t>
      </w:r>
    </w:p>
    <w:p w14:paraId="5EA386FD" w14:textId="76EA0224" w:rsidR="0020703E" w:rsidRDefault="0020703E" w:rsidP="0020703E">
      <w:pPr>
        <w:jc w:val="both"/>
        <w:rPr>
          <w:rFonts w:ascii="Arial" w:eastAsia="Arial" w:hAnsi="Arial" w:cs="Arial"/>
        </w:rPr>
      </w:pPr>
    </w:p>
    <w:p w14:paraId="12992F49" w14:textId="253E35D2" w:rsidR="00B40B98" w:rsidRPr="0020703E" w:rsidRDefault="00B40B98" w:rsidP="0020703E">
      <w:pPr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LEITURA </w:t>
      </w:r>
      <w:bookmarkStart w:id="8" w:name="_Hlk202174050"/>
      <w:r>
        <w:rPr>
          <w:rFonts w:ascii="Arial" w:hAnsi="Arial" w:cs="Arial"/>
          <w:b/>
          <w:bCs/>
          <w:sz w:val="24"/>
          <w:szCs w:val="24"/>
        </w:rPr>
        <w:t>DO PROJETO DE LEI ORDINARIA N° 0</w:t>
      </w:r>
      <w:r>
        <w:rPr>
          <w:rFonts w:ascii="Arial" w:hAnsi="Arial" w:cs="Arial"/>
          <w:b/>
          <w:bCs/>
          <w:sz w:val="24"/>
          <w:szCs w:val="24"/>
        </w:rPr>
        <w:t>41</w:t>
      </w:r>
      <w:r>
        <w:rPr>
          <w:rFonts w:ascii="Arial" w:hAnsi="Arial" w:cs="Arial"/>
          <w:b/>
          <w:bCs/>
          <w:sz w:val="24"/>
          <w:szCs w:val="24"/>
        </w:rPr>
        <w:t xml:space="preserve">/GP/2025 DE AUTORIA DO PODER EXECUTIVO </w:t>
      </w:r>
      <w:bookmarkEnd w:id="7"/>
      <w:r>
        <w:rPr>
          <w:rFonts w:ascii="Segoe UI" w:hAnsi="Segoe UI" w:cs="Segoe UI"/>
          <w:color w:val="212529"/>
          <w:shd w:val="clear" w:color="auto" w:fill="F7F7F7"/>
        </w:rPr>
        <w:t>"</w:t>
      </w:r>
      <w:r w:rsidRPr="00695F5F">
        <w:rPr>
          <w:rFonts w:ascii="Arial" w:eastAsia="Arial" w:hAnsi="Arial" w:cs="Arial"/>
        </w:rPr>
        <w:t xml:space="preserve"> </w:t>
      </w:r>
      <w:r w:rsidR="0020703E" w:rsidRPr="002D0FFC">
        <w:rPr>
          <w:rFonts w:ascii="Arial" w:eastAsia="Arial" w:hAnsi="Arial" w:cs="Arial"/>
        </w:rPr>
        <w:t>A proposta tem como objetivo disciplinar o uso de veículos próprios, especialmente motocicletas, pelos Agentes Comunitários de Saúde (ACSs), no exercício de suas atribuições profissionais, considerando a realidade territorial do município, que frequentemente exige deslocamentos em zonas rurais ou de difícil acesso.</w:t>
      </w:r>
      <w:r>
        <w:rPr>
          <w:rFonts w:ascii="Segoe UI" w:hAnsi="Segoe UI" w:cs="Segoe UI"/>
          <w:color w:val="212529"/>
          <w:shd w:val="clear" w:color="auto" w:fill="F7F7F7"/>
        </w:rPr>
        <w:t>".</w:t>
      </w:r>
      <w:bookmarkEnd w:id="8"/>
    </w:p>
    <w:p w14:paraId="6655632C" w14:textId="2FDAB7D9" w:rsidR="00B40B98" w:rsidRPr="00B40B98" w:rsidRDefault="00B40B98" w:rsidP="0051355B">
      <w:pPr>
        <w:jc w:val="both"/>
        <w:rPr>
          <w:rFonts w:ascii="Segoe UI" w:hAnsi="Segoe UI" w:cs="Segoe UI"/>
          <w:b/>
          <w:bCs/>
          <w:color w:val="212529"/>
          <w:shd w:val="clear" w:color="auto" w:fill="F7F7F7"/>
        </w:rPr>
      </w:pPr>
    </w:p>
    <w:p w14:paraId="4D069B67" w14:textId="252E4088" w:rsidR="00A8214C" w:rsidRPr="0051355B" w:rsidRDefault="00A8214C" w:rsidP="0051355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4C0656E" w14:textId="77777777" w:rsidR="0044146D" w:rsidRP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lastRenderedPageBreak/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D9C40F2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620FBBC3" w14:textId="4FBE7274" w:rsidR="003C7D6A" w:rsidRDefault="003C7D6A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9AA66" w14:textId="4B9C85C2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C43705" w14:textId="77777777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60585A2" w14:textId="3D672740" w:rsidR="0042780B" w:rsidRPr="00750194" w:rsidRDefault="00C93FE9" w:rsidP="00750194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SEM DISCUSSÕES </w:t>
      </w:r>
    </w:p>
    <w:p w14:paraId="44B10797" w14:textId="77777777" w:rsidR="00BE05A6" w:rsidRDefault="00BE05A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51C9C5AB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4D561F29" w14:textId="77777777" w:rsidR="00B50326" w:rsidRPr="005B5961" w:rsidRDefault="00B5032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8F7EF5" w14:textId="42066E39" w:rsidR="00176D99" w:rsidRDefault="00176D99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68305BD0" w14:textId="760D2E26" w:rsidR="00F14F67" w:rsidRDefault="00C93FE9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SEM VOTAÇÃO</w:t>
      </w:r>
    </w:p>
    <w:p w14:paraId="3EDC8B4F" w14:textId="77777777" w:rsidR="00F14F67" w:rsidRPr="005B5961" w:rsidRDefault="00F14F67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2CB80" w14:textId="77777777" w:rsidR="00E35FCC" w:rsidRDefault="00E35FCC" w:rsidP="00E47136">
      <w:pPr>
        <w:spacing w:after="0" w:line="240" w:lineRule="auto"/>
      </w:pPr>
      <w:r>
        <w:separator/>
      </w:r>
    </w:p>
  </w:endnote>
  <w:endnote w:type="continuationSeparator" w:id="0">
    <w:p w14:paraId="7504DDAF" w14:textId="77777777" w:rsidR="00E35FCC" w:rsidRDefault="00E35FCC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BC6DF" w14:textId="77777777" w:rsidR="00E35FCC" w:rsidRDefault="00E35FCC" w:rsidP="00E47136">
      <w:pPr>
        <w:spacing w:after="0" w:line="240" w:lineRule="auto"/>
      </w:pPr>
      <w:r>
        <w:separator/>
      </w:r>
    </w:p>
  </w:footnote>
  <w:footnote w:type="continuationSeparator" w:id="0">
    <w:p w14:paraId="4FCABB9D" w14:textId="77777777" w:rsidR="00E35FCC" w:rsidRDefault="00E35FCC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4C0B"/>
    <w:rsid w:val="00026AA9"/>
    <w:rsid w:val="00034625"/>
    <w:rsid w:val="00047D55"/>
    <w:rsid w:val="00051C9F"/>
    <w:rsid w:val="00052708"/>
    <w:rsid w:val="0006032B"/>
    <w:rsid w:val="00061052"/>
    <w:rsid w:val="000618A2"/>
    <w:rsid w:val="00063E8D"/>
    <w:rsid w:val="00065126"/>
    <w:rsid w:val="00065231"/>
    <w:rsid w:val="0006635F"/>
    <w:rsid w:val="0007212A"/>
    <w:rsid w:val="00081A3A"/>
    <w:rsid w:val="00082A2B"/>
    <w:rsid w:val="00085644"/>
    <w:rsid w:val="00085A16"/>
    <w:rsid w:val="0009311E"/>
    <w:rsid w:val="000A1A04"/>
    <w:rsid w:val="000A57E0"/>
    <w:rsid w:val="000A6F7B"/>
    <w:rsid w:val="000B4FAB"/>
    <w:rsid w:val="000B7EB3"/>
    <w:rsid w:val="000C43B8"/>
    <w:rsid w:val="000D0FCF"/>
    <w:rsid w:val="000E371B"/>
    <w:rsid w:val="000E37D1"/>
    <w:rsid w:val="000E39F7"/>
    <w:rsid w:val="000E6039"/>
    <w:rsid w:val="000E6FFA"/>
    <w:rsid w:val="00104F8C"/>
    <w:rsid w:val="001062C8"/>
    <w:rsid w:val="001225A2"/>
    <w:rsid w:val="00122612"/>
    <w:rsid w:val="00124185"/>
    <w:rsid w:val="00124263"/>
    <w:rsid w:val="00124548"/>
    <w:rsid w:val="00136289"/>
    <w:rsid w:val="001416EA"/>
    <w:rsid w:val="00141CD7"/>
    <w:rsid w:val="001467EC"/>
    <w:rsid w:val="00147CAC"/>
    <w:rsid w:val="00150223"/>
    <w:rsid w:val="00162659"/>
    <w:rsid w:val="00165F27"/>
    <w:rsid w:val="0017492E"/>
    <w:rsid w:val="00176D99"/>
    <w:rsid w:val="001852FA"/>
    <w:rsid w:val="00185EDC"/>
    <w:rsid w:val="00190795"/>
    <w:rsid w:val="00192DBE"/>
    <w:rsid w:val="00193A5A"/>
    <w:rsid w:val="00196CF3"/>
    <w:rsid w:val="001A65A7"/>
    <w:rsid w:val="001B3A7E"/>
    <w:rsid w:val="001B44DE"/>
    <w:rsid w:val="001B5ABE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0703E"/>
    <w:rsid w:val="00213FD3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585D"/>
    <w:rsid w:val="00255BB9"/>
    <w:rsid w:val="00255D48"/>
    <w:rsid w:val="00255E1E"/>
    <w:rsid w:val="00263A2F"/>
    <w:rsid w:val="00265FC5"/>
    <w:rsid w:val="00272CFE"/>
    <w:rsid w:val="00274A20"/>
    <w:rsid w:val="00276D47"/>
    <w:rsid w:val="00282CF9"/>
    <w:rsid w:val="002864F7"/>
    <w:rsid w:val="00287CE5"/>
    <w:rsid w:val="00290377"/>
    <w:rsid w:val="00290AE4"/>
    <w:rsid w:val="00294266"/>
    <w:rsid w:val="002A0052"/>
    <w:rsid w:val="002A1101"/>
    <w:rsid w:val="002A44F1"/>
    <w:rsid w:val="002A5421"/>
    <w:rsid w:val="002A5CFB"/>
    <w:rsid w:val="002C2FD7"/>
    <w:rsid w:val="002C7329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63D0"/>
    <w:rsid w:val="003B7F0E"/>
    <w:rsid w:val="003C2103"/>
    <w:rsid w:val="003C3890"/>
    <w:rsid w:val="003C5BEA"/>
    <w:rsid w:val="003C61F2"/>
    <w:rsid w:val="003C6476"/>
    <w:rsid w:val="003C7D6A"/>
    <w:rsid w:val="003D72EF"/>
    <w:rsid w:val="003E0AE9"/>
    <w:rsid w:val="003E1C9A"/>
    <w:rsid w:val="003E1D27"/>
    <w:rsid w:val="003E3A52"/>
    <w:rsid w:val="003F04B2"/>
    <w:rsid w:val="003F1DFC"/>
    <w:rsid w:val="003F5792"/>
    <w:rsid w:val="004101F3"/>
    <w:rsid w:val="00411E99"/>
    <w:rsid w:val="00414C75"/>
    <w:rsid w:val="004228AC"/>
    <w:rsid w:val="00424708"/>
    <w:rsid w:val="0042780B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0E24"/>
    <w:rsid w:val="004D195D"/>
    <w:rsid w:val="004E1B69"/>
    <w:rsid w:val="004E2748"/>
    <w:rsid w:val="004F3022"/>
    <w:rsid w:val="004F5D9B"/>
    <w:rsid w:val="00500A97"/>
    <w:rsid w:val="00511156"/>
    <w:rsid w:val="0051355B"/>
    <w:rsid w:val="00520DDD"/>
    <w:rsid w:val="00525FD4"/>
    <w:rsid w:val="00526892"/>
    <w:rsid w:val="00526D24"/>
    <w:rsid w:val="00530954"/>
    <w:rsid w:val="00531C11"/>
    <w:rsid w:val="00535031"/>
    <w:rsid w:val="00536D75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6AF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3185"/>
    <w:rsid w:val="005C65F9"/>
    <w:rsid w:val="005D13F4"/>
    <w:rsid w:val="005D3FCE"/>
    <w:rsid w:val="005D6678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56E8"/>
    <w:rsid w:val="006459CE"/>
    <w:rsid w:val="006509A4"/>
    <w:rsid w:val="00653F5E"/>
    <w:rsid w:val="00655C5D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95F5F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7107"/>
    <w:rsid w:val="006D231F"/>
    <w:rsid w:val="006D7B43"/>
    <w:rsid w:val="006E0334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10FFD"/>
    <w:rsid w:val="00720335"/>
    <w:rsid w:val="00725158"/>
    <w:rsid w:val="00741853"/>
    <w:rsid w:val="00745963"/>
    <w:rsid w:val="00750194"/>
    <w:rsid w:val="00752B56"/>
    <w:rsid w:val="007530AA"/>
    <w:rsid w:val="0075478A"/>
    <w:rsid w:val="00754AB3"/>
    <w:rsid w:val="007575FD"/>
    <w:rsid w:val="00761A4D"/>
    <w:rsid w:val="0076663B"/>
    <w:rsid w:val="00766953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1D4B"/>
    <w:rsid w:val="007B1FFA"/>
    <w:rsid w:val="007B3FA2"/>
    <w:rsid w:val="007B7130"/>
    <w:rsid w:val="007C2B3C"/>
    <w:rsid w:val="007C32EE"/>
    <w:rsid w:val="007C4ABE"/>
    <w:rsid w:val="007C5DDC"/>
    <w:rsid w:val="007D6DF8"/>
    <w:rsid w:val="007D7371"/>
    <w:rsid w:val="007E0AAB"/>
    <w:rsid w:val="007E1FFB"/>
    <w:rsid w:val="007E7034"/>
    <w:rsid w:val="007F30AD"/>
    <w:rsid w:val="007F3968"/>
    <w:rsid w:val="007F552D"/>
    <w:rsid w:val="00800BC4"/>
    <w:rsid w:val="0080198B"/>
    <w:rsid w:val="00803BDC"/>
    <w:rsid w:val="00804A06"/>
    <w:rsid w:val="00807B6C"/>
    <w:rsid w:val="00822D0D"/>
    <w:rsid w:val="00823501"/>
    <w:rsid w:val="00823B6B"/>
    <w:rsid w:val="008248E2"/>
    <w:rsid w:val="008270C7"/>
    <w:rsid w:val="0082788B"/>
    <w:rsid w:val="00834DF8"/>
    <w:rsid w:val="00846823"/>
    <w:rsid w:val="00854725"/>
    <w:rsid w:val="0085508A"/>
    <w:rsid w:val="00863555"/>
    <w:rsid w:val="0086778F"/>
    <w:rsid w:val="00876D21"/>
    <w:rsid w:val="00882DFA"/>
    <w:rsid w:val="008947B0"/>
    <w:rsid w:val="00895103"/>
    <w:rsid w:val="00895132"/>
    <w:rsid w:val="008B2F69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0019"/>
    <w:rsid w:val="008F137D"/>
    <w:rsid w:val="009008BA"/>
    <w:rsid w:val="0090164E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B5B"/>
    <w:rsid w:val="009503A1"/>
    <w:rsid w:val="00956DF4"/>
    <w:rsid w:val="0095775E"/>
    <w:rsid w:val="00961C81"/>
    <w:rsid w:val="009712B5"/>
    <w:rsid w:val="00973667"/>
    <w:rsid w:val="009761C6"/>
    <w:rsid w:val="00980DDF"/>
    <w:rsid w:val="009817D0"/>
    <w:rsid w:val="00982E33"/>
    <w:rsid w:val="009864A8"/>
    <w:rsid w:val="00986B0E"/>
    <w:rsid w:val="00996A99"/>
    <w:rsid w:val="009A2610"/>
    <w:rsid w:val="009A7951"/>
    <w:rsid w:val="009B0E26"/>
    <w:rsid w:val="009B6629"/>
    <w:rsid w:val="009B7502"/>
    <w:rsid w:val="009C53AE"/>
    <w:rsid w:val="009D687C"/>
    <w:rsid w:val="009E43F6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2301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715F9"/>
    <w:rsid w:val="00A737BF"/>
    <w:rsid w:val="00A75274"/>
    <w:rsid w:val="00A76788"/>
    <w:rsid w:val="00A81ADF"/>
    <w:rsid w:val="00A8214C"/>
    <w:rsid w:val="00A8367A"/>
    <w:rsid w:val="00A920A7"/>
    <w:rsid w:val="00A93363"/>
    <w:rsid w:val="00A93D14"/>
    <w:rsid w:val="00A944CA"/>
    <w:rsid w:val="00A944E8"/>
    <w:rsid w:val="00AA6645"/>
    <w:rsid w:val="00AB3179"/>
    <w:rsid w:val="00AB40C4"/>
    <w:rsid w:val="00AB5272"/>
    <w:rsid w:val="00AB5945"/>
    <w:rsid w:val="00AD129F"/>
    <w:rsid w:val="00AE2186"/>
    <w:rsid w:val="00AE5099"/>
    <w:rsid w:val="00AF61E1"/>
    <w:rsid w:val="00AF6E6C"/>
    <w:rsid w:val="00B02FD3"/>
    <w:rsid w:val="00B042A8"/>
    <w:rsid w:val="00B054C0"/>
    <w:rsid w:val="00B1394E"/>
    <w:rsid w:val="00B241AD"/>
    <w:rsid w:val="00B276F8"/>
    <w:rsid w:val="00B327B0"/>
    <w:rsid w:val="00B34730"/>
    <w:rsid w:val="00B347E0"/>
    <w:rsid w:val="00B40B98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906FB"/>
    <w:rsid w:val="00BA28A7"/>
    <w:rsid w:val="00BA56F8"/>
    <w:rsid w:val="00BA5783"/>
    <w:rsid w:val="00BA5E3C"/>
    <w:rsid w:val="00BB0373"/>
    <w:rsid w:val="00BB291F"/>
    <w:rsid w:val="00BC5791"/>
    <w:rsid w:val="00BD479A"/>
    <w:rsid w:val="00BE05A6"/>
    <w:rsid w:val="00C02BBC"/>
    <w:rsid w:val="00C041D5"/>
    <w:rsid w:val="00C10F6F"/>
    <w:rsid w:val="00C139A5"/>
    <w:rsid w:val="00C14247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93FE9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15B80"/>
    <w:rsid w:val="00D253A7"/>
    <w:rsid w:val="00D34F23"/>
    <w:rsid w:val="00D50A71"/>
    <w:rsid w:val="00D56058"/>
    <w:rsid w:val="00D639B0"/>
    <w:rsid w:val="00D64AA7"/>
    <w:rsid w:val="00D71832"/>
    <w:rsid w:val="00D73AA5"/>
    <w:rsid w:val="00D8602C"/>
    <w:rsid w:val="00D910E3"/>
    <w:rsid w:val="00D93ACD"/>
    <w:rsid w:val="00D9579D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2758"/>
    <w:rsid w:val="00DD3B8A"/>
    <w:rsid w:val="00DD3FC0"/>
    <w:rsid w:val="00DD4D2E"/>
    <w:rsid w:val="00DE7157"/>
    <w:rsid w:val="00DF13A3"/>
    <w:rsid w:val="00DF366A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35FCC"/>
    <w:rsid w:val="00E4032F"/>
    <w:rsid w:val="00E4165D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7413"/>
    <w:rsid w:val="00E9103E"/>
    <w:rsid w:val="00E9238B"/>
    <w:rsid w:val="00E95C49"/>
    <w:rsid w:val="00ED0F22"/>
    <w:rsid w:val="00ED7CB8"/>
    <w:rsid w:val="00EE22E5"/>
    <w:rsid w:val="00EE5479"/>
    <w:rsid w:val="00EF3652"/>
    <w:rsid w:val="00EF5D61"/>
    <w:rsid w:val="00EF6070"/>
    <w:rsid w:val="00F002D0"/>
    <w:rsid w:val="00F02D16"/>
    <w:rsid w:val="00F11497"/>
    <w:rsid w:val="00F14E8C"/>
    <w:rsid w:val="00F14F67"/>
    <w:rsid w:val="00F34445"/>
    <w:rsid w:val="00F36938"/>
    <w:rsid w:val="00F40598"/>
    <w:rsid w:val="00F419A9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240E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2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4</cp:revision>
  <cp:lastPrinted>2024-12-06T12:29:00Z</cp:lastPrinted>
  <dcterms:created xsi:type="dcterms:W3CDTF">2025-06-27T13:14:00Z</dcterms:created>
  <dcterms:modified xsi:type="dcterms:W3CDTF">2025-06-30T22:39:00Z</dcterms:modified>
</cp:coreProperties>
</file>