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4BF662BB" w:rsidR="005924DB" w:rsidRDefault="001A3DB8" w:rsidP="005924DB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5924DB" w:rsidRPr="005924DB">
        <w:rPr>
          <w:rFonts w:ascii="Arial" w:hAnsi="Arial" w:cs="Arial"/>
          <w:b/>
          <w:sz w:val="24"/>
          <w:szCs w:val="24"/>
        </w:rPr>
        <w:t>EXCELENTÍSSIMO SENHOR GOVERNADOR CLÉCIO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LUIS, E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AO SENHORA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DEBORA CIRQUEIRA OKABAIASHI, SECRETÁRIA ESTADUAL DA</w:t>
      </w:r>
      <w:r w:rsidR="005924DB" w:rsidRPr="005924DB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SAÚDE</w:t>
      </w:r>
      <w:r w:rsidR="005924DB" w:rsidRPr="005924DB">
        <w:rPr>
          <w:rFonts w:ascii="Arial" w:hAnsi="Arial" w:cs="Arial"/>
          <w:b/>
          <w:sz w:val="24"/>
          <w:szCs w:val="24"/>
        </w:rPr>
        <w:t>-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SESA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7F69A3BE" w14:textId="1FC9E075" w:rsidR="006C2F72" w:rsidRPr="005A3726" w:rsidRDefault="00AD08E4" w:rsidP="005A3726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>INDICAR</w:t>
      </w:r>
      <w:r w:rsidR="006C2F72" w:rsidRPr="006C2F72">
        <w:rPr>
          <w:rFonts w:ascii="Arial" w:hAnsi="Arial" w:cs="Arial"/>
          <w:b/>
          <w:sz w:val="24"/>
          <w:szCs w:val="24"/>
        </w:rPr>
        <w:t xml:space="preserve"> QUE SEJA</w:t>
      </w:r>
      <w:r w:rsidR="00C44FAA">
        <w:rPr>
          <w:rFonts w:ascii="Arial" w:hAnsi="Arial" w:cs="Arial"/>
          <w:b/>
          <w:sz w:val="24"/>
          <w:szCs w:val="24"/>
        </w:rPr>
        <w:t xml:space="preserve"> REALIZADO </w:t>
      </w:r>
      <w:r w:rsidR="00633DF0">
        <w:rPr>
          <w:rFonts w:ascii="Arial" w:hAnsi="Arial" w:cs="Arial"/>
          <w:b/>
          <w:sz w:val="24"/>
          <w:szCs w:val="24"/>
        </w:rPr>
        <w:t>O SERVIÇO DE</w:t>
      </w:r>
      <w:r w:rsidR="004B325F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MANUT</w:t>
      </w:r>
      <w:r w:rsidR="005A3726">
        <w:rPr>
          <w:rFonts w:ascii="Arial" w:hAnsi="Arial" w:cs="Arial"/>
          <w:b/>
          <w:sz w:val="24"/>
          <w:szCs w:val="24"/>
        </w:rPr>
        <w:t xml:space="preserve">ENÇÃO E MELHORIA DOS BERÇOS </w:t>
      </w:r>
      <w:r w:rsidR="00633DF0">
        <w:rPr>
          <w:rFonts w:ascii="Arial" w:hAnsi="Arial" w:cs="Arial"/>
          <w:b/>
          <w:sz w:val="24"/>
          <w:szCs w:val="24"/>
        </w:rPr>
        <w:t>QUE ESTÃO QUEBRADOS</w:t>
      </w:r>
      <w:r w:rsidR="005A3726">
        <w:rPr>
          <w:rFonts w:ascii="Arial" w:hAnsi="Arial" w:cs="Arial"/>
          <w:b/>
          <w:sz w:val="24"/>
          <w:szCs w:val="24"/>
        </w:rPr>
        <w:t xml:space="preserve"> E SEM GRADE DE PROTEÇÃO, NA AREA DE PEDIATRIA</w:t>
      </w:r>
      <w:r w:rsidR="00633DF0">
        <w:rPr>
          <w:rFonts w:ascii="Arial" w:hAnsi="Arial" w:cs="Arial"/>
          <w:b/>
          <w:sz w:val="24"/>
          <w:szCs w:val="24"/>
        </w:rPr>
        <w:t>, NO HOSPITAL ESTADUAL DE SANTANA</w:t>
      </w:r>
      <w:r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14:paraId="12BBBE04" w14:textId="77777777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1186CE9A" w14:textId="70C7D4DF" w:rsidR="00B45F4C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>que a</w:t>
      </w:r>
      <w:r w:rsidR="005A3726">
        <w:t xml:space="preserve"> </w:t>
      </w:r>
      <w:r w:rsidR="005A3726" w:rsidRPr="005A3726">
        <w:rPr>
          <w:rFonts w:ascii="Arial" w:hAnsi="Arial" w:cs="Arial"/>
          <w:sz w:val="24"/>
          <w:szCs w:val="24"/>
        </w:rPr>
        <w:t xml:space="preserve">área de pediatria do Hospital Estadual de Santana necessita de atenção urgente quanto à estrutura dos berços utilizados no atendimento às crianças. Muitos deles estão quebrados e, mais grave ainda, sem as grades de proteção laterais, o que representa um risco à segurança dos pacientes. Essa situação compromete o cuidado adequado aos menores, além de gerar apreensão nos profissionais de saúde e nas famílias. A ausência de manutenção preventiva e corretiva desses equipamentos demonstra falha na gestão dos recursos destinados à saúde. É fundamental garantir que os berços estejam em boas condições de uso, oferecendo conforto e segurança às crianças internadas. A substituição ou recuperação dos berços danificados é uma medida urgente e necessária. </w:t>
      </w:r>
    </w:p>
    <w:p w14:paraId="1A730BEF" w14:textId="08FF785F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3DF0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00F4D" w14:textId="77777777" w:rsidR="00177B80" w:rsidRDefault="00177B80">
      <w:pPr>
        <w:spacing w:line="240" w:lineRule="auto"/>
      </w:pPr>
      <w:r>
        <w:separator/>
      </w:r>
    </w:p>
  </w:endnote>
  <w:endnote w:type="continuationSeparator" w:id="0">
    <w:p w14:paraId="40A891A0" w14:textId="77777777" w:rsidR="00177B80" w:rsidRDefault="00177B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F9F663" w14:textId="77777777" w:rsidR="00177B80" w:rsidRDefault="00177B80">
      <w:pPr>
        <w:spacing w:after="0"/>
      </w:pPr>
      <w:r>
        <w:separator/>
      </w:r>
    </w:p>
  </w:footnote>
  <w:footnote w:type="continuationSeparator" w:id="0">
    <w:p w14:paraId="5EB0A795" w14:textId="77777777" w:rsidR="00177B80" w:rsidRDefault="00177B8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77B80"/>
    <w:rsid w:val="001A3DB8"/>
    <w:rsid w:val="001C1D8E"/>
    <w:rsid w:val="002B4CC2"/>
    <w:rsid w:val="00340724"/>
    <w:rsid w:val="003A0A5A"/>
    <w:rsid w:val="003C7D51"/>
    <w:rsid w:val="00464D0E"/>
    <w:rsid w:val="004837A6"/>
    <w:rsid w:val="004B325F"/>
    <w:rsid w:val="00514F49"/>
    <w:rsid w:val="0053445B"/>
    <w:rsid w:val="0057411F"/>
    <w:rsid w:val="005804FB"/>
    <w:rsid w:val="005924DB"/>
    <w:rsid w:val="005A3726"/>
    <w:rsid w:val="005B3F70"/>
    <w:rsid w:val="005D6CB1"/>
    <w:rsid w:val="00633DF0"/>
    <w:rsid w:val="0065378A"/>
    <w:rsid w:val="006C2F72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86886"/>
    <w:rsid w:val="009B6C5F"/>
    <w:rsid w:val="00A842F9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EB3738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2025-10-08T11:27:00Z</cp:lastPrinted>
  <dcterms:created xsi:type="dcterms:W3CDTF">2025-10-22T00:03:00Z</dcterms:created>
  <dcterms:modified xsi:type="dcterms:W3CDTF">2025-10-22T00:10:00Z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