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F275E5" w:rsidRDefault="001F06CD">
      <w:pPr>
        <w:rPr>
          <w:rFonts w:ascii="Arial" w:hAnsi="Arial" w:cs="Arial"/>
        </w:rPr>
      </w:pPr>
    </w:p>
    <w:p w:rsidR="002E682D" w:rsidRPr="00F275E5" w:rsidRDefault="002E682D" w:rsidP="00896AAC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2E682D" w:rsidRPr="00F275E5" w:rsidRDefault="002E682D" w:rsidP="00896AAC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896AAC" w:rsidRPr="00F275E5" w:rsidRDefault="00896AAC" w:rsidP="00896AA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75E5">
        <w:rPr>
          <w:rFonts w:ascii="Arial" w:hAnsi="Arial" w:cs="Arial"/>
          <w:b/>
          <w:bCs/>
          <w:sz w:val="24"/>
          <w:szCs w:val="24"/>
        </w:rPr>
        <w:t>REDAÇÃ</w:t>
      </w:r>
      <w:r w:rsidR="00497921" w:rsidRPr="00F275E5">
        <w:rPr>
          <w:rFonts w:ascii="Arial" w:hAnsi="Arial" w:cs="Arial"/>
          <w:b/>
          <w:bCs/>
          <w:sz w:val="24"/>
          <w:szCs w:val="24"/>
        </w:rPr>
        <w:t xml:space="preserve">O FINAL AO PROJETO DE LEI </w:t>
      </w:r>
      <w:r w:rsidR="003D0DE6" w:rsidRPr="00F275E5">
        <w:rPr>
          <w:rFonts w:ascii="Arial" w:hAnsi="Arial" w:cs="Arial"/>
          <w:b/>
          <w:bCs/>
          <w:sz w:val="24"/>
          <w:szCs w:val="24"/>
        </w:rPr>
        <w:t xml:space="preserve">DO LEGISLATIVO </w:t>
      </w:r>
      <w:r w:rsidR="00497921" w:rsidRPr="00F275E5">
        <w:rPr>
          <w:rFonts w:ascii="Arial" w:hAnsi="Arial" w:cs="Arial"/>
          <w:b/>
          <w:bCs/>
          <w:sz w:val="24"/>
          <w:szCs w:val="24"/>
        </w:rPr>
        <w:t>Nº 0</w:t>
      </w:r>
      <w:bookmarkStart w:id="0" w:name="_GoBack"/>
      <w:bookmarkEnd w:id="0"/>
      <w:r w:rsidR="00F275E5" w:rsidRPr="00F275E5">
        <w:rPr>
          <w:rFonts w:ascii="Arial" w:hAnsi="Arial" w:cs="Arial"/>
          <w:b/>
          <w:bCs/>
          <w:sz w:val="24"/>
          <w:szCs w:val="24"/>
        </w:rPr>
        <w:t>4</w:t>
      </w:r>
      <w:r w:rsidRPr="00F275E5">
        <w:rPr>
          <w:rFonts w:ascii="Arial" w:hAnsi="Arial" w:cs="Arial"/>
          <w:b/>
          <w:bCs/>
          <w:sz w:val="24"/>
          <w:szCs w:val="24"/>
        </w:rPr>
        <w:t>/202</w:t>
      </w:r>
      <w:r w:rsidR="00497921" w:rsidRPr="00F275E5">
        <w:rPr>
          <w:rFonts w:ascii="Arial" w:hAnsi="Arial" w:cs="Arial"/>
          <w:b/>
          <w:bCs/>
          <w:sz w:val="24"/>
          <w:szCs w:val="24"/>
        </w:rPr>
        <w:t>2</w:t>
      </w:r>
    </w:p>
    <w:p w:rsidR="0022404A" w:rsidRPr="00F275E5" w:rsidRDefault="0022404A" w:rsidP="0022404A">
      <w:pPr>
        <w:spacing w:after="0" w:line="240" w:lineRule="auto"/>
        <w:ind w:left="2127"/>
        <w:jc w:val="both"/>
        <w:rPr>
          <w:rFonts w:ascii="Arial" w:hAnsi="Arial" w:cs="Arial"/>
          <w:sz w:val="24"/>
          <w:szCs w:val="24"/>
        </w:rPr>
      </w:pPr>
    </w:p>
    <w:p w:rsidR="0022404A" w:rsidRPr="00F275E5" w:rsidRDefault="0022404A" w:rsidP="0022404A">
      <w:pPr>
        <w:spacing w:after="0" w:line="240" w:lineRule="auto"/>
        <w:ind w:left="2127"/>
        <w:jc w:val="both"/>
        <w:rPr>
          <w:rFonts w:ascii="Arial" w:hAnsi="Arial" w:cs="Arial"/>
          <w:sz w:val="24"/>
          <w:szCs w:val="24"/>
        </w:rPr>
      </w:pPr>
    </w:p>
    <w:p w:rsidR="00F275E5" w:rsidRPr="00F275E5" w:rsidRDefault="00F275E5" w:rsidP="00F275E5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>“CONCEDE REVISÃO GERAL ANUAL NO VENCIMENTO DOS CARGOS EFETIVOS, COMISSIONADOS, E DOS SUBSÍDIOS DOS CARGOS ELETIVOS DO PODER LEGISLATIVO MUNICIPAL”.</w:t>
      </w:r>
    </w:p>
    <w:p w:rsidR="00896AAC" w:rsidRPr="00F275E5" w:rsidRDefault="00896AAC" w:rsidP="003D0DE6">
      <w:pPr>
        <w:spacing w:line="360" w:lineRule="auto"/>
        <w:rPr>
          <w:rFonts w:ascii="Arial" w:hAnsi="Arial" w:cs="Arial"/>
          <w:sz w:val="24"/>
          <w:szCs w:val="24"/>
        </w:rPr>
      </w:pPr>
    </w:p>
    <w:p w:rsidR="00896AAC" w:rsidRPr="00F275E5" w:rsidRDefault="00896AAC" w:rsidP="00471E59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F275E5">
        <w:rPr>
          <w:rFonts w:ascii="Arial" w:eastAsia="Calibri" w:hAnsi="Arial" w:cs="Arial"/>
        </w:rPr>
        <w:t>O PRESIDENTE da Câmara Municipal de Vereadores de Guarujá do Sul, Estado de Santa Catarina, faz saber a todos os habitantes deste Município que a Câmara Municipal de Vereadores, votou e aprovou a seguinte Lei:</w:t>
      </w:r>
    </w:p>
    <w:p w:rsidR="00896AAC" w:rsidRPr="00F275E5" w:rsidRDefault="00896AAC" w:rsidP="00471E59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:rsidR="00F275E5" w:rsidRPr="00F275E5" w:rsidRDefault="00F275E5" w:rsidP="00F275E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>Art. 1º. Fica concedida Revisão Geral Anual, de que trata o Inciso X, do Art. 37 da Constituição da Republica Federativa do Brasil, sobre os valores dos vencimentos dos servidores efetivos e comissionados e dos subsídios dos detentores de mandatos eletivos do Poder Legislativo Municipal, no percentual de 5,90% (cinco vírgula noventa por cento) apurado pelo Índice de Preços ao Consumidor (IPCA) medido pelo IBGE – Instituto de Geografia e Estatística, acumulado no mês de dezembro de 2021 a novembro de 2022, com efeitos financeiros a partir de 1º de janeiro de 2023.</w:t>
      </w:r>
    </w:p>
    <w:p w:rsidR="00F275E5" w:rsidRPr="00F275E5" w:rsidRDefault="00F275E5" w:rsidP="00F275E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F275E5" w:rsidRPr="00F275E5" w:rsidRDefault="00F275E5" w:rsidP="00F275E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>Art. 2º.As despesas com a execução da presente Lei correrão à conta das dotações próprias consignadas no Orçamento, e não afetarão as metas de resultados fiscais previstas, bem como atendem as exigências contidas na Lei Complementar Federal nº 101/2000 de 04/05/2000 (Lei de Responsabilidade Fiscal).</w:t>
      </w:r>
    </w:p>
    <w:p w:rsidR="00F275E5" w:rsidRPr="00F275E5" w:rsidRDefault="00F275E5" w:rsidP="00F275E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275E5" w:rsidRPr="00F275E5" w:rsidRDefault="00F275E5" w:rsidP="00F275E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>Art. 3º Esta Lei entra em vigor na data de sua publicação com seus efeitos a partir de 1º de janeiro de 2023.</w:t>
      </w:r>
    </w:p>
    <w:p w:rsidR="0022404A" w:rsidRPr="00F275E5" w:rsidRDefault="0022404A" w:rsidP="00471E5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2404A" w:rsidRPr="00F275E5" w:rsidRDefault="003D0DE6" w:rsidP="00471E59">
      <w:pPr>
        <w:tabs>
          <w:tab w:val="left" w:pos="708"/>
          <w:tab w:val="left" w:pos="1416"/>
          <w:tab w:val="left" w:pos="312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ab/>
      </w:r>
      <w:r w:rsidR="0022404A" w:rsidRPr="00F275E5">
        <w:rPr>
          <w:rFonts w:ascii="Arial" w:hAnsi="Arial" w:cs="Arial"/>
          <w:sz w:val="24"/>
          <w:szCs w:val="24"/>
        </w:rPr>
        <w:t xml:space="preserve">Da Secretaria da Câmara Municipal de Vereadores de Guarujá do Sul, </w:t>
      </w:r>
      <w:r w:rsidR="00471E59" w:rsidRPr="00F275E5">
        <w:rPr>
          <w:rFonts w:ascii="Arial" w:hAnsi="Arial" w:cs="Arial"/>
          <w:sz w:val="24"/>
          <w:szCs w:val="24"/>
        </w:rPr>
        <w:t>Estado de Santa Catarina, aos 2</w:t>
      </w:r>
      <w:r w:rsidR="00F275E5">
        <w:rPr>
          <w:rFonts w:ascii="Arial" w:hAnsi="Arial" w:cs="Arial"/>
          <w:sz w:val="24"/>
          <w:szCs w:val="24"/>
        </w:rPr>
        <w:t>6</w:t>
      </w:r>
      <w:r w:rsidR="00471E59" w:rsidRPr="00F275E5">
        <w:rPr>
          <w:rFonts w:ascii="Arial" w:hAnsi="Arial" w:cs="Arial"/>
          <w:sz w:val="24"/>
          <w:szCs w:val="24"/>
        </w:rPr>
        <w:t xml:space="preserve"> de </w:t>
      </w:r>
      <w:r w:rsidR="00F275E5">
        <w:rPr>
          <w:rFonts w:ascii="Arial" w:hAnsi="Arial" w:cs="Arial"/>
          <w:sz w:val="24"/>
          <w:szCs w:val="24"/>
        </w:rPr>
        <w:t>dezembro</w:t>
      </w:r>
      <w:r w:rsidR="0022404A" w:rsidRPr="00F275E5">
        <w:rPr>
          <w:rFonts w:ascii="Arial" w:hAnsi="Arial" w:cs="Arial"/>
          <w:sz w:val="24"/>
          <w:szCs w:val="24"/>
        </w:rPr>
        <w:t xml:space="preserve"> de 2022.</w:t>
      </w:r>
    </w:p>
    <w:p w:rsidR="002E682D" w:rsidRPr="00F275E5" w:rsidRDefault="0022404A" w:rsidP="00471E59">
      <w:pPr>
        <w:tabs>
          <w:tab w:val="left" w:pos="708"/>
          <w:tab w:val="left" w:pos="1416"/>
          <w:tab w:val="left" w:pos="312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896AAC" w:rsidRPr="00F275E5" w:rsidRDefault="00896AAC" w:rsidP="00F275E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275E5" w:rsidRPr="00F275E5" w:rsidRDefault="00F275E5" w:rsidP="00F275E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275E5" w:rsidRPr="00F275E5" w:rsidRDefault="00896AAC" w:rsidP="00F275E5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275E5">
        <w:rPr>
          <w:rFonts w:ascii="Arial" w:hAnsi="Arial" w:cs="Arial"/>
          <w:b/>
          <w:bCs/>
          <w:sz w:val="24"/>
          <w:szCs w:val="24"/>
          <w:lang w:val="en-US"/>
        </w:rPr>
        <w:t>CLEBER J. WESCHENF</w:t>
      </w:r>
      <w:r w:rsidR="00471E59" w:rsidRPr="00F275E5">
        <w:rPr>
          <w:rFonts w:ascii="Arial" w:hAnsi="Arial" w:cs="Arial"/>
          <w:b/>
          <w:bCs/>
          <w:sz w:val="24"/>
          <w:szCs w:val="24"/>
          <w:lang w:val="en-US"/>
        </w:rPr>
        <w:t xml:space="preserve">ELDER        </w:t>
      </w:r>
      <w:r w:rsidR="00F275E5" w:rsidRPr="00F275E5"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SÔNIA L. K. ROSENBACH</w:t>
      </w:r>
    </w:p>
    <w:p w:rsidR="00F275E5" w:rsidRPr="00F275E5" w:rsidRDefault="00471E59">
      <w:pPr>
        <w:rPr>
          <w:rFonts w:ascii="Arial" w:hAnsi="Arial" w:cs="Arial"/>
          <w:sz w:val="24"/>
          <w:szCs w:val="24"/>
        </w:rPr>
      </w:pPr>
      <w:r w:rsidRPr="00F275E5">
        <w:rPr>
          <w:rFonts w:ascii="Arial" w:hAnsi="Arial" w:cs="Arial"/>
          <w:bCs/>
          <w:sz w:val="24"/>
          <w:szCs w:val="24"/>
          <w:lang w:val="en-US"/>
        </w:rPr>
        <w:t xml:space="preserve">              </w:t>
      </w:r>
      <w:r w:rsidR="00F275E5" w:rsidRPr="00F275E5">
        <w:rPr>
          <w:rFonts w:ascii="Arial" w:hAnsi="Arial" w:cs="Arial"/>
          <w:bCs/>
          <w:sz w:val="24"/>
          <w:szCs w:val="24"/>
        </w:rPr>
        <w:t xml:space="preserve">Presidente                                           </w:t>
      </w:r>
      <w:r w:rsidR="00F275E5" w:rsidRPr="00F275E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F275E5">
        <w:rPr>
          <w:rFonts w:ascii="Arial" w:hAnsi="Arial" w:cs="Arial"/>
          <w:bCs/>
          <w:sz w:val="24"/>
          <w:szCs w:val="24"/>
          <w:lang w:val="en-US"/>
        </w:rPr>
        <w:t xml:space="preserve">              </w:t>
      </w:r>
      <w:r w:rsidR="00F275E5" w:rsidRPr="00F275E5">
        <w:rPr>
          <w:rFonts w:ascii="Arial" w:hAnsi="Arial" w:cs="Arial"/>
          <w:bCs/>
          <w:sz w:val="24"/>
          <w:szCs w:val="24"/>
          <w:lang w:val="en-US"/>
        </w:rPr>
        <w:t xml:space="preserve">1ª </w:t>
      </w:r>
      <w:proofErr w:type="spellStart"/>
      <w:r w:rsidR="00F275E5" w:rsidRPr="00F275E5">
        <w:rPr>
          <w:rFonts w:ascii="Arial" w:hAnsi="Arial" w:cs="Arial"/>
          <w:bCs/>
          <w:sz w:val="24"/>
          <w:szCs w:val="24"/>
          <w:lang w:val="en-US"/>
        </w:rPr>
        <w:t>Secretária</w:t>
      </w:r>
      <w:proofErr w:type="spellEnd"/>
      <w:r w:rsidR="00F275E5" w:rsidRPr="00F275E5">
        <w:rPr>
          <w:rFonts w:ascii="Arial" w:hAnsi="Arial" w:cs="Arial"/>
          <w:bCs/>
          <w:sz w:val="24"/>
          <w:szCs w:val="24"/>
        </w:rPr>
        <w:t xml:space="preserve">          </w:t>
      </w:r>
    </w:p>
    <w:sectPr w:rsidR="00F275E5" w:rsidRPr="00F275E5" w:rsidSect="00F275E5">
      <w:pgSz w:w="11906" w:h="16838"/>
      <w:pgMar w:top="1985" w:right="1701" w:bottom="212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003EE9"/>
    <w:rsid w:val="001674B3"/>
    <w:rsid w:val="0018235A"/>
    <w:rsid w:val="001F06CD"/>
    <w:rsid w:val="0022404A"/>
    <w:rsid w:val="002E682D"/>
    <w:rsid w:val="003D0DE6"/>
    <w:rsid w:val="00471E59"/>
    <w:rsid w:val="00497921"/>
    <w:rsid w:val="006F169C"/>
    <w:rsid w:val="00704896"/>
    <w:rsid w:val="00854D87"/>
    <w:rsid w:val="00896AAC"/>
    <w:rsid w:val="00932D12"/>
    <w:rsid w:val="009D5AD6"/>
    <w:rsid w:val="00A13F68"/>
    <w:rsid w:val="00AD60AB"/>
    <w:rsid w:val="00AE6BE6"/>
    <w:rsid w:val="00F27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3D0DE6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D0D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03EE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03EE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2021-07-09T17:17:00Z</cp:lastPrinted>
  <dcterms:created xsi:type="dcterms:W3CDTF">2022-12-26T13:39:00Z</dcterms:created>
  <dcterms:modified xsi:type="dcterms:W3CDTF">2022-12-26T13:39:00Z</dcterms:modified>
</cp:coreProperties>
</file>