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Default="007206C8" w:rsidP="00975014">
      <w:pPr>
        <w:pStyle w:val="Ttulo1"/>
        <w:jc w:val="left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1A256745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B14AB6">
        <w:rPr>
          <w:sz w:val="36"/>
          <w:szCs w:val="36"/>
        </w:rPr>
        <w:t>17/06/2025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2A53738D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– </w:t>
      </w:r>
    </w:p>
    <w:p w14:paraId="34D93788" w14:textId="5FE01391" w:rsidR="009E3D1E" w:rsidRPr="00CF1F9F" w:rsidRDefault="003E4EE0" w:rsidP="00D469E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23B2D">
        <w:rPr>
          <w:sz w:val="32"/>
          <w:szCs w:val="32"/>
        </w:rPr>
        <w:t>–</w:t>
      </w:r>
      <w:r w:rsidR="00C01B9D">
        <w:rPr>
          <w:b w:val="0"/>
          <w:bCs w:val="0"/>
          <w:color w:val="FF0000"/>
          <w:sz w:val="32"/>
          <w:szCs w:val="32"/>
        </w:rPr>
        <w:t xml:space="preserve"> 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EEA3D0B" w14:textId="351C45AC" w:rsidR="00A143D2" w:rsidRPr="00AF722B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Hasteados</w:t>
      </w:r>
    </w:p>
    <w:p w14:paraId="5E6407D0" w14:textId="77777777" w:rsidR="00AF780D" w:rsidRPr="00AF722B" w:rsidRDefault="00AF780D">
      <w:pPr>
        <w:jc w:val="both"/>
        <w:rPr>
          <w:b/>
          <w:bCs/>
          <w:sz w:val="32"/>
          <w:szCs w:val="32"/>
          <w:u w:val="single"/>
        </w:rPr>
      </w:pPr>
    </w:p>
    <w:p w14:paraId="0ABF631D" w14:textId="32EEB8EA" w:rsidR="006647A9" w:rsidRPr="0058292D" w:rsidRDefault="00845773" w:rsidP="00B03611">
      <w:pPr>
        <w:jc w:val="both"/>
        <w:rPr>
          <w:b/>
          <w:bCs/>
          <w:sz w:val="32"/>
          <w:szCs w:val="32"/>
          <w:u w:val="single"/>
        </w:rPr>
      </w:pPr>
      <w:r w:rsidRPr="00AF722B">
        <w:rPr>
          <w:b/>
          <w:bCs/>
          <w:sz w:val="32"/>
          <w:szCs w:val="32"/>
          <w:u w:val="single"/>
        </w:rPr>
        <w:t>I</w:t>
      </w:r>
      <w:r w:rsidR="00021E4F" w:rsidRPr="00AF722B">
        <w:rPr>
          <w:b/>
          <w:bCs/>
          <w:sz w:val="32"/>
          <w:szCs w:val="32"/>
          <w:u w:val="single"/>
        </w:rPr>
        <w:t xml:space="preserve"> – </w:t>
      </w:r>
      <w:r w:rsidRPr="00AF722B">
        <w:rPr>
          <w:b/>
          <w:bCs/>
          <w:sz w:val="32"/>
          <w:szCs w:val="32"/>
          <w:u w:val="single"/>
        </w:rPr>
        <w:t>PRIMEIRA PARTE</w:t>
      </w:r>
      <w:r w:rsidR="000302D0" w:rsidRPr="00AF722B">
        <w:rPr>
          <w:b/>
          <w:bCs/>
          <w:sz w:val="32"/>
          <w:szCs w:val="32"/>
          <w:u w:val="single"/>
        </w:rPr>
        <w:t xml:space="preserve"> – Pequeno Expediente</w:t>
      </w:r>
      <w:r w:rsidR="00021E4F" w:rsidRPr="00AF722B">
        <w:rPr>
          <w:b/>
          <w:bCs/>
          <w:sz w:val="32"/>
          <w:szCs w:val="32"/>
          <w:u w:val="single"/>
        </w:rPr>
        <w:t>:</w:t>
      </w:r>
    </w:p>
    <w:p w14:paraId="4E0AF553" w14:textId="77777777" w:rsidR="00CB1549" w:rsidRDefault="00CB1549" w:rsidP="00B03611">
      <w:pPr>
        <w:jc w:val="both"/>
        <w:rPr>
          <w:b/>
          <w:bCs/>
          <w:sz w:val="32"/>
          <w:szCs w:val="32"/>
        </w:rPr>
      </w:pPr>
    </w:p>
    <w:p w14:paraId="524085E0" w14:textId="0009A491" w:rsidR="00CB1549" w:rsidRDefault="00CB1549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44195F">
        <w:rPr>
          <w:b/>
          <w:bCs/>
          <w:sz w:val="32"/>
          <w:szCs w:val="32"/>
        </w:rPr>
        <w:t xml:space="preserve"> </w:t>
      </w:r>
      <w:r w:rsidR="00B23B2D">
        <w:rPr>
          <w:b/>
          <w:bCs/>
          <w:sz w:val="32"/>
          <w:szCs w:val="32"/>
        </w:rPr>
        <w:t>- Orador</w:t>
      </w:r>
      <w:r w:rsidR="004A2DA4">
        <w:rPr>
          <w:b/>
          <w:bCs/>
          <w:sz w:val="32"/>
          <w:szCs w:val="32"/>
        </w:rPr>
        <w:t>es</w:t>
      </w:r>
      <w:r w:rsidR="00B23B2D">
        <w:rPr>
          <w:b/>
          <w:bCs/>
          <w:sz w:val="32"/>
          <w:szCs w:val="32"/>
        </w:rPr>
        <w:t xml:space="preserve"> Inscrito</w:t>
      </w:r>
      <w:r w:rsidR="004A2DA4">
        <w:rPr>
          <w:b/>
          <w:bCs/>
          <w:sz w:val="32"/>
          <w:szCs w:val="32"/>
        </w:rPr>
        <w:t>s</w:t>
      </w:r>
      <w:r w:rsidR="00B23B2D">
        <w:rPr>
          <w:b/>
          <w:bCs/>
          <w:sz w:val="32"/>
          <w:szCs w:val="32"/>
        </w:rPr>
        <w:t xml:space="preserve">: </w:t>
      </w:r>
    </w:p>
    <w:p w14:paraId="3BBF9C41" w14:textId="77777777" w:rsidR="002039AC" w:rsidRDefault="002039AC" w:rsidP="00B03611">
      <w:pPr>
        <w:jc w:val="both"/>
        <w:rPr>
          <w:b/>
          <w:bCs/>
          <w:sz w:val="32"/>
          <w:szCs w:val="32"/>
        </w:rPr>
      </w:pPr>
    </w:p>
    <w:p w14:paraId="30B535F6" w14:textId="27E06765" w:rsidR="00E92377" w:rsidRDefault="0014766E" w:rsidP="00B0361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- Sr. </w:t>
      </w:r>
      <w:proofErr w:type="spellStart"/>
      <w:r w:rsidR="00E92377">
        <w:rPr>
          <w:b/>
          <w:bCs/>
          <w:sz w:val="32"/>
          <w:szCs w:val="32"/>
        </w:rPr>
        <w:t>Joares</w:t>
      </w:r>
      <w:proofErr w:type="spellEnd"/>
      <w:r w:rsidR="00E92377">
        <w:rPr>
          <w:b/>
          <w:bCs/>
          <w:sz w:val="32"/>
          <w:szCs w:val="32"/>
        </w:rPr>
        <w:t xml:space="preserve"> Lima de Moraes – </w:t>
      </w:r>
      <w:r w:rsidR="00E92377" w:rsidRPr="002039AC">
        <w:rPr>
          <w:sz w:val="32"/>
          <w:szCs w:val="32"/>
        </w:rPr>
        <w:t>Evolução;</w:t>
      </w:r>
    </w:p>
    <w:p w14:paraId="0F3DF79E" w14:textId="77777777" w:rsidR="002039AC" w:rsidRPr="002039AC" w:rsidRDefault="002039AC" w:rsidP="00B03611">
      <w:pPr>
        <w:jc w:val="both"/>
        <w:rPr>
          <w:sz w:val="32"/>
          <w:szCs w:val="32"/>
        </w:rPr>
      </w:pPr>
    </w:p>
    <w:p w14:paraId="6AB13A79" w14:textId="7E41B7A7" w:rsidR="00E92377" w:rsidRPr="00E92377" w:rsidRDefault="00E92377" w:rsidP="00B0361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- </w:t>
      </w:r>
      <w:r w:rsidR="002039AC">
        <w:rPr>
          <w:b/>
          <w:bCs/>
          <w:sz w:val="32"/>
          <w:szCs w:val="32"/>
        </w:rPr>
        <w:t xml:space="preserve">Sr. Tiago de Oliveira Silva – </w:t>
      </w:r>
      <w:r w:rsidR="002039AC" w:rsidRPr="002039AC">
        <w:rPr>
          <w:sz w:val="32"/>
          <w:szCs w:val="32"/>
        </w:rPr>
        <w:t>Saúde e Policlínica</w:t>
      </w:r>
    </w:p>
    <w:p w14:paraId="46D6EFB1" w14:textId="77777777" w:rsidR="00B14AB6" w:rsidRDefault="00B14AB6" w:rsidP="00B03611">
      <w:pPr>
        <w:pBdr>
          <w:bottom w:val="single" w:sz="6" w:space="1" w:color="auto"/>
        </w:pBdr>
        <w:jc w:val="both"/>
        <w:rPr>
          <w:sz w:val="32"/>
          <w:szCs w:val="32"/>
        </w:rPr>
      </w:pPr>
    </w:p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28E7DD27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II – </w:t>
      </w:r>
      <w:r w:rsidR="000302D0" w:rsidRPr="007F5EC3">
        <w:rPr>
          <w:b/>
          <w:bCs/>
          <w:sz w:val="32"/>
          <w:szCs w:val="32"/>
          <w:u w:val="single"/>
        </w:rPr>
        <w:t>SEGUNDA PARTE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7FC922D9" w14:textId="77777777" w:rsidR="009E5BCB" w:rsidRPr="00B14AB6" w:rsidRDefault="009E5BCB" w:rsidP="00B14AB6">
      <w:pPr>
        <w:rPr>
          <w:b/>
          <w:bCs/>
          <w:sz w:val="32"/>
          <w:szCs w:val="32"/>
        </w:rPr>
      </w:pPr>
    </w:p>
    <w:p w14:paraId="6DBCD1CA" w14:textId="73A5F222" w:rsidR="009E5BCB" w:rsidRPr="00133DB5" w:rsidRDefault="00133DB5" w:rsidP="008C753E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23/2025 – Dos Vereadores Fileto José dos Santos Lopes e Sandra </w:t>
      </w:r>
      <w:proofErr w:type="spellStart"/>
      <w:r>
        <w:rPr>
          <w:b/>
          <w:bCs/>
          <w:sz w:val="32"/>
          <w:szCs w:val="32"/>
        </w:rPr>
        <w:t>Donádio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Pr="00133DB5">
        <w:rPr>
          <w:sz w:val="32"/>
          <w:szCs w:val="32"/>
        </w:rPr>
        <w:t>Proíbe o consumo e a venda de bebidas alcoólicas na Área de Lazer do município de Espera Feliz e dá outras providências;</w:t>
      </w:r>
      <w:r w:rsidR="002039AC">
        <w:rPr>
          <w:sz w:val="32"/>
          <w:szCs w:val="32"/>
        </w:rPr>
        <w:t xml:space="preserve"> </w:t>
      </w:r>
    </w:p>
    <w:p w14:paraId="79392E21" w14:textId="77777777" w:rsidR="00B561F7" w:rsidRPr="00307284" w:rsidRDefault="00B561F7" w:rsidP="00307284">
      <w:pPr>
        <w:rPr>
          <w:b/>
          <w:bCs/>
          <w:sz w:val="32"/>
          <w:szCs w:val="32"/>
        </w:rPr>
      </w:pPr>
    </w:p>
    <w:p w14:paraId="47C55ACC" w14:textId="15136601" w:rsidR="00B561F7" w:rsidRDefault="00B561F7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N.:26/2025 – Do Vereador Paulo Sergio Felipe – </w:t>
      </w:r>
      <w:r w:rsidRPr="00570AF9">
        <w:rPr>
          <w:sz w:val="32"/>
          <w:szCs w:val="32"/>
        </w:rPr>
        <w:t>Autoriza o Poder Executivo Municipal a disponibilizar assistência técnica pública e gratuita às famílias de baixa renda para o projeto e a construção/reforma de habitação de interesse social e dá outras providências;</w:t>
      </w:r>
      <w:r>
        <w:rPr>
          <w:b/>
          <w:bCs/>
          <w:sz w:val="32"/>
          <w:szCs w:val="32"/>
        </w:rPr>
        <w:t xml:space="preserve"> </w:t>
      </w:r>
    </w:p>
    <w:p w14:paraId="213B5B1A" w14:textId="77777777" w:rsidR="00B561F7" w:rsidRPr="00B561F7" w:rsidRDefault="00B561F7" w:rsidP="00B561F7">
      <w:pPr>
        <w:pStyle w:val="PargrafodaLista"/>
        <w:rPr>
          <w:b/>
          <w:bCs/>
          <w:sz w:val="32"/>
          <w:szCs w:val="32"/>
        </w:rPr>
      </w:pPr>
    </w:p>
    <w:p w14:paraId="06CA7D73" w14:textId="64FE1D05" w:rsidR="00B561F7" w:rsidRDefault="00B561F7" w:rsidP="008C753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27/2025 – Do Vereador Fileto José dos Santos – </w:t>
      </w:r>
      <w:r w:rsidRPr="00570AF9">
        <w:rPr>
          <w:sz w:val="32"/>
          <w:szCs w:val="32"/>
        </w:rPr>
        <w:t>Autoriza o Poder Executivo Municipal a realizar e custear cerimônias de casamento civil coletivo para casais em situação de vulnerabilidade social no município de Espera Feliz/MG e dá outras providências</w:t>
      </w:r>
      <w:r w:rsidR="00E45B57" w:rsidRPr="00570AF9">
        <w:rPr>
          <w:sz w:val="32"/>
          <w:szCs w:val="32"/>
        </w:rPr>
        <w:t>;</w:t>
      </w:r>
    </w:p>
    <w:p w14:paraId="008D2122" w14:textId="77777777" w:rsidR="008C753E" w:rsidRDefault="008C753E" w:rsidP="007518B2">
      <w:pPr>
        <w:jc w:val="both"/>
        <w:rPr>
          <w:b/>
          <w:bCs/>
          <w:sz w:val="32"/>
          <w:szCs w:val="32"/>
        </w:rPr>
      </w:pPr>
    </w:p>
    <w:p w14:paraId="033D86EC" w14:textId="77777777" w:rsidR="006619BD" w:rsidRPr="007518B2" w:rsidRDefault="006619BD" w:rsidP="007518B2">
      <w:pPr>
        <w:jc w:val="both"/>
        <w:rPr>
          <w:b/>
          <w:bCs/>
          <w:sz w:val="32"/>
          <w:szCs w:val="32"/>
        </w:rPr>
      </w:pPr>
    </w:p>
    <w:p w14:paraId="237A3DC0" w14:textId="1966EE32" w:rsidR="00F660FB" w:rsidRPr="007518B2" w:rsidRDefault="00044CB1" w:rsidP="007518B2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7518B2">
        <w:rPr>
          <w:b/>
          <w:bCs/>
          <w:sz w:val="32"/>
          <w:szCs w:val="32"/>
        </w:rPr>
        <w:lastRenderedPageBreak/>
        <w:t>– INDICAÇ</w:t>
      </w:r>
      <w:r w:rsidR="00D52437" w:rsidRPr="007518B2">
        <w:rPr>
          <w:b/>
          <w:bCs/>
          <w:sz w:val="32"/>
          <w:szCs w:val="32"/>
        </w:rPr>
        <w:t>ÕES</w:t>
      </w:r>
      <w:r w:rsidRPr="007518B2">
        <w:rPr>
          <w:b/>
          <w:bCs/>
          <w:sz w:val="32"/>
          <w:szCs w:val="32"/>
        </w:rPr>
        <w:t>: Apresentação, Discussão e Votação:</w:t>
      </w:r>
    </w:p>
    <w:p w14:paraId="446576E0" w14:textId="77777777" w:rsidR="003D005C" w:rsidRPr="007F5EC3" w:rsidRDefault="003D005C" w:rsidP="003D005C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0CB85B6" w14:textId="208547B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Solicito leitura, discussão e aprovação em bloco para que todas as indicações sejam lidas e depois votadas conjuntamente.</w:t>
      </w:r>
    </w:p>
    <w:p w14:paraId="084A3B53" w14:textId="7777777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</w:p>
    <w:p w14:paraId="772A5D7A" w14:textId="16A8E301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Em votação</w:t>
      </w:r>
    </w:p>
    <w:p w14:paraId="50DC6AFF" w14:textId="500E7B93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Leitura em bloco:</w:t>
      </w:r>
    </w:p>
    <w:p w14:paraId="7FB317B3" w14:textId="77777777" w:rsidR="00693882" w:rsidRPr="007F5EC3" w:rsidRDefault="00693882" w:rsidP="00693882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4AB97A61" w14:textId="3D23040B" w:rsidR="003503F7" w:rsidRPr="00D977AA" w:rsidRDefault="00197BA8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 w:rsidRPr="009664CB">
        <w:rPr>
          <w:b/>
          <w:bCs/>
          <w:sz w:val="32"/>
          <w:szCs w:val="32"/>
        </w:rPr>
        <w:t xml:space="preserve">Indicação de N.: </w:t>
      </w:r>
      <w:r w:rsidR="00B14AB6">
        <w:rPr>
          <w:b/>
          <w:bCs/>
          <w:sz w:val="32"/>
          <w:szCs w:val="32"/>
        </w:rPr>
        <w:t xml:space="preserve">121/2025 – Do Vereador José David Coimbra Dares </w:t>
      </w:r>
      <w:r w:rsidR="00DD1B18">
        <w:rPr>
          <w:b/>
          <w:bCs/>
          <w:sz w:val="32"/>
          <w:szCs w:val="32"/>
        </w:rPr>
        <w:t>(Cocão</w:t>
      </w:r>
      <w:r w:rsidR="00B14AB6">
        <w:rPr>
          <w:b/>
          <w:bCs/>
          <w:sz w:val="32"/>
          <w:szCs w:val="32"/>
        </w:rPr>
        <w:t xml:space="preserve"> do Esporte) – </w:t>
      </w:r>
      <w:r w:rsidR="00B14AB6" w:rsidRPr="00D977AA">
        <w:rPr>
          <w:sz w:val="32"/>
          <w:szCs w:val="32"/>
        </w:rPr>
        <w:t>Que o Poder Executivo Municipal, por meio da Secretaria competente, verifique a viabilidade de instalar uma academia ao ar livre na Comunidade do Paraíso;</w:t>
      </w:r>
    </w:p>
    <w:p w14:paraId="76E044C9" w14:textId="43733DDB" w:rsidR="00B14AB6" w:rsidRPr="00D977AA" w:rsidRDefault="00B14AB6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122/2025 – Do </w:t>
      </w:r>
      <w:r w:rsidR="009012CD">
        <w:rPr>
          <w:b/>
          <w:bCs/>
          <w:sz w:val="32"/>
          <w:szCs w:val="32"/>
        </w:rPr>
        <w:t xml:space="preserve">Vereador José David Coimbra Dares </w:t>
      </w:r>
      <w:r w:rsidR="00DD1B18">
        <w:rPr>
          <w:b/>
          <w:bCs/>
          <w:sz w:val="32"/>
          <w:szCs w:val="32"/>
        </w:rPr>
        <w:t>(Cocão</w:t>
      </w:r>
      <w:r w:rsidR="009012CD">
        <w:rPr>
          <w:b/>
          <w:bCs/>
          <w:sz w:val="32"/>
          <w:szCs w:val="32"/>
        </w:rPr>
        <w:t xml:space="preserve"> do Esporte) - </w:t>
      </w:r>
      <w:r w:rsidR="009012CD" w:rsidRPr="00D977AA">
        <w:rPr>
          <w:sz w:val="32"/>
          <w:szCs w:val="32"/>
        </w:rPr>
        <w:t xml:space="preserve">Que o Poder Executivo Municipal, por meio da Secretaria competente, verifique a viabilidade de proceder com a ampliação da Biblioteca Municipal </w:t>
      </w:r>
      <w:proofErr w:type="spellStart"/>
      <w:r w:rsidR="009012CD" w:rsidRPr="00D977AA">
        <w:rPr>
          <w:sz w:val="32"/>
          <w:szCs w:val="32"/>
        </w:rPr>
        <w:t>Máclovis</w:t>
      </w:r>
      <w:proofErr w:type="spellEnd"/>
      <w:r w:rsidR="009012CD" w:rsidRPr="00D977AA">
        <w:rPr>
          <w:sz w:val="32"/>
          <w:szCs w:val="32"/>
        </w:rPr>
        <w:t xml:space="preserve"> Murilo Lopes;</w:t>
      </w:r>
    </w:p>
    <w:p w14:paraId="0525E489" w14:textId="30E7FD56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Indicação de N.: 123/2025 – Do Vereador José David Coimbra Dares (</w:t>
      </w:r>
      <w:r w:rsidR="00D977AA">
        <w:rPr>
          <w:b/>
          <w:bCs/>
          <w:sz w:val="32"/>
          <w:szCs w:val="32"/>
        </w:rPr>
        <w:t xml:space="preserve">Cocão do Esporte) - </w:t>
      </w:r>
      <w:r w:rsidRPr="00D977AA">
        <w:rPr>
          <w:sz w:val="32"/>
          <w:szCs w:val="32"/>
        </w:rPr>
        <w:t>Que o Poder Executivo Municipal, por meio da Secretaria competente, verifique a viabilidade de definir um espaço adequado e permanente para a realização de apresentações culturais em nosso município;</w:t>
      </w:r>
    </w:p>
    <w:p w14:paraId="52185298" w14:textId="46545EAC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124/2025 – Do Vereador José David Coimbra Dares </w:t>
      </w:r>
      <w:r w:rsidR="00DD1B18">
        <w:rPr>
          <w:b/>
          <w:bCs/>
          <w:sz w:val="32"/>
          <w:szCs w:val="32"/>
        </w:rPr>
        <w:t xml:space="preserve">(Cocão </w:t>
      </w:r>
      <w:r>
        <w:rPr>
          <w:b/>
          <w:bCs/>
          <w:sz w:val="32"/>
          <w:szCs w:val="32"/>
        </w:rPr>
        <w:t xml:space="preserve">do Esporte) - </w:t>
      </w:r>
      <w:r w:rsidRPr="00D977AA">
        <w:rPr>
          <w:sz w:val="32"/>
          <w:szCs w:val="32"/>
        </w:rPr>
        <w:t>Que o Poder Executivo Municipal, por meio da Secretaria competente, verifique a viabilidade de implantar um campo de futebol no Bairro João Clara, aproveitando o espaço onde anteriormente havia um campo de areia, com colocação de grama sintética e cobertura;</w:t>
      </w:r>
    </w:p>
    <w:p w14:paraId="69132435" w14:textId="10ED22A6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125/2025 – Do Vereador José David Coimbra Dares </w:t>
      </w:r>
      <w:r w:rsidR="00DD1B18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Esporte) - </w:t>
      </w:r>
      <w:r w:rsidRPr="00D977AA">
        <w:rPr>
          <w:sz w:val="32"/>
          <w:szCs w:val="32"/>
        </w:rPr>
        <w:t>Que o Poder Executivo Municipal, por meio da Secretaria competente, verifique a viabilidade de instalar um playground (parquinho infantil) nas dependências da APAE de Espera Feliz;</w:t>
      </w:r>
    </w:p>
    <w:p w14:paraId="23CB7D4B" w14:textId="4077C9A3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Indicação de N.: 126/2025 – Do Vereador Paulo Sergio Felipe - </w:t>
      </w:r>
      <w:r w:rsidRPr="00D977AA">
        <w:rPr>
          <w:sz w:val="32"/>
          <w:szCs w:val="32"/>
        </w:rPr>
        <w:t>Que o Executivo Municipal, em conjunto com o Órgão competente/ Patrimônio Histórico e Cultural, verifique a viabilidade de realizar reparações nas calçadas e canteiros localizados no centro da cidade, no trecho que se inicia na Praça da Bandeira até a frente da Prefeitura Municipal;</w:t>
      </w:r>
    </w:p>
    <w:p w14:paraId="04E04366" w14:textId="3925AA02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127/2025 – Do Vereador Paulo Sergio Felipe - </w:t>
      </w:r>
      <w:r w:rsidRPr="00D977AA">
        <w:rPr>
          <w:sz w:val="32"/>
          <w:szCs w:val="32"/>
        </w:rPr>
        <w:t>Que o Executivo Municipal, por meio da Secretaria competente, verifique a viabilidade de disponibilizar mão de obra para a realização de um possível calçamento na estrada terra Branca (sítio dos Borges) situada acima do Bairro do Roque;</w:t>
      </w:r>
    </w:p>
    <w:p w14:paraId="65EC90FC" w14:textId="61342D5F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128/2025 – Do Vereador Paulo Sergio Felipe - </w:t>
      </w:r>
      <w:r w:rsidRPr="00D977AA">
        <w:rPr>
          <w:sz w:val="32"/>
          <w:szCs w:val="32"/>
        </w:rPr>
        <w:t xml:space="preserve">Que o Executivo Municipal, por meio da Secretaria competente, verifique a </w:t>
      </w:r>
      <w:r w:rsidRPr="00D977AA">
        <w:rPr>
          <w:sz w:val="32"/>
          <w:szCs w:val="32"/>
        </w:rPr>
        <w:lastRenderedPageBreak/>
        <w:t>viabilidade de realizar serviço de roçagem nas margens do rio, tanto na Avenida Arthur Bina quanto na Avenida João Vieira da Costa;</w:t>
      </w:r>
    </w:p>
    <w:p w14:paraId="6542CBE6" w14:textId="7FBB244E" w:rsidR="009012CD" w:rsidRPr="00D977AA" w:rsidRDefault="009012CD" w:rsidP="00B14AB6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129/2025 – Do Vereador Paulo Sergio Felipe - </w:t>
      </w:r>
      <w:r w:rsidR="00D977AA" w:rsidRPr="00D977AA">
        <w:rPr>
          <w:sz w:val="32"/>
          <w:szCs w:val="32"/>
        </w:rPr>
        <w:t>Que o Executivo Municipal, por meio da Secretaria competente, verifique a viabilidade de realizar a poda das árvores e a limpeza da área da beira-rio no Bairro Santa Cecília.</w:t>
      </w:r>
    </w:p>
    <w:p w14:paraId="180A953E" w14:textId="77777777" w:rsidR="002B2B58" w:rsidRDefault="002B2B58" w:rsidP="003503F7">
      <w:pPr>
        <w:jc w:val="both"/>
        <w:rPr>
          <w:b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Pr="007F5EC3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488A287A" w14:textId="222627A9" w:rsidR="000A42C9" w:rsidRPr="007F5EC3" w:rsidRDefault="004D7D7C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>ncerramento e saudações aos pavilhões hasteados.</w:t>
      </w:r>
    </w:p>
    <w:sectPr w:rsidR="000A42C9" w:rsidRPr="007F5EC3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456E4" w14:textId="77777777" w:rsidR="009C1785" w:rsidRDefault="009C1785">
      <w:r>
        <w:separator/>
      </w:r>
    </w:p>
  </w:endnote>
  <w:endnote w:type="continuationSeparator" w:id="0">
    <w:p w14:paraId="4C06C0BE" w14:textId="77777777" w:rsidR="009C1785" w:rsidRDefault="009C1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42B11" w14:textId="77777777" w:rsidR="009C1785" w:rsidRDefault="009C1785">
      <w:r>
        <w:separator/>
      </w:r>
    </w:p>
  </w:footnote>
  <w:footnote w:type="continuationSeparator" w:id="0">
    <w:p w14:paraId="61A14DA8" w14:textId="77777777" w:rsidR="009C1785" w:rsidRDefault="009C1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7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C25A44"/>
    <w:multiLevelType w:val="hybridMultilevel"/>
    <w:tmpl w:val="FBD00376"/>
    <w:lvl w:ilvl="0" w:tplc="0BB0C3CE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4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7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2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38"/>
  </w:num>
  <w:num w:numId="2" w16cid:durableId="615798624">
    <w:abstractNumId w:val="40"/>
  </w:num>
  <w:num w:numId="3" w16cid:durableId="74786982">
    <w:abstractNumId w:val="48"/>
  </w:num>
  <w:num w:numId="4" w16cid:durableId="36199418">
    <w:abstractNumId w:val="27"/>
  </w:num>
  <w:num w:numId="5" w16cid:durableId="1822967476">
    <w:abstractNumId w:val="3"/>
  </w:num>
  <w:num w:numId="6" w16cid:durableId="1235312388">
    <w:abstractNumId w:val="2"/>
  </w:num>
  <w:num w:numId="7" w16cid:durableId="1766341098">
    <w:abstractNumId w:val="47"/>
  </w:num>
  <w:num w:numId="8" w16cid:durableId="1492328667">
    <w:abstractNumId w:val="51"/>
  </w:num>
  <w:num w:numId="9" w16cid:durableId="819886245">
    <w:abstractNumId w:val="45"/>
  </w:num>
  <w:num w:numId="10" w16cid:durableId="1635912977">
    <w:abstractNumId w:val="29"/>
  </w:num>
  <w:num w:numId="11" w16cid:durableId="840855305">
    <w:abstractNumId w:val="20"/>
  </w:num>
  <w:num w:numId="12" w16cid:durableId="1850217224">
    <w:abstractNumId w:val="24"/>
  </w:num>
  <w:num w:numId="13" w16cid:durableId="433742819">
    <w:abstractNumId w:val="57"/>
  </w:num>
  <w:num w:numId="14" w16cid:durableId="1558935115">
    <w:abstractNumId w:val="26"/>
  </w:num>
  <w:num w:numId="15" w16cid:durableId="51512767">
    <w:abstractNumId w:val="8"/>
  </w:num>
  <w:num w:numId="16" w16cid:durableId="936789829">
    <w:abstractNumId w:val="37"/>
  </w:num>
  <w:num w:numId="17" w16cid:durableId="1950039142">
    <w:abstractNumId w:val="35"/>
  </w:num>
  <w:num w:numId="18" w16cid:durableId="479811900">
    <w:abstractNumId w:val="21"/>
  </w:num>
  <w:num w:numId="19" w16cid:durableId="1998415029">
    <w:abstractNumId w:val="34"/>
  </w:num>
  <w:num w:numId="20" w16cid:durableId="1666087333">
    <w:abstractNumId w:val="39"/>
  </w:num>
  <w:num w:numId="21" w16cid:durableId="100338944">
    <w:abstractNumId w:val="10"/>
  </w:num>
  <w:num w:numId="22" w16cid:durableId="1272513246">
    <w:abstractNumId w:val="42"/>
  </w:num>
  <w:num w:numId="23" w16cid:durableId="789206736">
    <w:abstractNumId w:val="18"/>
  </w:num>
  <w:num w:numId="24" w16cid:durableId="1300190842">
    <w:abstractNumId w:val="5"/>
  </w:num>
  <w:num w:numId="25" w16cid:durableId="1169827613">
    <w:abstractNumId w:val="15"/>
  </w:num>
  <w:num w:numId="26" w16cid:durableId="1177697798">
    <w:abstractNumId w:val="52"/>
  </w:num>
  <w:num w:numId="27" w16cid:durableId="1533154151">
    <w:abstractNumId w:val="25"/>
  </w:num>
  <w:num w:numId="28" w16cid:durableId="1958103864">
    <w:abstractNumId w:val="16"/>
  </w:num>
  <w:num w:numId="29" w16cid:durableId="741223683">
    <w:abstractNumId w:val="50"/>
  </w:num>
  <w:num w:numId="30" w16cid:durableId="105586623">
    <w:abstractNumId w:val="43"/>
  </w:num>
  <w:num w:numId="31" w16cid:durableId="1440683213">
    <w:abstractNumId w:val="0"/>
  </w:num>
  <w:num w:numId="32" w16cid:durableId="1591547907">
    <w:abstractNumId w:val="11"/>
  </w:num>
  <w:num w:numId="33" w16cid:durableId="1687752925">
    <w:abstractNumId w:val="30"/>
  </w:num>
  <w:num w:numId="34" w16cid:durableId="472677411">
    <w:abstractNumId w:val="28"/>
  </w:num>
  <w:num w:numId="35" w16cid:durableId="2134905300">
    <w:abstractNumId w:val="36"/>
  </w:num>
  <w:num w:numId="36" w16cid:durableId="2134516000">
    <w:abstractNumId w:val="44"/>
  </w:num>
  <w:num w:numId="37" w16cid:durableId="293560076">
    <w:abstractNumId w:val="1"/>
  </w:num>
  <w:num w:numId="38" w16cid:durableId="576019256">
    <w:abstractNumId w:val="46"/>
  </w:num>
  <w:num w:numId="39" w16cid:durableId="465199563">
    <w:abstractNumId w:val="9"/>
  </w:num>
  <w:num w:numId="40" w16cid:durableId="256595225">
    <w:abstractNumId w:val="55"/>
  </w:num>
  <w:num w:numId="41" w16cid:durableId="1079063683">
    <w:abstractNumId w:val="32"/>
  </w:num>
  <w:num w:numId="42" w16cid:durableId="480119190">
    <w:abstractNumId w:val="13"/>
  </w:num>
  <w:num w:numId="43" w16cid:durableId="1713727227">
    <w:abstractNumId w:val="41"/>
  </w:num>
  <w:num w:numId="44" w16cid:durableId="133447941">
    <w:abstractNumId w:val="7"/>
  </w:num>
  <w:num w:numId="45" w16cid:durableId="1987540875">
    <w:abstractNumId w:val="53"/>
  </w:num>
  <w:num w:numId="46" w16cid:durableId="946809835">
    <w:abstractNumId w:val="14"/>
  </w:num>
  <w:num w:numId="47" w16cid:durableId="1752199058">
    <w:abstractNumId w:val="31"/>
  </w:num>
  <w:num w:numId="48" w16cid:durableId="752511060">
    <w:abstractNumId w:val="17"/>
  </w:num>
  <w:num w:numId="49" w16cid:durableId="52507104">
    <w:abstractNumId w:val="12"/>
  </w:num>
  <w:num w:numId="50" w16cid:durableId="667949124">
    <w:abstractNumId w:val="22"/>
  </w:num>
  <w:num w:numId="51" w16cid:durableId="2127657653">
    <w:abstractNumId w:val="4"/>
  </w:num>
  <w:num w:numId="52" w16cid:durableId="87047944">
    <w:abstractNumId w:val="33"/>
  </w:num>
  <w:num w:numId="53" w16cid:durableId="1320814917">
    <w:abstractNumId w:val="6"/>
  </w:num>
  <w:num w:numId="54" w16cid:durableId="881748301">
    <w:abstractNumId w:val="56"/>
  </w:num>
  <w:num w:numId="55" w16cid:durableId="1655255666">
    <w:abstractNumId w:val="54"/>
  </w:num>
  <w:num w:numId="56" w16cid:durableId="367529830">
    <w:abstractNumId w:val="19"/>
  </w:num>
  <w:num w:numId="57" w16cid:durableId="1429889927">
    <w:abstractNumId w:val="23"/>
  </w:num>
  <w:num w:numId="58" w16cid:durableId="1297563154">
    <w:abstractNumId w:val="4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7C5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B4E"/>
    <w:rsid w:val="00293BA6"/>
    <w:rsid w:val="00293EA2"/>
    <w:rsid w:val="00294852"/>
    <w:rsid w:val="002949F9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23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6BC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2FE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284"/>
    <w:rsid w:val="00307EA1"/>
    <w:rsid w:val="00307ED8"/>
    <w:rsid w:val="003102A5"/>
    <w:rsid w:val="0031049A"/>
    <w:rsid w:val="003109B1"/>
    <w:rsid w:val="00310E90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C2A"/>
    <w:rsid w:val="00337CE8"/>
    <w:rsid w:val="00337EF2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32A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4512"/>
    <w:rsid w:val="005E469F"/>
    <w:rsid w:val="005E4951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511F"/>
    <w:rsid w:val="006352CA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9BD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543"/>
    <w:rsid w:val="0069667E"/>
    <w:rsid w:val="00696D7F"/>
    <w:rsid w:val="00696EF0"/>
    <w:rsid w:val="00696F0C"/>
    <w:rsid w:val="00696F75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D5"/>
    <w:rsid w:val="008061A9"/>
    <w:rsid w:val="008067F6"/>
    <w:rsid w:val="00806940"/>
    <w:rsid w:val="00806C1E"/>
    <w:rsid w:val="00806F67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1B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785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114"/>
    <w:rsid w:val="00B32240"/>
    <w:rsid w:val="00B32B59"/>
    <w:rsid w:val="00B33BE2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81A"/>
    <w:rsid w:val="00CF689A"/>
    <w:rsid w:val="00CF6D73"/>
    <w:rsid w:val="00CF7503"/>
    <w:rsid w:val="00CF7A89"/>
    <w:rsid w:val="00D002AC"/>
    <w:rsid w:val="00D008DF"/>
    <w:rsid w:val="00D00B4A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F54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8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4321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6C9"/>
    <w:rsid w:val="00F70AE0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AD7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640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Igor Rodrigues</cp:lastModifiedBy>
  <cp:revision>4</cp:revision>
  <cp:lastPrinted>2025-04-15T15:41:00Z</cp:lastPrinted>
  <dcterms:created xsi:type="dcterms:W3CDTF">2025-06-16T16:17:00Z</dcterms:created>
  <dcterms:modified xsi:type="dcterms:W3CDTF">2025-06-16T17:14:00Z</dcterms:modified>
</cp:coreProperties>
</file>