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462" w:rsidRDefault="000D5181" w:rsidP="00093458">
      <w:pPr>
        <w:ind w:right="57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                    </w:t>
      </w:r>
    </w:p>
    <w:p w:rsidR="00632462" w:rsidRDefault="00632462" w:rsidP="00093458">
      <w:pPr>
        <w:ind w:right="57"/>
        <w:jc w:val="both"/>
        <w:rPr>
          <w:rFonts w:asciiTheme="majorHAnsi" w:hAnsiTheme="majorHAnsi" w:cs="Arial"/>
        </w:rPr>
      </w:pPr>
    </w:p>
    <w:p w:rsidR="00632462" w:rsidRPr="00632462" w:rsidRDefault="00632462" w:rsidP="00093458">
      <w:pPr>
        <w:ind w:right="57"/>
        <w:jc w:val="both"/>
        <w:rPr>
          <w:rFonts w:asciiTheme="majorHAnsi" w:hAnsiTheme="majorHAnsi" w:cs="Arial"/>
          <w:b/>
          <w:sz w:val="28"/>
        </w:rPr>
      </w:pPr>
      <w:r>
        <w:rPr>
          <w:rFonts w:asciiTheme="majorHAnsi" w:hAnsiTheme="majorHAnsi" w:cs="Arial"/>
        </w:rPr>
        <w:t xml:space="preserve">        </w:t>
      </w:r>
      <w:r w:rsidR="000D5181">
        <w:rPr>
          <w:rFonts w:asciiTheme="majorHAnsi" w:hAnsiTheme="majorHAnsi" w:cs="Arial"/>
        </w:rPr>
        <w:t xml:space="preserve"> </w:t>
      </w:r>
      <w:r w:rsidR="00F106D2" w:rsidRPr="00632462">
        <w:rPr>
          <w:rFonts w:asciiTheme="majorHAnsi" w:hAnsiTheme="majorHAnsi" w:cs="Arial"/>
          <w:b/>
        </w:rPr>
        <w:t xml:space="preserve">INDICA AO PODER EXECUTIVO </w:t>
      </w:r>
      <w:r w:rsidR="00E954A0" w:rsidRPr="00632462">
        <w:rPr>
          <w:rFonts w:asciiTheme="majorHAnsi" w:hAnsiTheme="majorHAnsi" w:cs="Arial"/>
          <w:b/>
        </w:rPr>
        <w:t>MUNICIPAL</w:t>
      </w:r>
      <w:r w:rsidR="00320F2A" w:rsidRPr="00632462">
        <w:rPr>
          <w:rFonts w:asciiTheme="majorHAnsi" w:hAnsiTheme="majorHAnsi" w:cs="Arial"/>
          <w:b/>
        </w:rPr>
        <w:t xml:space="preserve"> JUNTO COM A SECRETARIA </w:t>
      </w:r>
      <w:r w:rsidR="00F612B8">
        <w:rPr>
          <w:rFonts w:asciiTheme="majorHAnsi" w:hAnsiTheme="majorHAnsi" w:cs="Arial"/>
          <w:b/>
        </w:rPr>
        <w:t>RESPONSAVEL</w:t>
      </w:r>
      <w:r w:rsidR="00374302">
        <w:rPr>
          <w:rFonts w:asciiTheme="majorHAnsi" w:hAnsiTheme="majorHAnsi" w:cs="Arial"/>
          <w:b/>
        </w:rPr>
        <w:t>, A MANUTENÇÃO DA PONTE DO RIO SEPOTUBA PRÓXIMO A CALCARIO TANGARÁ.</w:t>
      </w:r>
      <w:r>
        <w:rPr>
          <w:rFonts w:asciiTheme="majorHAnsi" w:hAnsiTheme="majorHAnsi" w:cs="Arial"/>
          <w:b/>
          <w:sz w:val="28"/>
        </w:rPr>
        <w:t xml:space="preserve">  </w:t>
      </w:r>
    </w:p>
    <w:p w:rsidR="00093458" w:rsidRPr="004C758D" w:rsidRDefault="00093458" w:rsidP="00093458">
      <w:pPr>
        <w:ind w:left="-113" w:right="57"/>
        <w:rPr>
          <w:rFonts w:asciiTheme="majorHAnsi" w:hAnsiTheme="majorHAnsi" w:cs="Arial"/>
          <w:b/>
        </w:rPr>
      </w:pPr>
    </w:p>
    <w:p w:rsidR="00EF77E8" w:rsidRPr="00632462" w:rsidRDefault="00093458" w:rsidP="00374302">
      <w:pPr>
        <w:ind w:right="57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/>
        </w:rPr>
        <w:t xml:space="preserve">             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</w:t>
      </w:r>
      <w:proofErr w:type="gramStart"/>
      <w:r w:rsidR="00F612B8">
        <w:rPr>
          <w:rFonts w:asciiTheme="majorHAnsi" w:hAnsiTheme="majorHAnsi" w:cs="Arial"/>
        </w:rPr>
        <w:t xml:space="preserve"> </w:t>
      </w:r>
      <w:r w:rsidR="0075569A">
        <w:rPr>
          <w:rFonts w:asciiTheme="majorHAnsi" w:hAnsiTheme="majorHAnsi" w:cs="Arial"/>
        </w:rPr>
        <w:t xml:space="preserve"> </w:t>
      </w:r>
      <w:proofErr w:type="gramEnd"/>
      <w:r w:rsidR="00374302" w:rsidRPr="00374302">
        <w:rPr>
          <w:rFonts w:asciiTheme="majorHAnsi" w:hAnsiTheme="majorHAnsi" w:cs="Arial"/>
        </w:rPr>
        <w:t>INDICA AO PODER EXECUTIVO MUNICIPAL JUNTO COM A SECRETARIA RESPONSAVEL, A MANUTENÇÃO DA PONTE DO RIO SEPOTUBA PRÓXIMO A CALCARIO TANGARÁ.</w:t>
      </w:r>
      <w:r w:rsidR="00374302">
        <w:rPr>
          <w:rFonts w:asciiTheme="majorHAnsi" w:hAnsiTheme="majorHAnsi" w:cs="Arial"/>
          <w:b/>
          <w:sz w:val="28"/>
        </w:rPr>
        <w:t xml:space="preserve">  </w:t>
      </w:r>
      <w:r w:rsidR="00EF77E8">
        <w:rPr>
          <w:rFonts w:asciiTheme="majorHAnsi" w:hAnsiTheme="majorHAnsi" w:cs="Arial"/>
        </w:rPr>
        <w:t xml:space="preserve"> </w:t>
      </w:r>
    </w:p>
    <w:p w:rsidR="00632462" w:rsidRDefault="00632462" w:rsidP="00632462">
      <w:pPr>
        <w:ind w:right="57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 </w:t>
      </w:r>
    </w:p>
    <w:p w:rsidR="00632462" w:rsidRDefault="00632462" w:rsidP="00632462">
      <w:pPr>
        <w:ind w:right="57"/>
        <w:jc w:val="both"/>
        <w:rPr>
          <w:rFonts w:asciiTheme="majorHAnsi" w:hAnsiTheme="majorHAnsi" w:cs="Arial"/>
        </w:rPr>
      </w:pPr>
    </w:p>
    <w:p w:rsidR="00632462" w:rsidRDefault="00632462" w:rsidP="00632462">
      <w:pPr>
        <w:ind w:right="57"/>
        <w:jc w:val="both"/>
        <w:rPr>
          <w:rFonts w:asciiTheme="majorHAnsi" w:hAnsiTheme="majorHAnsi" w:cs="Arial"/>
          <w:b/>
          <w:u w:val="single"/>
        </w:rPr>
      </w:pPr>
    </w:p>
    <w:p w:rsidR="00093458" w:rsidRPr="00632462" w:rsidRDefault="00093458" w:rsidP="00862102">
      <w:pPr>
        <w:pBdr>
          <w:right w:val="single" w:sz="4" w:space="6" w:color="auto"/>
        </w:pBdr>
        <w:jc w:val="center"/>
        <w:rPr>
          <w:rFonts w:asciiTheme="majorHAnsi" w:hAnsiTheme="majorHAnsi" w:cs="Arial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</w:p>
    <w:p w:rsidR="00632462" w:rsidRPr="00632462" w:rsidRDefault="00632462" w:rsidP="00862102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i/>
          <w:u w:val="single"/>
        </w:rPr>
      </w:pPr>
    </w:p>
    <w:p w:rsidR="00E60FE8" w:rsidRPr="004C758D" w:rsidRDefault="00E60FE8" w:rsidP="00862102">
      <w:pPr>
        <w:pBdr>
          <w:right w:val="single" w:sz="4" w:space="6" w:color="auto"/>
        </w:pBdr>
        <w:rPr>
          <w:rFonts w:asciiTheme="majorHAnsi" w:hAnsiTheme="majorHAnsi" w:cs="Arial"/>
          <w:b/>
          <w:sz w:val="28"/>
          <w:szCs w:val="28"/>
          <w:u w:val="single"/>
        </w:rPr>
      </w:pPr>
    </w:p>
    <w:p w:rsidR="00374302" w:rsidRDefault="00093458" w:rsidP="00F106D2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 w:val="22"/>
          <w:szCs w:val="22"/>
        </w:rPr>
      </w:pPr>
      <w:r w:rsidRPr="00EC310A">
        <w:rPr>
          <w:rFonts w:asciiTheme="majorHAnsi" w:hAnsiTheme="majorHAnsi" w:cs="Arial"/>
        </w:rPr>
        <w:t xml:space="preserve">         </w:t>
      </w:r>
      <w:r w:rsidR="00F612B8" w:rsidRPr="00F612B8">
        <w:rPr>
          <w:rFonts w:asciiTheme="majorHAnsi" w:hAnsiTheme="majorHAnsi" w:cs="Arial"/>
          <w:sz w:val="22"/>
          <w:szCs w:val="22"/>
        </w:rPr>
        <w:t xml:space="preserve">A indicação referida se faz necessária, pois </w:t>
      </w:r>
      <w:r w:rsidR="00374302">
        <w:rPr>
          <w:rFonts w:asciiTheme="majorHAnsi" w:hAnsiTheme="majorHAnsi" w:cs="Arial"/>
          <w:sz w:val="22"/>
          <w:szCs w:val="22"/>
        </w:rPr>
        <w:t xml:space="preserve">concreto que foi passado sobre a ponte já esta saindo, e está aparecendo </w:t>
      </w:r>
      <w:proofErr w:type="gramStart"/>
      <w:r w:rsidR="00374302">
        <w:rPr>
          <w:rFonts w:asciiTheme="majorHAnsi" w:hAnsiTheme="majorHAnsi" w:cs="Arial"/>
          <w:sz w:val="22"/>
          <w:szCs w:val="22"/>
        </w:rPr>
        <w:t>a</w:t>
      </w:r>
      <w:proofErr w:type="gramEnd"/>
      <w:r w:rsidR="00374302">
        <w:rPr>
          <w:rFonts w:asciiTheme="majorHAnsi" w:hAnsiTheme="majorHAnsi" w:cs="Arial"/>
          <w:sz w:val="22"/>
          <w:szCs w:val="22"/>
        </w:rPr>
        <w:t xml:space="preserve"> ferragem</w:t>
      </w:r>
      <w:r w:rsidR="0075569A">
        <w:rPr>
          <w:rFonts w:asciiTheme="majorHAnsi" w:hAnsiTheme="majorHAnsi" w:cs="Arial"/>
          <w:sz w:val="22"/>
          <w:szCs w:val="22"/>
        </w:rPr>
        <w:t>,</w:t>
      </w:r>
      <w:r w:rsidR="00374302">
        <w:rPr>
          <w:rFonts w:asciiTheme="majorHAnsi" w:hAnsiTheme="majorHAnsi" w:cs="Arial"/>
          <w:sz w:val="22"/>
          <w:szCs w:val="22"/>
        </w:rPr>
        <w:t xml:space="preserve"> então há a necessidade de uma nova passada de concreto sobre a ponte.</w:t>
      </w:r>
    </w:p>
    <w:p w:rsidR="00374302" w:rsidRDefault="00374302" w:rsidP="00F106D2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 xml:space="preserve">            Outra necessidade é de um </w:t>
      </w:r>
      <w:r w:rsidRPr="00374302">
        <w:rPr>
          <w:rFonts w:asciiTheme="majorHAnsi" w:hAnsiTheme="majorHAnsi" w:cs="Arial"/>
          <w:sz w:val="22"/>
          <w:szCs w:val="22"/>
          <w:u w:val="single"/>
        </w:rPr>
        <w:t>guard-rail</w:t>
      </w:r>
      <w:r>
        <w:rPr>
          <w:rFonts w:asciiTheme="majorHAnsi" w:hAnsiTheme="majorHAnsi" w:cs="Arial"/>
          <w:sz w:val="22"/>
          <w:szCs w:val="22"/>
        </w:rPr>
        <w:t xml:space="preserve"> para a proteção da ponte e dos motoristas que circulam por esta localidade, pois evitará acidentes além de sinalizar que a ponte é estreita e necessita de atenção.</w:t>
      </w:r>
    </w:p>
    <w:p w:rsidR="00374302" w:rsidRPr="00374302" w:rsidRDefault="00374302" w:rsidP="00F106D2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 xml:space="preserve">            Além dessas demandas também se faz necessário o levantamento </w:t>
      </w:r>
      <w:r w:rsidR="0075569A">
        <w:rPr>
          <w:rFonts w:asciiTheme="majorHAnsi" w:hAnsiTheme="majorHAnsi" w:cs="Arial"/>
          <w:sz w:val="22"/>
          <w:szCs w:val="22"/>
        </w:rPr>
        <w:t xml:space="preserve">e aterro </w:t>
      </w:r>
      <w:r>
        <w:rPr>
          <w:rFonts w:asciiTheme="majorHAnsi" w:hAnsiTheme="majorHAnsi" w:cs="Arial"/>
          <w:sz w:val="22"/>
          <w:szCs w:val="22"/>
        </w:rPr>
        <w:t>da cabeceira da ponte de quem vem sentido calcário Tangara a cidade de Tangara da Serra.</w:t>
      </w:r>
    </w:p>
    <w:p w:rsidR="00093458" w:rsidRPr="00EC310A" w:rsidRDefault="00093458" w:rsidP="00093458">
      <w:pPr>
        <w:ind w:right="221"/>
        <w:jc w:val="both"/>
        <w:rPr>
          <w:rFonts w:asciiTheme="majorHAnsi" w:hAnsiTheme="majorHAnsi" w:cs="Arial"/>
        </w:rPr>
      </w:pPr>
    </w:p>
    <w:p w:rsidR="00093458" w:rsidRPr="0075569A" w:rsidRDefault="00093458" w:rsidP="00093458">
      <w:pPr>
        <w:ind w:right="221"/>
        <w:jc w:val="both"/>
        <w:rPr>
          <w:rFonts w:asciiTheme="majorHAnsi" w:hAnsiTheme="majorHAnsi" w:cs="Arial"/>
          <w:sz w:val="22"/>
          <w:szCs w:val="22"/>
        </w:rPr>
      </w:pPr>
      <w:r w:rsidRPr="0075569A">
        <w:rPr>
          <w:rFonts w:asciiTheme="majorHAnsi" w:hAnsiTheme="majorHAnsi" w:cs="Arial"/>
          <w:sz w:val="22"/>
          <w:szCs w:val="22"/>
        </w:rPr>
        <w:t xml:space="preserve">                       Plenário das Deliberações, Vereador Daniel Lopes da Silva, Câmara Municipal de Tangará da Serra, </w:t>
      </w:r>
      <w:r w:rsidR="00F612B8" w:rsidRPr="0075569A">
        <w:rPr>
          <w:rFonts w:asciiTheme="majorHAnsi" w:hAnsiTheme="majorHAnsi" w:cs="Arial"/>
          <w:sz w:val="22"/>
          <w:szCs w:val="22"/>
        </w:rPr>
        <w:t>Estado de Mato Grosso, aos trinta</w:t>
      </w:r>
      <w:r w:rsidR="00F106D2" w:rsidRPr="0075569A">
        <w:rPr>
          <w:rFonts w:asciiTheme="majorHAnsi" w:hAnsiTheme="majorHAnsi" w:cs="Arial"/>
          <w:sz w:val="22"/>
          <w:szCs w:val="22"/>
        </w:rPr>
        <w:t xml:space="preserve"> </w:t>
      </w:r>
      <w:r w:rsidR="004D4974" w:rsidRPr="0075569A">
        <w:rPr>
          <w:rFonts w:asciiTheme="majorHAnsi" w:hAnsiTheme="majorHAnsi" w:cs="Arial"/>
          <w:sz w:val="22"/>
          <w:szCs w:val="22"/>
        </w:rPr>
        <w:t>dia</w:t>
      </w:r>
      <w:r w:rsidR="00F612B8" w:rsidRPr="0075569A">
        <w:rPr>
          <w:rFonts w:asciiTheme="majorHAnsi" w:hAnsiTheme="majorHAnsi" w:cs="Arial"/>
          <w:sz w:val="22"/>
          <w:szCs w:val="22"/>
        </w:rPr>
        <w:t>s</w:t>
      </w:r>
      <w:r w:rsidR="004D4974" w:rsidRPr="0075569A">
        <w:rPr>
          <w:rFonts w:asciiTheme="majorHAnsi" w:hAnsiTheme="majorHAnsi" w:cs="Arial"/>
          <w:sz w:val="22"/>
          <w:szCs w:val="22"/>
        </w:rPr>
        <w:t xml:space="preserve"> do mês de </w:t>
      </w:r>
      <w:r w:rsidR="00632462" w:rsidRPr="0075569A">
        <w:rPr>
          <w:rFonts w:asciiTheme="majorHAnsi" w:hAnsiTheme="majorHAnsi" w:cs="Arial"/>
          <w:sz w:val="22"/>
          <w:szCs w:val="22"/>
        </w:rPr>
        <w:t>maio</w:t>
      </w:r>
      <w:r w:rsidR="004D4974" w:rsidRPr="0075569A">
        <w:rPr>
          <w:rFonts w:asciiTheme="majorHAnsi" w:hAnsiTheme="majorHAnsi" w:cs="Arial"/>
          <w:sz w:val="22"/>
          <w:szCs w:val="22"/>
        </w:rPr>
        <w:t xml:space="preserve"> do ano de dois mil e vinte e </w:t>
      </w:r>
      <w:r w:rsidR="00632462" w:rsidRPr="0075569A">
        <w:rPr>
          <w:rFonts w:asciiTheme="majorHAnsi" w:hAnsiTheme="majorHAnsi" w:cs="Arial"/>
          <w:sz w:val="22"/>
          <w:szCs w:val="22"/>
        </w:rPr>
        <w:t>três</w:t>
      </w:r>
      <w:r w:rsidRPr="0075569A">
        <w:rPr>
          <w:rFonts w:asciiTheme="majorHAnsi" w:hAnsiTheme="majorHAnsi" w:cs="Arial"/>
          <w:sz w:val="22"/>
          <w:szCs w:val="22"/>
        </w:rPr>
        <w:t xml:space="preserve">.  </w:t>
      </w:r>
    </w:p>
    <w:p w:rsidR="00093458" w:rsidRPr="00EC310A" w:rsidRDefault="00093458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Default="00862102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Default="00862102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Default="00862102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Default="00862102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Default="00862102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Default="00862102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Default="00862102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Default="00862102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Pr="00EC310A" w:rsidRDefault="00862102" w:rsidP="00862102">
      <w:pPr>
        <w:spacing w:line="360" w:lineRule="auto"/>
        <w:ind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632462" w:rsidRDefault="00632462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632462" w:rsidRDefault="00632462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632462" w:rsidRDefault="00632462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632462" w:rsidRDefault="00632462" w:rsidP="00632462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632462" w:rsidRPr="00EC310A" w:rsidRDefault="00632462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992D40" w:rsidRPr="00EC310A" w:rsidRDefault="00992D40" w:rsidP="00992D40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-------------------------------------------------</w:t>
      </w:r>
    </w:p>
    <w:p w:rsidR="00992D40" w:rsidRPr="00EC310A" w:rsidRDefault="00992D40" w:rsidP="00992D4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EDMILSON PORFIRIO</w:t>
      </w:r>
    </w:p>
    <w:p w:rsidR="00992D40" w:rsidRPr="00EC310A" w:rsidRDefault="00992D40" w:rsidP="00992D40">
      <w:pPr>
        <w:jc w:val="center"/>
        <w:rPr>
          <w:rFonts w:asciiTheme="majorHAnsi" w:hAnsiTheme="majorHAnsi" w:cs="Arial"/>
          <w:b/>
          <w:u w:val="single"/>
        </w:rPr>
      </w:pPr>
      <w:r w:rsidRPr="00EC310A">
        <w:rPr>
          <w:rFonts w:asciiTheme="majorHAnsi" w:hAnsiTheme="majorHAnsi" w:cs="Arial"/>
          <w:b/>
        </w:rPr>
        <w:t>VEREADOR.</w:t>
      </w:r>
    </w:p>
    <w:p w:rsidR="00992D40" w:rsidRPr="00EC310A" w:rsidRDefault="00992D40" w:rsidP="00992D40">
      <w:pPr>
        <w:tabs>
          <w:tab w:val="left" w:pos="4185"/>
        </w:tabs>
        <w:jc w:val="center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C50" w:rsidRPr="00EC310A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992D40" w:rsidRPr="00EC310A" w:rsidRDefault="00992D4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C82C50" w:rsidRPr="00EC310A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992D40" w:rsidRPr="00EC310A" w:rsidRDefault="00992D40" w:rsidP="00C82C50">
      <w:pPr>
        <w:tabs>
          <w:tab w:val="left" w:pos="4185"/>
        </w:tabs>
        <w:jc w:val="center"/>
        <w:rPr>
          <w:rFonts w:asciiTheme="majorHAnsi" w:hAnsiTheme="majorHAnsi" w:cs="Arial"/>
          <w:b/>
          <w:color w:val="C00000"/>
          <w:sz w:val="28"/>
          <w:szCs w:val="28"/>
        </w:rPr>
      </w:pPr>
    </w:p>
    <w:sectPr w:rsidR="00992D40" w:rsidRPr="00EC310A" w:rsidSect="00862102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4302" w:rsidRDefault="00374302" w:rsidP="002172CB">
      <w:pPr>
        <w:pStyle w:val="Cabealho"/>
      </w:pPr>
      <w:r>
        <w:separator/>
      </w:r>
    </w:p>
  </w:endnote>
  <w:endnote w:type="continuationSeparator" w:id="0">
    <w:p w:rsidR="00374302" w:rsidRDefault="0037430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4302" w:rsidRDefault="00374302" w:rsidP="002172CB">
      <w:pPr>
        <w:pStyle w:val="Cabealho"/>
      </w:pPr>
      <w:r>
        <w:separator/>
      </w:r>
    </w:p>
  </w:footnote>
  <w:footnote w:type="continuationSeparator" w:id="0">
    <w:p w:rsidR="00374302" w:rsidRDefault="0037430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29"/>
      <w:gridCol w:w="304"/>
      <w:gridCol w:w="379"/>
      <w:gridCol w:w="744"/>
      <w:gridCol w:w="200"/>
      <w:gridCol w:w="430"/>
      <w:gridCol w:w="680"/>
      <w:gridCol w:w="675"/>
      <w:gridCol w:w="600"/>
      <w:gridCol w:w="860"/>
      <w:gridCol w:w="1823"/>
      <w:gridCol w:w="1725"/>
    </w:tblGrid>
    <w:tr w:rsidR="00374302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374302" w:rsidRDefault="00374302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46859358" r:id="rId2"/>
            </w:object>
          </w:r>
        </w:p>
        <w:p w:rsidR="00374302" w:rsidRPr="004C758D" w:rsidRDefault="00374302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374302" w:rsidRPr="004C758D" w:rsidRDefault="00374302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374302" w:rsidRPr="00331485" w:rsidRDefault="00374302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374302" w:rsidRDefault="0037430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374302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74302" w:rsidRPr="004C758D" w:rsidRDefault="0037430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374302" w:rsidRPr="004C758D" w:rsidRDefault="0037430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374302" w:rsidRPr="004C758D" w:rsidRDefault="0037430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374302" w:rsidRPr="004C758D" w:rsidRDefault="0037430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374302" w:rsidRPr="004C758D" w:rsidRDefault="0037430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374302" w:rsidRPr="004C758D" w:rsidRDefault="0037430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374302" w:rsidRPr="004C758D" w:rsidRDefault="0037430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374302" w:rsidRPr="004C758D" w:rsidRDefault="0037430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374302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374302" w:rsidRPr="004C758D" w:rsidRDefault="00374302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374302" w:rsidRPr="004C758D" w:rsidRDefault="00374302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374302" w:rsidRPr="004C758D" w:rsidRDefault="0037430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74302" w:rsidRPr="004C758D" w:rsidRDefault="0037430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74302" w:rsidRPr="004C758D" w:rsidRDefault="00374302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VERBAL/2023</w:t>
          </w:r>
        </w:p>
      </w:tc>
    </w:tr>
    <w:tr w:rsidR="00374302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374302" w:rsidRPr="004C758D" w:rsidRDefault="0037430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74302" w:rsidRPr="004C758D" w:rsidRDefault="0037430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374302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374302" w:rsidRPr="004C758D" w:rsidRDefault="00374302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74302" w:rsidRPr="004C758D" w:rsidRDefault="0037430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374302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374302" w:rsidRPr="004C758D" w:rsidRDefault="00374302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74302" w:rsidRPr="004C758D" w:rsidRDefault="0037430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374302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374302" w:rsidRPr="004C758D" w:rsidRDefault="0037430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374302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Default="00374302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Autor:</w:t>
          </w:r>
        </w:p>
        <w:p w:rsidR="00374302" w:rsidRDefault="00374302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374302" w:rsidRPr="004C758D" w:rsidRDefault="00374302" w:rsidP="00320F2A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                      </w:t>
          </w:r>
        </w:p>
      </w:tc>
    </w:tr>
    <w:tr w:rsidR="00374302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74302" w:rsidRPr="004C758D" w:rsidRDefault="00374302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374302" w:rsidRPr="004C758D" w:rsidRDefault="00374302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30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/0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5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/202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3</w:t>
          </w:r>
        </w:p>
        <w:p w:rsidR="00374302" w:rsidRPr="004C758D" w:rsidRDefault="00374302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374302" w:rsidRPr="004C758D" w:rsidRDefault="00374302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74302" w:rsidRPr="004C758D" w:rsidRDefault="00374302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74302" w:rsidRPr="004C758D" w:rsidRDefault="00374302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374302" w:rsidRDefault="00374302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60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0B"/>
    <w:rsid w:val="000C6A2E"/>
    <w:rsid w:val="000C6A82"/>
    <w:rsid w:val="000D1A55"/>
    <w:rsid w:val="000D5181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AF7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6706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2BF"/>
    <w:rsid w:val="002254F2"/>
    <w:rsid w:val="002260C1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8198C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20F2A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4302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C7428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46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1780F"/>
    <w:rsid w:val="007218B2"/>
    <w:rsid w:val="00726CDE"/>
    <w:rsid w:val="0073046A"/>
    <w:rsid w:val="00730481"/>
    <w:rsid w:val="00736B76"/>
    <w:rsid w:val="007372BB"/>
    <w:rsid w:val="0074517E"/>
    <w:rsid w:val="0075467A"/>
    <w:rsid w:val="0075569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D6EB2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102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476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6A72"/>
    <w:rsid w:val="00EB72C0"/>
    <w:rsid w:val="00EB7312"/>
    <w:rsid w:val="00EC310A"/>
    <w:rsid w:val="00EC7BA5"/>
    <w:rsid w:val="00ED3BD2"/>
    <w:rsid w:val="00EE0D9E"/>
    <w:rsid w:val="00EE1E14"/>
    <w:rsid w:val="00EE747B"/>
    <w:rsid w:val="00EF6575"/>
    <w:rsid w:val="00EF77E8"/>
    <w:rsid w:val="00F0707D"/>
    <w:rsid w:val="00F07CEB"/>
    <w:rsid w:val="00F106D2"/>
    <w:rsid w:val="00F10C66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12B8"/>
    <w:rsid w:val="00F64D83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6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A423D-93F5-46AD-B870-F8B73C3AB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204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8</cp:revision>
  <cp:lastPrinted>2023-05-29T13:52:00Z</cp:lastPrinted>
  <dcterms:created xsi:type="dcterms:W3CDTF">2022-02-17T12:09:00Z</dcterms:created>
  <dcterms:modified xsi:type="dcterms:W3CDTF">2023-05-29T13:56:00Z</dcterms:modified>
</cp:coreProperties>
</file>