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8C051" w14:textId="4FE3DD17" w:rsidR="008D6529" w:rsidRPr="00FE22E5" w:rsidRDefault="00EB4B68" w:rsidP="008D6529">
      <w:pPr>
        <w:spacing w:line="360" w:lineRule="auto"/>
        <w:ind w:left="3402"/>
        <w:jc w:val="both"/>
        <w:rPr>
          <w:b/>
          <w:bCs/>
          <w:color w:val="000000" w:themeColor="text1"/>
          <w:sz w:val="24"/>
          <w:szCs w:val="24"/>
        </w:rPr>
      </w:pPr>
      <w:bookmarkStart w:id="0" w:name="_Hlk108431630"/>
      <w:r>
        <w:rPr>
          <w:b/>
          <w:bCs/>
          <w:color w:val="000000" w:themeColor="text1"/>
          <w:sz w:val="24"/>
          <w:szCs w:val="24"/>
        </w:rPr>
        <w:t xml:space="preserve">Portaria nº. </w:t>
      </w:r>
      <w:r w:rsidR="00327C3F">
        <w:rPr>
          <w:b/>
          <w:bCs/>
          <w:color w:val="000000" w:themeColor="text1"/>
          <w:sz w:val="24"/>
          <w:szCs w:val="24"/>
        </w:rPr>
        <w:t>73</w:t>
      </w:r>
      <w:r w:rsidR="008D6529" w:rsidRPr="00FE22E5">
        <w:rPr>
          <w:b/>
          <w:bCs/>
          <w:color w:val="000000" w:themeColor="text1"/>
          <w:sz w:val="24"/>
          <w:szCs w:val="24"/>
        </w:rPr>
        <w:t>/202</w:t>
      </w:r>
      <w:r w:rsidR="00FE22E5" w:rsidRPr="00FE22E5">
        <w:rPr>
          <w:b/>
          <w:bCs/>
          <w:color w:val="000000" w:themeColor="text1"/>
          <w:sz w:val="24"/>
          <w:szCs w:val="24"/>
        </w:rPr>
        <w:t>4</w:t>
      </w:r>
    </w:p>
    <w:p w14:paraId="1C56BBD8" w14:textId="77777777" w:rsidR="008D6529" w:rsidRPr="00FE22E5" w:rsidRDefault="008D6529" w:rsidP="008D6529">
      <w:pPr>
        <w:spacing w:line="360" w:lineRule="auto"/>
        <w:ind w:left="3402"/>
        <w:jc w:val="both"/>
        <w:rPr>
          <w:color w:val="000000" w:themeColor="text1"/>
          <w:sz w:val="24"/>
          <w:szCs w:val="24"/>
        </w:rPr>
      </w:pPr>
    </w:p>
    <w:p w14:paraId="46710DD5" w14:textId="288DCA8B" w:rsidR="008D6529" w:rsidRPr="00FE22E5" w:rsidRDefault="008D6529" w:rsidP="008D6529">
      <w:pPr>
        <w:shd w:val="clear" w:color="auto" w:fill="FFFFFF"/>
        <w:spacing w:after="150" w:line="360" w:lineRule="auto"/>
        <w:ind w:left="3544"/>
        <w:jc w:val="both"/>
        <w:rPr>
          <w:b/>
          <w:bCs/>
          <w:color w:val="000000" w:themeColor="text1"/>
          <w:sz w:val="24"/>
          <w:szCs w:val="24"/>
        </w:rPr>
      </w:pPr>
      <w:r w:rsidRPr="00FE22E5">
        <w:rPr>
          <w:b/>
          <w:bCs/>
          <w:color w:val="000000" w:themeColor="text1"/>
          <w:sz w:val="24"/>
          <w:szCs w:val="24"/>
        </w:rPr>
        <w:t>Dispõe sobre férias d</w:t>
      </w:r>
      <w:r w:rsidR="008528F8" w:rsidRPr="00FE22E5">
        <w:rPr>
          <w:b/>
          <w:bCs/>
          <w:color w:val="000000" w:themeColor="text1"/>
          <w:sz w:val="24"/>
          <w:szCs w:val="24"/>
        </w:rPr>
        <w:t>o</w:t>
      </w:r>
      <w:r w:rsidRPr="00FE22E5">
        <w:rPr>
          <w:b/>
          <w:bCs/>
          <w:color w:val="000000" w:themeColor="text1"/>
          <w:sz w:val="24"/>
          <w:szCs w:val="24"/>
        </w:rPr>
        <w:t xml:space="preserve"> servidor </w:t>
      </w:r>
      <w:bookmarkStart w:id="1" w:name="_Hlk108430637"/>
      <w:r w:rsidR="00EB4B68">
        <w:rPr>
          <w:b/>
          <w:bCs/>
          <w:color w:val="000000" w:themeColor="text1"/>
          <w:sz w:val="24"/>
          <w:szCs w:val="24"/>
        </w:rPr>
        <w:t>Joelson Jonas da Silva</w:t>
      </w:r>
      <w:r w:rsidRPr="00FE22E5">
        <w:rPr>
          <w:b/>
          <w:bCs/>
          <w:color w:val="000000" w:themeColor="text1"/>
          <w:sz w:val="24"/>
          <w:szCs w:val="24"/>
        </w:rPr>
        <w:t xml:space="preserve"> </w:t>
      </w:r>
      <w:bookmarkEnd w:id="1"/>
      <w:r w:rsidRPr="00FE22E5">
        <w:rPr>
          <w:b/>
          <w:bCs/>
          <w:color w:val="000000" w:themeColor="text1"/>
          <w:sz w:val="24"/>
          <w:szCs w:val="24"/>
        </w:rPr>
        <w:t>e dá outras providências.</w:t>
      </w:r>
    </w:p>
    <w:p w14:paraId="181E1A14" w14:textId="77777777" w:rsidR="008D6529" w:rsidRPr="00060B25" w:rsidRDefault="008D6529" w:rsidP="008D6529">
      <w:pPr>
        <w:spacing w:line="360" w:lineRule="auto"/>
        <w:jc w:val="both"/>
        <w:rPr>
          <w:b/>
          <w:bCs/>
          <w:sz w:val="24"/>
          <w:szCs w:val="24"/>
        </w:rPr>
      </w:pPr>
    </w:p>
    <w:p w14:paraId="55DB3347" w14:textId="158F58BD" w:rsidR="008D6529" w:rsidRPr="00D63BEA" w:rsidRDefault="006E3FA9" w:rsidP="008D6529">
      <w:pPr>
        <w:spacing w:line="360" w:lineRule="auto"/>
        <w:jc w:val="both"/>
        <w:rPr>
          <w:color w:val="000000" w:themeColor="text1"/>
          <w:sz w:val="24"/>
          <w:szCs w:val="24"/>
        </w:rPr>
      </w:pPr>
      <w:r>
        <w:rPr>
          <w:b/>
          <w:bCs/>
          <w:sz w:val="24"/>
          <w:szCs w:val="24"/>
        </w:rPr>
        <w:t xml:space="preserve">Ver. </w:t>
      </w:r>
      <w:proofErr w:type="spellStart"/>
      <w:r>
        <w:rPr>
          <w:b/>
          <w:bCs/>
          <w:sz w:val="24"/>
          <w:szCs w:val="24"/>
        </w:rPr>
        <w:t>Arnildo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Gerhardt</w:t>
      </w:r>
      <w:proofErr w:type="spellEnd"/>
      <w:r>
        <w:rPr>
          <w:b/>
          <w:bCs/>
          <w:sz w:val="24"/>
          <w:szCs w:val="24"/>
        </w:rPr>
        <w:t xml:space="preserve"> Neto</w:t>
      </w:r>
      <w:r w:rsidR="008D6529" w:rsidRPr="00060B25">
        <w:rPr>
          <w:sz w:val="24"/>
          <w:szCs w:val="24"/>
        </w:rPr>
        <w:t xml:space="preserve">, Presidente da Câmara Municipal de Diamantino, no </w:t>
      </w:r>
      <w:r w:rsidR="008D6529" w:rsidRPr="00D63BEA">
        <w:rPr>
          <w:color w:val="000000" w:themeColor="text1"/>
          <w:sz w:val="24"/>
          <w:szCs w:val="24"/>
        </w:rPr>
        <w:t>uso de suas atribuições que lhe são conferidas por Lei;</w:t>
      </w:r>
    </w:p>
    <w:p w14:paraId="75AF5576" w14:textId="77777777" w:rsidR="00327C3F" w:rsidRDefault="00327C3F" w:rsidP="008D6529">
      <w:pPr>
        <w:shd w:val="clear" w:color="auto" w:fill="FFFFFF"/>
        <w:spacing w:after="150"/>
        <w:jc w:val="both"/>
        <w:rPr>
          <w:color w:val="000000" w:themeColor="text1"/>
          <w:sz w:val="24"/>
          <w:szCs w:val="24"/>
        </w:rPr>
      </w:pPr>
    </w:p>
    <w:p w14:paraId="3A22EAD8" w14:textId="3E198FD3" w:rsidR="008D6529" w:rsidRPr="00D63BEA" w:rsidRDefault="008D6529" w:rsidP="008D6529">
      <w:pPr>
        <w:shd w:val="clear" w:color="auto" w:fill="FFFFFF"/>
        <w:spacing w:after="150"/>
        <w:jc w:val="both"/>
        <w:rPr>
          <w:color w:val="000000" w:themeColor="text1"/>
          <w:sz w:val="24"/>
          <w:szCs w:val="24"/>
        </w:rPr>
      </w:pPr>
      <w:r w:rsidRPr="00D63BEA">
        <w:rPr>
          <w:color w:val="000000" w:themeColor="text1"/>
          <w:sz w:val="24"/>
          <w:szCs w:val="24"/>
        </w:rPr>
        <w:t>Considerando o Requerimento d</w:t>
      </w:r>
      <w:r w:rsidR="008528F8" w:rsidRPr="00D63BEA">
        <w:rPr>
          <w:color w:val="000000" w:themeColor="text1"/>
          <w:sz w:val="24"/>
          <w:szCs w:val="24"/>
        </w:rPr>
        <w:t>o</w:t>
      </w:r>
      <w:r w:rsidRPr="00D63BEA">
        <w:rPr>
          <w:color w:val="000000" w:themeColor="text1"/>
          <w:sz w:val="24"/>
          <w:szCs w:val="24"/>
        </w:rPr>
        <w:t xml:space="preserve"> Servidor;</w:t>
      </w:r>
    </w:p>
    <w:p w14:paraId="5CDB34C0" w14:textId="626E7877" w:rsidR="008D6529" w:rsidRDefault="008D6529" w:rsidP="008D6529">
      <w:pPr>
        <w:spacing w:line="360" w:lineRule="auto"/>
        <w:ind w:firstLine="3402"/>
        <w:jc w:val="both"/>
        <w:rPr>
          <w:color w:val="000000" w:themeColor="text1"/>
          <w:sz w:val="24"/>
          <w:szCs w:val="24"/>
        </w:rPr>
      </w:pPr>
    </w:p>
    <w:p w14:paraId="43105CF3" w14:textId="77777777" w:rsidR="00327C3F" w:rsidRPr="00D63BEA" w:rsidRDefault="00327C3F" w:rsidP="008D6529">
      <w:pPr>
        <w:spacing w:line="360" w:lineRule="auto"/>
        <w:ind w:firstLine="3402"/>
        <w:jc w:val="both"/>
        <w:rPr>
          <w:color w:val="000000" w:themeColor="text1"/>
          <w:sz w:val="24"/>
          <w:szCs w:val="24"/>
        </w:rPr>
      </w:pPr>
    </w:p>
    <w:p w14:paraId="60839CC3" w14:textId="77777777" w:rsidR="008D6529" w:rsidRPr="00D63BEA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Style w:val="Forte"/>
          <w:color w:val="000000" w:themeColor="text1"/>
        </w:rPr>
      </w:pPr>
      <w:r w:rsidRPr="00D63BEA">
        <w:rPr>
          <w:rStyle w:val="Forte"/>
          <w:color w:val="000000" w:themeColor="text1"/>
        </w:rPr>
        <w:t>RESOLVE:</w:t>
      </w:r>
    </w:p>
    <w:p w14:paraId="3CF666BC" w14:textId="77777777" w:rsidR="00FE22E5" w:rsidRPr="00D63BEA" w:rsidRDefault="00FE22E5" w:rsidP="00FE22E5">
      <w:pPr>
        <w:shd w:val="clear" w:color="auto" w:fill="FFFFFF"/>
        <w:spacing w:after="150" w:line="360" w:lineRule="auto"/>
        <w:ind w:firstLine="1418"/>
        <w:jc w:val="both"/>
        <w:rPr>
          <w:color w:val="000000" w:themeColor="text1"/>
          <w:sz w:val="24"/>
          <w:szCs w:val="24"/>
        </w:rPr>
      </w:pPr>
    </w:p>
    <w:p w14:paraId="788EA93A" w14:textId="1372B660" w:rsidR="00327C3F" w:rsidRPr="00621020" w:rsidRDefault="00327C3F" w:rsidP="00327C3F">
      <w:pPr>
        <w:spacing w:line="360" w:lineRule="auto"/>
        <w:ind w:firstLine="2834"/>
        <w:jc w:val="both"/>
        <w:rPr>
          <w:sz w:val="24"/>
          <w:szCs w:val="24"/>
        </w:rPr>
      </w:pPr>
      <w:r w:rsidRPr="00621020">
        <w:rPr>
          <w:sz w:val="24"/>
          <w:szCs w:val="24"/>
        </w:rPr>
        <w:t xml:space="preserve">Art. 1º - Conceder o gozo de férias ao servidor </w:t>
      </w:r>
      <w:r w:rsidRPr="00D63BEA">
        <w:rPr>
          <w:color w:val="000000" w:themeColor="text1"/>
          <w:sz w:val="24"/>
          <w:szCs w:val="24"/>
        </w:rPr>
        <w:t>Joelson Jonas da Silva</w:t>
      </w:r>
      <w:r w:rsidRPr="00621020">
        <w:rPr>
          <w:sz w:val="24"/>
          <w:szCs w:val="24"/>
        </w:rPr>
        <w:t>, de 10 (dez) dias, referente ao período aquisitivo 202</w:t>
      </w:r>
      <w:r>
        <w:rPr>
          <w:sz w:val="24"/>
          <w:szCs w:val="24"/>
        </w:rPr>
        <w:t>2</w:t>
      </w:r>
      <w:r w:rsidRPr="00621020">
        <w:rPr>
          <w:sz w:val="24"/>
          <w:szCs w:val="24"/>
        </w:rPr>
        <w:t>/202</w:t>
      </w:r>
      <w:r>
        <w:rPr>
          <w:sz w:val="24"/>
          <w:szCs w:val="24"/>
        </w:rPr>
        <w:t>3</w:t>
      </w:r>
      <w:r w:rsidRPr="00621020">
        <w:rPr>
          <w:sz w:val="24"/>
          <w:szCs w:val="24"/>
        </w:rPr>
        <w:t>;</w:t>
      </w:r>
    </w:p>
    <w:p w14:paraId="13FEFFCC" w14:textId="0BCD161B" w:rsidR="00327C3F" w:rsidRPr="00621020" w:rsidRDefault="00327C3F" w:rsidP="00327C3F">
      <w:pPr>
        <w:shd w:val="clear" w:color="auto" w:fill="FFFFFF"/>
        <w:spacing w:after="150" w:line="360" w:lineRule="auto"/>
        <w:ind w:firstLine="2835"/>
        <w:jc w:val="both"/>
        <w:rPr>
          <w:sz w:val="24"/>
          <w:szCs w:val="24"/>
        </w:rPr>
      </w:pPr>
      <w:r w:rsidRPr="00621020">
        <w:rPr>
          <w:sz w:val="24"/>
          <w:szCs w:val="24"/>
        </w:rPr>
        <w:t>Parágrafo único - O gozo das férias será de 2</w:t>
      </w:r>
      <w:r>
        <w:rPr>
          <w:sz w:val="24"/>
          <w:szCs w:val="24"/>
        </w:rPr>
        <w:t>4</w:t>
      </w:r>
      <w:r w:rsidRPr="00621020">
        <w:rPr>
          <w:sz w:val="24"/>
          <w:szCs w:val="24"/>
        </w:rPr>
        <w:t xml:space="preserve"> de </w:t>
      </w:r>
      <w:r>
        <w:rPr>
          <w:sz w:val="24"/>
          <w:szCs w:val="24"/>
        </w:rPr>
        <w:t>dezembro</w:t>
      </w:r>
      <w:r w:rsidRPr="00621020">
        <w:rPr>
          <w:sz w:val="24"/>
          <w:szCs w:val="24"/>
        </w:rPr>
        <w:t xml:space="preserve"> </w:t>
      </w:r>
      <w:proofErr w:type="spellStart"/>
      <w:r w:rsidRPr="00621020">
        <w:rPr>
          <w:sz w:val="24"/>
          <w:szCs w:val="24"/>
        </w:rPr>
        <w:t>de</w:t>
      </w:r>
      <w:proofErr w:type="spellEnd"/>
      <w:r w:rsidRPr="00621020">
        <w:rPr>
          <w:sz w:val="24"/>
          <w:szCs w:val="24"/>
        </w:rPr>
        <w:t xml:space="preserve"> 2024 a 0</w:t>
      </w:r>
      <w:r>
        <w:rPr>
          <w:sz w:val="24"/>
          <w:szCs w:val="24"/>
        </w:rPr>
        <w:t>2</w:t>
      </w:r>
      <w:r w:rsidRPr="00621020">
        <w:rPr>
          <w:sz w:val="24"/>
          <w:szCs w:val="24"/>
        </w:rPr>
        <w:t xml:space="preserve"> de </w:t>
      </w:r>
      <w:r>
        <w:rPr>
          <w:sz w:val="24"/>
          <w:szCs w:val="24"/>
        </w:rPr>
        <w:t>janeiro</w:t>
      </w:r>
      <w:r w:rsidRPr="00621020">
        <w:rPr>
          <w:sz w:val="24"/>
          <w:szCs w:val="24"/>
        </w:rPr>
        <w:t xml:space="preserve"> de 202</w:t>
      </w:r>
      <w:r>
        <w:rPr>
          <w:sz w:val="24"/>
          <w:szCs w:val="24"/>
        </w:rPr>
        <w:t>5</w:t>
      </w:r>
      <w:r w:rsidRPr="00621020">
        <w:rPr>
          <w:sz w:val="24"/>
          <w:szCs w:val="24"/>
        </w:rPr>
        <w:t>.</w:t>
      </w:r>
    </w:p>
    <w:p w14:paraId="552B09AE" w14:textId="4B1439B3" w:rsidR="008D6529" w:rsidRPr="00D63BEA" w:rsidRDefault="00FE22E5" w:rsidP="00327C3F">
      <w:pPr>
        <w:pStyle w:val="NormalWeb"/>
        <w:shd w:val="clear" w:color="auto" w:fill="FFFFFF"/>
        <w:spacing w:before="0" w:beforeAutospacing="0" w:after="150" w:afterAutospacing="0" w:line="360" w:lineRule="auto"/>
        <w:ind w:firstLine="2832"/>
        <w:jc w:val="both"/>
        <w:rPr>
          <w:color w:val="000000" w:themeColor="text1"/>
        </w:rPr>
      </w:pPr>
      <w:r w:rsidRPr="00D63BEA">
        <w:rPr>
          <w:color w:val="000000" w:themeColor="text1"/>
        </w:rPr>
        <w:t xml:space="preserve">Art. </w:t>
      </w:r>
      <w:r w:rsidR="00327C3F">
        <w:rPr>
          <w:color w:val="000000" w:themeColor="text1"/>
        </w:rPr>
        <w:t>2</w:t>
      </w:r>
      <w:r w:rsidR="008D6529" w:rsidRPr="00D63BEA">
        <w:rPr>
          <w:color w:val="000000" w:themeColor="text1"/>
        </w:rPr>
        <w:t xml:space="preserve">º - Esta Portaria entra em vigor na data de sua </w:t>
      </w:r>
      <w:r w:rsidR="00EB4B68" w:rsidRPr="00D63BEA">
        <w:rPr>
          <w:color w:val="000000" w:themeColor="text1"/>
        </w:rPr>
        <w:t>publicação,</w:t>
      </w:r>
      <w:r w:rsidR="008D6529" w:rsidRPr="00D63BEA">
        <w:rPr>
          <w:color w:val="000000" w:themeColor="text1"/>
        </w:rPr>
        <w:t xml:space="preserve"> revogando-se as disposições em contrário.</w:t>
      </w:r>
    </w:p>
    <w:p w14:paraId="6F1F29F5" w14:textId="77777777" w:rsidR="008D6529" w:rsidRPr="00D63BEA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rPr>
          <w:color w:val="000000" w:themeColor="text1"/>
        </w:rPr>
      </w:pPr>
      <w:bookmarkStart w:id="2" w:name="_GoBack"/>
      <w:bookmarkEnd w:id="2"/>
    </w:p>
    <w:p w14:paraId="19997C5D" w14:textId="77777777" w:rsidR="008D6529" w:rsidRPr="00D63BEA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  <w:sz w:val="10"/>
          <w:szCs w:val="10"/>
        </w:rPr>
      </w:pPr>
      <w:r w:rsidRPr="00D63BEA">
        <w:rPr>
          <w:color w:val="000000" w:themeColor="text1"/>
        </w:rPr>
        <w:t>Publique-se. Registre-se. Cumpra-se.</w:t>
      </w:r>
    </w:p>
    <w:p w14:paraId="3044C60A" w14:textId="77777777" w:rsidR="008D6529" w:rsidRPr="00D63BEA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  <w:sz w:val="10"/>
          <w:szCs w:val="10"/>
        </w:rPr>
      </w:pPr>
    </w:p>
    <w:p w14:paraId="596E47B2" w14:textId="0AC88849" w:rsidR="008D6529" w:rsidRPr="00D63BEA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</w:rPr>
      </w:pPr>
      <w:r w:rsidRPr="00D63BEA">
        <w:rPr>
          <w:color w:val="000000" w:themeColor="text1"/>
        </w:rPr>
        <w:t xml:space="preserve">Diamantino, </w:t>
      </w:r>
      <w:r w:rsidR="008C5656" w:rsidRPr="00D63BEA">
        <w:rPr>
          <w:color w:val="000000" w:themeColor="text1"/>
        </w:rPr>
        <w:t>2</w:t>
      </w:r>
      <w:r w:rsidR="00327C3F">
        <w:rPr>
          <w:color w:val="000000" w:themeColor="text1"/>
        </w:rPr>
        <w:t>0</w:t>
      </w:r>
      <w:r w:rsidRPr="00D63BEA">
        <w:rPr>
          <w:color w:val="000000" w:themeColor="text1"/>
        </w:rPr>
        <w:t xml:space="preserve"> de </w:t>
      </w:r>
      <w:r w:rsidR="00327C3F">
        <w:rPr>
          <w:color w:val="000000" w:themeColor="text1"/>
        </w:rPr>
        <w:t>dezembro</w:t>
      </w:r>
      <w:r w:rsidRPr="00D63BEA">
        <w:rPr>
          <w:color w:val="000000" w:themeColor="text1"/>
        </w:rPr>
        <w:t xml:space="preserve"> de 202</w:t>
      </w:r>
      <w:r w:rsidR="00FE22E5" w:rsidRPr="00D63BEA">
        <w:rPr>
          <w:color w:val="000000" w:themeColor="text1"/>
        </w:rPr>
        <w:t>4</w:t>
      </w:r>
      <w:r w:rsidRPr="00D63BEA">
        <w:rPr>
          <w:color w:val="000000" w:themeColor="text1"/>
        </w:rPr>
        <w:t>.</w:t>
      </w:r>
    </w:p>
    <w:p w14:paraId="76C15E3D" w14:textId="77777777" w:rsidR="008D6529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53CFFBDC" w14:textId="77777777" w:rsidR="00FE22E5" w:rsidRPr="00060B25" w:rsidRDefault="00FE22E5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73493D8C" w14:textId="3B109867" w:rsidR="008D6529" w:rsidRPr="00060B25" w:rsidRDefault="006E3FA9" w:rsidP="008D6529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>
        <w:rPr>
          <w:rStyle w:val="Forte"/>
          <w:color w:val="333333"/>
        </w:rPr>
        <w:t xml:space="preserve">Ver. </w:t>
      </w:r>
      <w:proofErr w:type="spellStart"/>
      <w:r>
        <w:rPr>
          <w:rStyle w:val="Forte"/>
          <w:color w:val="333333"/>
        </w:rPr>
        <w:t>Arnildo</w:t>
      </w:r>
      <w:proofErr w:type="spellEnd"/>
      <w:r>
        <w:rPr>
          <w:rStyle w:val="Forte"/>
          <w:color w:val="333333"/>
        </w:rPr>
        <w:t xml:space="preserve"> </w:t>
      </w:r>
      <w:proofErr w:type="spellStart"/>
      <w:r>
        <w:rPr>
          <w:rStyle w:val="Forte"/>
          <w:color w:val="333333"/>
        </w:rPr>
        <w:t>Gerhardt</w:t>
      </w:r>
      <w:proofErr w:type="spellEnd"/>
      <w:r>
        <w:rPr>
          <w:rStyle w:val="Forte"/>
          <w:color w:val="333333"/>
        </w:rPr>
        <w:t xml:space="preserve"> Neto</w:t>
      </w:r>
    </w:p>
    <w:p w14:paraId="2CDDE7DE" w14:textId="6CFDFE49" w:rsidR="009F2E12" w:rsidRDefault="008D6529" w:rsidP="00FE22E5">
      <w:pPr>
        <w:pStyle w:val="NormalWeb"/>
        <w:shd w:val="clear" w:color="auto" w:fill="FFFFFF"/>
        <w:spacing w:before="0" w:beforeAutospacing="0" w:after="150" w:afterAutospacing="0"/>
        <w:jc w:val="center"/>
      </w:pPr>
      <w:r w:rsidRPr="00060B25">
        <w:rPr>
          <w:rStyle w:val="Forte"/>
          <w:color w:val="333333"/>
        </w:rPr>
        <w:t>Presidente da Câmara Municipal</w:t>
      </w:r>
      <w:bookmarkEnd w:id="0"/>
    </w:p>
    <w:sectPr w:rsidR="009F2E12" w:rsidSect="00626896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B64588" w14:textId="77777777" w:rsidR="000E2843" w:rsidRDefault="000E2843">
      <w:r>
        <w:separator/>
      </w:r>
    </w:p>
  </w:endnote>
  <w:endnote w:type="continuationSeparator" w:id="0">
    <w:p w14:paraId="080E8682" w14:textId="77777777" w:rsidR="000E2843" w:rsidRDefault="000E2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BF3B8" w14:textId="77777777" w:rsidR="00FD6AA2" w:rsidRDefault="00FD6AA2" w:rsidP="00987F02">
    <w:pPr>
      <w:pStyle w:val="Rodap"/>
      <w:spacing w:before="20" w:after="20"/>
      <w:ind w:right="360"/>
      <w:jc w:val="center"/>
      <w:rPr>
        <w:b/>
      </w:rPr>
    </w:pPr>
  </w:p>
  <w:p w14:paraId="429183BB" w14:textId="77777777" w:rsidR="00FD6AA2" w:rsidRPr="00987F02" w:rsidRDefault="009E499E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63776504" w14:textId="77777777" w:rsidR="00FD6AA2" w:rsidRPr="00987F02" w:rsidRDefault="009E499E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948B19" w14:textId="77777777" w:rsidR="000E2843" w:rsidRDefault="000E2843">
      <w:r>
        <w:separator/>
      </w:r>
    </w:p>
  </w:footnote>
  <w:footnote w:type="continuationSeparator" w:id="0">
    <w:p w14:paraId="569695E6" w14:textId="77777777" w:rsidR="000E2843" w:rsidRDefault="000E28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3BB18" w14:textId="77777777" w:rsidR="00FD6AA2" w:rsidRPr="00987F02" w:rsidRDefault="009E499E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792C077" wp14:editId="23EE46C3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1D5CCB" wp14:editId="0C7D82D5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64A49D" w14:textId="77777777" w:rsidR="00FD6AA2" w:rsidRPr="00AB2BB5" w:rsidRDefault="009E499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6F0BFD6A" w14:textId="77777777" w:rsidR="00FD6AA2" w:rsidRPr="00AB2BB5" w:rsidRDefault="009E499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CÂMARA MUNICIPAL DE DIAMANTINO</w:t>
                          </w:r>
                        </w:p>
                        <w:p w14:paraId="3A05B84E" w14:textId="77777777" w:rsidR="00FD6AA2" w:rsidRPr="00AB2BB5" w:rsidRDefault="009E499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1D5CCB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M1+tAIAAL8FAAAOAAAAZHJzL2Uyb0RvYy54bWysVNtunDAQfa/Uf7D8Tris9wIKGyWwVJXS&#10;i5T0A7xgFqtgU9u7kEb9945NdrNJX3rjAdme8Zk5M8dzeTV2LTowpbkUKQ4vAoyYKGXFxS7FX+4L&#10;b4WRNlRUtJWCpfiBaXy1fvvmcugTFslGthVTCECEToY+xY0xfeL7umxYR/WF7JkAYy1VRw1s1c6v&#10;FB0AvWv9KAgW/iBV1StZMq3hNJ+MeO3w65qV5lNda2ZQm2LIzbi/cv+t/fvrS5rsFO0bXj6lQf8i&#10;i45yAUFPUDk1FO0V/wWq46WSWtbmopSdL+ual8xxADZh8IrNXUN75rhAcXR/KpP+f7Dlx8NnhXgF&#10;vcNI0A5alFE+UlQxdM9GI1FoazT0OgHXux6czXgjR+tv+er+VpZfNRIya6jYsWul5NAwWkGO7qZ/&#10;dnXC0RZkO3yQFQSjeyMd0FirzgJCSRCgQ68eTv2BPFAJh7M5mc0CMJVgWwVQMNdAnybH273S5h2T&#10;HbKLFCvov0Onh1ttgAe4Hl1sMCEL3rZOA614cQCO0wnEhqvWZrNwLX2Mg3iz2qyIR6LFxiNBnnvX&#10;RUa8RREu5/ksz7I8/GHjhiRpeFUxYcMc5RWS32vfk9AnYZwEpmXLKwtnU9Jqt81ahQ7Uytt9tluQ&#10;/Jmb/zINZwYuryiFEQluotgrFqulRwoy9+JlsPKCML6JFwGJSV68pHTLBft3SmhIcTyP5pOY/pgb&#10;TTpuYIC0vHOKgBJMT9pKcCMq11pDeTutz0ph038uBVTs2GgnWKvRSa1m3I6AYlW8ldUDSFdJUBaI&#10;EKYeLBqpvmM0wARJsf62p4ph1L4XIP84JMSOHLch82UEG3Vu2Z5bqCgBKsUGo2mZmWlM7XvFdw1E&#10;mh6ckNfwZGru1PycFVCxG5gSjtTTRLNj6HzvvJ7n7vonAAAA//8DAFBLAwQUAAYACAAAACEAZSAK&#10;5d0AAAAIAQAADwAAAGRycy9kb3ducmV2LnhtbEyPzU7DMBCE70i8g7VIXKrWaYkChDhVQfycKZUq&#10;bk68TSLidbDdNPD0LCc4fjuj2ZliPdlejOhD50jBcpGAQKqd6ahRsHt7mt+ACFGT0b0jVPCFAdbl&#10;+Vmhc+NO9IrjNjaCQyjkWkEb45BLGeoWrQ4LNyCxdnDe6sjoG2m8PnG47eUqSTJpdUf8odUDPrRY&#10;f2yPVsEzfVaP9DKL99+b3Xt1uz+MMy+VuryYNncgIk7xzwy/9bk6lNypckcyQfTMy+yKrQpSECxn&#10;1yljxfdVloIsC/l/QPkDAAD//wMAUEsBAi0AFAAGAAgAAAAhALaDOJL+AAAA4QEAABMAAAAAAAAA&#10;AAAAAAAAAAAAAFtDb250ZW50X1R5cGVzXS54bWxQSwECLQAUAAYACAAAACEAOP0h/9YAAACUAQAA&#10;CwAAAAAAAAAAAAAAAAAvAQAAX3JlbHMvLnJlbHNQSwECLQAUAAYACAAAACEAjtTNfrQCAAC/BQAA&#10;DgAAAAAAAAAAAAAAAAAuAgAAZHJzL2Uyb0RvYy54bWxQSwECLQAUAAYACAAAACEAZSAK5d0AAAAI&#10;AQAADwAAAAAAAAAAAAAAAAAOBQAAZHJzL2Rvd25yZXYueG1sUEsFBgAAAAAEAAQA8wAAABgGAAAA&#10;AA==&#10;" filled="f" fillcolor="black" stroked="f">
              <v:textbox>
                <w:txbxContent>
                  <w:p w14:paraId="4B64A49D" w14:textId="77777777" w:rsidR="00FD6AA2" w:rsidRPr="00AB2BB5" w:rsidRDefault="009E499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6F0BFD6A" w14:textId="77777777" w:rsidR="00FD6AA2" w:rsidRPr="00AB2BB5" w:rsidRDefault="009E499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CÂMARA MUNICIPAL DE DIAMANTINO</w:t>
                    </w:r>
                  </w:p>
                  <w:p w14:paraId="3A05B84E" w14:textId="77777777" w:rsidR="00FD6AA2" w:rsidRPr="00AB2BB5" w:rsidRDefault="009E499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529"/>
    <w:rsid w:val="000E2843"/>
    <w:rsid w:val="002D3BF3"/>
    <w:rsid w:val="00327C3F"/>
    <w:rsid w:val="003B016F"/>
    <w:rsid w:val="00426CAC"/>
    <w:rsid w:val="006C75E7"/>
    <w:rsid w:val="006E3FA9"/>
    <w:rsid w:val="007247C1"/>
    <w:rsid w:val="008528F8"/>
    <w:rsid w:val="008A2455"/>
    <w:rsid w:val="008C5656"/>
    <w:rsid w:val="008D6529"/>
    <w:rsid w:val="009E499E"/>
    <w:rsid w:val="009F2E12"/>
    <w:rsid w:val="00AC40F0"/>
    <w:rsid w:val="00AD0918"/>
    <w:rsid w:val="00BC5EA5"/>
    <w:rsid w:val="00D63BEA"/>
    <w:rsid w:val="00EB4B68"/>
    <w:rsid w:val="00F813B7"/>
    <w:rsid w:val="00FD6AA2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F5182"/>
  <w15:docId w15:val="{DA7E1223-442B-4932-95CD-36E165597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6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D652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D6529"/>
    <w:rPr>
      <w:b/>
      <w:bCs/>
    </w:rPr>
  </w:style>
  <w:style w:type="paragraph" w:styleId="Cabealho">
    <w:name w:val="header"/>
    <w:basedOn w:val="Normal"/>
    <w:link w:val="CabealhoChar"/>
    <w:rsid w:val="008D6529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8D652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8D6529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8D652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8D65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58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Lucimara Costa Barros</dc:creator>
  <cp:lastModifiedBy>Lucimara</cp:lastModifiedBy>
  <cp:revision>2</cp:revision>
  <cp:lastPrinted>2024-09-27T16:35:00Z</cp:lastPrinted>
  <dcterms:created xsi:type="dcterms:W3CDTF">2024-12-29T21:46:00Z</dcterms:created>
  <dcterms:modified xsi:type="dcterms:W3CDTF">2024-12-29T21:46:00Z</dcterms:modified>
</cp:coreProperties>
</file>