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2C13" w:rsidRPr="00B16406" w:rsidRDefault="00E57EFC" w:rsidP="00B16406">
      <w:pPr>
        <w:pStyle w:val="Ttulo5"/>
        <w:spacing w:line="276" w:lineRule="auto"/>
        <w:ind w:left="0" w:right="0"/>
        <w:jc w:val="both"/>
        <w:rPr>
          <w:rFonts w:ascii="Arial" w:hAnsi="Arial" w:cs="Arial"/>
          <w:i w:val="0"/>
          <w:szCs w:val="24"/>
        </w:rPr>
      </w:pPr>
      <w:r w:rsidRPr="00B16406">
        <w:rPr>
          <w:rFonts w:ascii="Arial" w:hAnsi="Arial" w:cs="Arial"/>
          <w:i w:val="0"/>
          <w:szCs w:val="24"/>
        </w:rPr>
        <w:t xml:space="preserve">ATA DA </w:t>
      </w:r>
      <w:r w:rsidR="00A73FD0" w:rsidRPr="00B16406">
        <w:rPr>
          <w:rFonts w:ascii="Arial" w:hAnsi="Arial" w:cs="Arial"/>
          <w:i w:val="0"/>
          <w:szCs w:val="24"/>
        </w:rPr>
        <w:t>1</w:t>
      </w:r>
      <w:r w:rsidR="00B36C1A">
        <w:rPr>
          <w:rFonts w:ascii="Arial" w:hAnsi="Arial" w:cs="Arial"/>
          <w:i w:val="0"/>
          <w:szCs w:val="24"/>
        </w:rPr>
        <w:t>9</w:t>
      </w:r>
      <w:r w:rsidR="009D2C13" w:rsidRPr="00B16406">
        <w:rPr>
          <w:rFonts w:ascii="Arial" w:hAnsi="Arial" w:cs="Arial"/>
          <w:i w:val="0"/>
          <w:szCs w:val="24"/>
          <w:vertAlign w:val="superscript"/>
        </w:rPr>
        <w:t>a</w:t>
      </w:r>
      <w:r w:rsidR="009D2C13" w:rsidRPr="00B16406">
        <w:rPr>
          <w:rFonts w:ascii="Arial" w:hAnsi="Arial" w:cs="Arial"/>
          <w:i w:val="0"/>
          <w:szCs w:val="24"/>
        </w:rPr>
        <w:t xml:space="preserve"> SESSÃO ORDINÁRIA DO </w:t>
      </w:r>
      <w:r w:rsidR="00242E89" w:rsidRPr="00B16406">
        <w:rPr>
          <w:rFonts w:ascii="Arial" w:hAnsi="Arial" w:cs="Arial"/>
          <w:i w:val="0"/>
          <w:szCs w:val="24"/>
        </w:rPr>
        <w:t>PRIMEIRO</w:t>
      </w:r>
      <w:r w:rsidR="009D2C13" w:rsidRPr="00B16406">
        <w:rPr>
          <w:rFonts w:ascii="Arial" w:hAnsi="Arial" w:cs="Arial"/>
          <w:i w:val="0"/>
          <w:szCs w:val="24"/>
        </w:rPr>
        <w:t xml:space="preserve"> PERÍODO ORDINÁRIO DA </w:t>
      </w:r>
      <w:r w:rsidR="0016191D" w:rsidRPr="00B16406">
        <w:rPr>
          <w:rFonts w:ascii="Arial" w:hAnsi="Arial" w:cs="Arial"/>
          <w:i w:val="0"/>
          <w:szCs w:val="24"/>
        </w:rPr>
        <w:t>SEXTA</w:t>
      </w:r>
      <w:r w:rsidR="009D2C13" w:rsidRPr="00B16406">
        <w:rPr>
          <w:rFonts w:ascii="Arial" w:hAnsi="Arial" w:cs="Arial"/>
          <w:i w:val="0"/>
          <w:szCs w:val="24"/>
        </w:rPr>
        <w:t xml:space="preserve"> SESSÃO LEGISLATIVA DA 1</w:t>
      </w:r>
      <w:r w:rsidR="00242E89" w:rsidRPr="00B16406">
        <w:rPr>
          <w:rFonts w:ascii="Arial" w:hAnsi="Arial" w:cs="Arial"/>
          <w:i w:val="0"/>
          <w:szCs w:val="24"/>
        </w:rPr>
        <w:t>7</w:t>
      </w:r>
      <w:r w:rsidR="009D2C13" w:rsidRPr="00B16406">
        <w:rPr>
          <w:rFonts w:ascii="Arial" w:hAnsi="Arial" w:cs="Arial"/>
          <w:i w:val="0"/>
          <w:szCs w:val="24"/>
          <w:vertAlign w:val="superscript"/>
        </w:rPr>
        <w:t>a</w:t>
      </w:r>
      <w:r w:rsidR="009D2C13" w:rsidRPr="00B16406">
        <w:rPr>
          <w:rFonts w:ascii="Arial" w:hAnsi="Arial" w:cs="Arial"/>
          <w:i w:val="0"/>
          <w:szCs w:val="24"/>
        </w:rPr>
        <w:t xml:space="preserve"> LEGISLATURA EM </w:t>
      </w:r>
      <w:r w:rsidR="00B36C1A">
        <w:rPr>
          <w:rFonts w:ascii="Arial" w:hAnsi="Arial" w:cs="Arial"/>
          <w:i w:val="0"/>
          <w:szCs w:val="24"/>
        </w:rPr>
        <w:t xml:space="preserve">15 </w:t>
      </w:r>
      <w:r w:rsidR="00DC1BD4">
        <w:rPr>
          <w:rFonts w:ascii="Arial" w:hAnsi="Arial" w:cs="Arial"/>
          <w:i w:val="0"/>
          <w:szCs w:val="24"/>
        </w:rPr>
        <w:t>DE JUNHO DE</w:t>
      </w:r>
      <w:r w:rsidR="004E6530" w:rsidRPr="00B16406">
        <w:rPr>
          <w:rFonts w:ascii="Arial" w:hAnsi="Arial" w:cs="Arial"/>
          <w:i w:val="0"/>
          <w:szCs w:val="24"/>
        </w:rPr>
        <w:t xml:space="preserve"> 2021.</w:t>
      </w:r>
    </w:p>
    <w:p w:rsidR="004E6530" w:rsidRPr="00AE652E" w:rsidRDefault="004E6530" w:rsidP="00B16406">
      <w:pPr>
        <w:jc w:val="both"/>
        <w:rPr>
          <w:rFonts w:ascii="Arial" w:hAnsi="Arial" w:cs="Arial"/>
          <w:sz w:val="24"/>
          <w:szCs w:val="24"/>
          <w:lang w:eastAsia="pt-BR"/>
        </w:rPr>
      </w:pPr>
    </w:p>
    <w:p w:rsidR="009D2C13" w:rsidRPr="008C2DF4" w:rsidRDefault="00DC1BD4" w:rsidP="0056254E">
      <w:pPr>
        <w:autoSpaceDE w:val="0"/>
        <w:autoSpaceDN w:val="0"/>
        <w:adjustRightInd w:val="0"/>
        <w:spacing w:before="240" w:line="360" w:lineRule="auto"/>
        <w:jc w:val="both"/>
        <w:rPr>
          <w:rFonts w:ascii="Century Gothic" w:eastAsia="Times New Roman" w:hAnsi="Century Gothic" w:cs="Arial"/>
          <w:sz w:val="24"/>
          <w:szCs w:val="24"/>
          <w:lang w:eastAsia="pt-BR"/>
        </w:rPr>
      </w:pPr>
      <w:r w:rsidRPr="008C2DF4">
        <w:rPr>
          <w:rFonts w:ascii="Century Gothic" w:hAnsi="Century Gothic" w:cs="Arial"/>
          <w:sz w:val="24"/>
          <w:szCs w:val="24"/>
          <w:lang w:eastAsia="pt-BR"/>
        </w:rPr>
        <w:t>Ao</w:t>
      </w:r>
      <w:r w:rsidR="005F6732" w:rsidRPr="008C2DF4">
        <w:rPr>
          <w:rFonts w:ascii="Century Gothic" w:hAnsi="Century Gothic" w:cs="Arial"/>
          <w:sz w:val="24"/>
          <w:szCs w:val="24"/>
          <w:lang w:eastAsia="pt-BR"/>
        </w:rPr>
        <w:t>s</w:t>
      </w:r>
      <w:r w:rsidRPr="008C2DF4">
        <w:rPr>
          <w:rFonts w:ascii="Century Gothic" w:hAnsi="Century Gothic" w:cs="Arial"/>
          <w:sz w:val="24"/>
          <w:szCs w:val="24"/>
          <w:lang w:eastAsia="pt-BR"/>
        </w:rPr>
        <w:t xml:space="preserve"> </w:t>
      </w:r>
      <w:r w:rsidR="00B36C1A" w:rsidRPr="008C2DF4">
        <w:rPr>
          <w:rFonts w:ascii="Century Gothic" w:hAnsi="Century Gothic" w:cs="Arial"/>
          <w:sz w:val="24"/>
          <w:szCs w:val="24"/>
          <w:lang w:eastAsia="pt-BR"/>
        </w:rPr>
        <w:t>quinze</w:t>
      </w:r>
      <w:r w:rsidRPr="008C2DF4">
        <w:rPr>
          <w:rFonts w:ascii="Century Gothic" w:hAnsi="Century Gothic" w:cs="Arial"/>
          <w:sz w:val="24"/>
          <w:szCs w:val="24"/>
          <w:lang w:eastAsia="pt-BR"/>
        </w:rPr>
        <w:t xml:space="preserve"> dia</w:t>
      </w:r>
      <w:r w:rsidR="00545FE7" w:rsidRPr="008C2DF4">
        <w:rPr>
          <w:rFonts w:ascii="Century Gothic" w:hAnsi="Century Gothic" w:cs="Arial"/>
          <w:sz w:val="24"/>
          <w:szCs w:val="24"/>
          <w:lang w:eastAsia="pt-BR"/>
        </w:rPr>
        <w:t>s</w:t>
      </w:r>
      <w:r w:rsidRPr="008C2DF4">
        <w:rPr>
          <w:rFonts w:ascii="Century Gothic" w:hAnsi="Century Gothic" w:cs="Arial"/>
          <w:sz w:val="24"/>
          <w:szCs w:val="24"/>
          <w:lang w:eastAsia="pt-BR"/>
        </w:rPr>
        <w:t xml:space="preserve"> do</w:t>
      </w:r>
      <w:r w:rsidR="0073172A" w:rsidRPr="008C2DF4">
        <w:rPr>
          <w:rFonts w:ascii="Century Gothic" w:hAnsi="Century Gothic" w:cs="Arial"/>
          <w:sz w:val="24"/>
          <w:szCs w:val="24"/>
          <w:lang w:eastAsia="pt-BR"/>
        </w:rPr>
        <w:t xml:space="preserve"> mês de </w:t>
      </w:r>
      <w:r w:rsidRPr="008C2DF4">
        <w:rPr>
          <w:rFonts w:ascii="Century Gothic" w:hAnsi="Century Gothic" w:cs="Arial"/>
          <w:sz w:val="24"/>
          <w:szCs w:val="24"/>
          <w:lang w:eastAsia="pt-BR"/>
        </w:rPr>
        <w:t>Junho</w:t>
      </w:r>
      <w:r w:rsidR="0073172A" w:rsidRPr="008C2DF4">
        <w:rPr>
          <w:rFonts w:ascii="Century Gothic" w:hAnsi="Century Gothic" w:cs="Arial"/>
          <w:sz w:val="24"/>
          <w:szCs w:val="24"/>
          <w:lang w:eastAsia="pt-BR"/>
        </w:rPr>
        <w:t xml:space="preserve"> </w:t>
      </w:r>
      <w:r w:rsidR="006369FB" w:rsidRPr="008C2DF4">
        <w:rPr>
          <w:rFonts w:ascii="Century Gothic" w:hAnsi="Century Gothic" w:cs="Arial"/>
          <w:sz w:val="24"/>
          <w:szCs w:val="24"/>
          <w:lang w:eastAsia="pt-BR"/>
        </w:rPr>
        <w:t>do ano de dois mil e vinte e um, nesta cidade de Tijucas do Sul, Estado do Paraná, na sala de sessões da Câmara Municipal, cito a Rua Jor</w:t>
      </w:r>
      <w:r w:rsidR="006031CA" w:rsidRPr="008C2DF4">
        <w:rPr>
          <w:rFonts w:ascii="Century Gothic" w:hAnsi="Century Gothic" w:cs="Arial"/>
          <w:sz w:val="24"/>
          <w:szCs w:val="24"/>
          <w:lang w:eastAsia="pt-BR"/>
        </w:rPr>
        <w:t xml:space="preserve">ge </w:t>
      </w:r>
      <w:proofErr w:type="spellStart"/>
      <w:r w:rsidR="006031CA" w:rsidRPr="008C2DF4">
        <w:rPr>
          <w:rFonts w:ascii="Century Gothic" w:hAnsi="Century Gothic" w:cs="Arial"/>
          <w:sz w:val="24"/>
          <w:szCs w:val="24"/>
          <w:lang w:eastAsia="pt-BR"/>
        </w:rPr>
        <w:t>Leprevost</w:t>
      </w:r>
      <w:proofErr w:type="spellEnd"/>
      <w:r w:rsidR="006031CA" w:rsidRPr="008C2DF4">
        <w:rPr>
          <w:rFonts w:ascii="Century Gothic" w:hAnsi="Century Gothic" w:cs="Arial"/>
          <w:sz w:val="24"/>
          <w:szCs w:val="24"/>
          <w:lang w:eastAsia="pt-BR"/>
        </w:rPr>
        <w:t>, 417, Centro, às 18</w:t>
      </w:r>
      <w:r w:rsidR="006369FB" w:rsidRPr="008C2DF4">
        <w:rPr>
          <w:rFonts w:ascii="Century Gothic" w:hAnsi="Century Gothic" w:cs="Arial"/>
          <w:sz w:val="24"/>
          <w:szCs w:val="24"/>
          <w:lang w:eastAsia="pt-BR"/>
        </w:rPr>
        <w:t xml:space="preserve">h00min horas, sob a presidência do vereador Ricardo </w:t>
      </w:r>
      <w:proofErr w:type="spellStart"/>
      <w:r w:rsidR="006369FB" w:rsidRPr="008C2DF4">
        <w:rPr>
          <w:rFonts w:ascii="Century Gothic" w:hAnsi="Century Gothic" w:cs="Arial"/>
          <w:sz w:val="24"/>
          <w:szCs w:val="24"/>
          <w:lang w:eastAsia="pt-BR"/>
        </w:rPr>
        <w:t>Chicovis</w:t>
      </w:r>
      <w:proofErr w:type="spellEnd"/>
      <w:r w:rsidR="006369FB" w:rsidRPr="008C2DF4">
        <w:rPr>
          <w:rFonts w:ascii="Century Gothic" w:hAnsi="Century Gothic" w:cs="Arial"/>
          <w:sz w:val="24"/>
          <w:szCs w:val="24"/>
          <w:lang w:eastAsia="pt-BR"/>
        </w:rPr>
        <w:t xml:space="preserve"> de Oliveira, secretariado pela vereadora Raquel Mercedes Alves dos Santos, realizou-se a </w:t>
      </w:r>
      <w:r w:rsidR="00A73FD0" w:rsidRPr="008C2DF4">
        <w:rPr>
          <w:rFonts w:ascii="Century Gothic" w:hAnsi="Century Gothic" w:cs="Arial"/>
          <w:sz w:val="24"/>
          <w:szCs w:val="24"/>
          <w:lang w:eastAsia="pt-BR"/>
        </w:rPr>
        <w:t>Décima</w:t>
      </w:r>
      <w:r w:rsidR="00E22097" w:rsidRPr="008C2DF4">
        <w:rPr>
          <w:rFonts w:ascii="Century Gothic" w:hAnsi="Century Gothic" w:cs="Arial"/>
          <w:sz w:val="24"/>
          <w:szCs w:val="24"/>
          <w:lang w:eastAsia="pt-BR"/>
        </w:rPr>
        <w:t xml:space="preserve"> </w:t>
      </w:r>
      <w:r w:rsidR="00B36C1A" w:rsidRPr="008C2DF4">
        <w:rPr>
          <w:rFonts w:ascii="Century Gothic" w:hAnsi="Century Gothic" w:cs="Arial"/>
          <w:sz w:val="24"/>
          <w:szCs w:val="24"/>
          <w:lang w:eastAsia="pt-BR"/>
        </w:rPr>
        <w:t xml:space="preserve">Nona </w:t>
      </w:r>
      <w:r w:rsidR="006369FB" w:rsidRPr="008C2DF4">
        <w:rPr>
          <w:rFonts w:ascii="Century Gothic" w:hAnsi="Century Gothic" w:cs="Arial"/>
          <w:sz w:val="24"/>
          <w:szCs w:val="24"/>
          <w:lang w:eastAsia="pt-BR"/>
        </w:rPr>
        <w:t>sessão ordinária do primeiro período ordinário da primeira sessão Legislativa da 17</w:t>
      </w:r>
      <w:r w:rsidR="006369FB" w:rsidRPr="008C2DF4">
        <w:rPr>
          <w:rFonts w:ascii="Century Gothic" w:hAnsi="Century Gothic" w:cs="Arial"/>
          <w:sz w:val="24"/>
          <w:szCs w:val="24"/>
          <w:vertAlign w:val="superscript"/>
          <w:lang w:eastAsia="pt-BR"/>
        </w:rPr>
        <w:t>a</w:t>
      </w:r>
      <w:r w:rsidR="006369FB" w:rsidRPr="008C2DF4">
        <w:rPr>
          <w:rFonts w:ascii="Century Gothic" w:hAnsi="Century Gothic" w:cs="Arial"/>
          <w:sz w:val="24"/>
          <w:szCs w:val="24"/>
          <w:lang w:eastAsia="pt-BR"/>
        </w:rPr>
        <w:t xml:space="preserve"> Legislatura. A ela compareceram além do Presidente e da secretária, os demais vereadores conforme a lista de presença. O Presidente iniciou a sessão</w:t>
      </w:r>
      <w:r w:rsidR="008A599B" w:rsidRPr="008C2DF4">
        <w:rPr>
          <w:rFonts w:ascii="Century Gothic" w:hAnsi="Century Gothic" w:cs="Arial"/>
          <w:sz w:val="24"/>
          <w:szCs w:val="24"/>
          <w:lang w:eastAsia="pt-BR"/>
        </w:rPr>
        <w:t>,</w:t>
      </w:r>
      <w:r w:rsidR="006369FB" w:rsidRPr="008C2DF4">
        <w:rPr>
          <w:rFonts w:ascii="Century Gothic" w:hAnsi="Century Gothic" w:cs="Arial"/>
          <w:sz w:val="24"/>
          <w:szCs w:val="24"/>
          <w:lang w:eastAsia="pt-BR"/>
        </w:rPr>
        <w:t xml:space="preserve"> agradeceu a Deus e convidou a todos para a oração do Pai Nosso e declarou aberta a sessão. Na sequ</w:t>
      </w:r>
      <w:r w:rsidR="00222CC9" w:rsidRPr="008C2DF4">
        <w:rPr>
          <w:rFonts w:ascii="Century Gothic" w:hAnsi="Century Gothic" w:cs="Arial"/>
          <w:sz w:val="24"/>
          <w:szCs w:val="24"/>
          <w:lang w:eastAsia="pt-BR"/>
        </w:rPr>
        <w:t>ê</w:t>
      </w:r>
      <w:r w:rsidR="006369FB" w:rsidRPr="008C2DF4">
        <w:rPr>
          <w:rFonts w:ascii="Century Gothic" w:hAnsi="Century Gothic" w:cs="Arial"/>
          <w:sz w:val="24"/>
          <w:szCs w:val="24"/>
          <w:lang w:eastAsia="pt-BR"/>
        </w:rPr>
        <w:t>ncia colocou a ata d</w:t>
      </w:r>
      <w:r w:rsidR="00AA3AF2" w:rsidRPr="008C2DF4">
        <w:rPr>
          <w:rFonts w:ascii="Century Gothic" w:hAnsi="Century Gothic" w:cs="Arial"/>
          <w:sz w:val="24"/>
          <w:szCs w:val="24"/>
          <w:lang w:eastAsia="pt-BR"/>
        </w:rPr>
        <w:t>a sessão ordinária ocorrida no ú</w:t>
      </w:r>
      <w:r w:rsidR="006369FB" w:rsidRPr="008C2DF4">
        <w:rPr>
          <w:rFonts w:ascii="Century Gothic" w:hAnsi="Century Gothic" w:cs="Arial"/>
          <w:sz w:val="24"/>
          <w:szCs w:val="24"/>
          <w:lang w:eastAsia="pt-BR"/>
        </w:rPr>
        <w:t xml:space="preserve">ltimo dia </w:t>
      </w:r>
      <w:r w:rsidR="00B36C1A" w:rsidRPr="008C2DF4">
        <w:rPr>
          <w:rFonts w:ascii="Century Gothic" w:hAnsi="Century Gothic" w:cs="Arial"/>
          <w:sz w:val="24"/>
          <w:szCs w:val="24"/>
          <w:lang w:eastAsia="pt-BR"/>
        </w:rPr>
        <w:t>08</w:t>
      </w:r>
      <w:r w:rsidR="00545FE7" w:rsidRPr="008C2DF4">
        <w:rPr>
          <w:rFonts w:ascii="Century Gothic" w:hAnsi="Century Gothic" w:cs="Arial"/>
          <w:sz w:val="24"/>
          <w:szCs w:val="24"/>
          <w:lang w:eastAsia="pt-BR"/>
        </w:rPr>
        <w:t xml:space="preserve"> de junho</w:t>
      </w:r>
      <w:r w:rsidR="006369FB" w:rsidRPr="008C2DF4">
        <w:rPr>
          <w:rFonts w:ascii="Century Gothic" w:hAnsi="Century Gothic" w:cs="Arial"/>
          <w:sz w:val="24"/>
          <w:szCs w:val="24"/>
          <w:lang w:eastAsia="pt-BR"/>
        </w:rPr>
        <w:t xml:space="preserve"> para votação, onde a mesma foi aprovada por unanimidade.</w:t>
      </w:r>
      <w:r w:rsidR="00AA3AF2" w:rsidRPr="008C2DF4">
        <w:rPr>
          <w:rFonts w:ascii="Century Gothic" w:hAnsi="Century Gothic" w:cs="Arial"/>
          <w:sz w:val="24"/>
          <w:szCs w:val="24"/>
          <w:lang w:eastAsia="pt-BR"/>
        </w:rPr>
        <w:t xml:space="preserve"> Na sequê</w:t>
      </w:r>
      <w:r w:rsidRPr="008C2DF4">
        <w:rPr>
          <w:rFonts w:ascii="Century Gothic" w:hAnsi="Century Gothic" w:cs="Arial"/>
          <w:sz w:val="24"/>
          <w:szCs w:val="24"/>
          <w:lang w:eastAsia="pt-BR"/>
        </w:rPr>
        <w:t xml:space="preserve">ncia solicitou a leitura das Indicações dos senhores vereadores para deliberação do Plenário. Foram apresentadas as </w:t>
      </w:r>
      <w:r w:rsidRPr="008C2DF4">
        <w:rPr>
          <w:rFonts w:ascii="Century Gothic" w:hAnsi="Century Gothic" w:cs="Arial"/>
          <w:b/>
          <w:sz w:val="24"/>
          <w:szCs w:val="24"/>
          <w:lang w:eastAsia="pt-BR"/>
        </w:rPr>
        <w:t>Indicações de N</w:t>
      </w:r>
      <w:r w:rsidRPr="008C2DF4">
        <w:rPr>
          <w:rFonts w:ascii="Century Gothic" w:hAnsi="Century Gothic" w:cs="Arial"/>
          <w:b/>
          <w:sz w:val="24"/>
          <w:szCs w:val="24"/>
          <w:vertAlign w:val="superscript"/>
          <w:lang w:eastAsia="pt-BR"/>
        </w:rPr>
        <w:t>0</w:t>
      </w:r>
      <w:r w:rsidRPr="008C2DF4">
        <w:rPr>
          <w:rFonts w:ascii="Century Gothic" w:hAnsi="Century Gothic" w:cs="Arial"/>
          <w:b/>
          <w:sz w:val="24"/>
          <w:szCs w:val="24"/>
          <w:lang w:eastAsia="pt-BR"/>
        </w:rPr>
        <w:t xml:space="preserve"> </w:t>
      </w:r>
      <w:r w:rsidR="00B36C1A" w:rsidRPr="008C2DF4">
        <w:rPr>
          <w:rFonts w:ascii="Century Gothic" w:hAnsi="Century Gothic" w:cs="Arial"/>
          <w:b/>
          <w:sz w:val="24"/>
          <w:szCs w:val="24"/>
        </w:rPr>
        <w:t>132</w:t>
      </w:r>
      <w:r w:rsidR="00545FE7" w:rsidRPr="008C2DF4">
        <w:rPr>
          <w:rFonts w:ascii="Century Gothic" w:hAnsi="Century Gothic" w:cs="Arial"/>
          <w:b/>
          <w:sz w:val="24"/>
          <w:szCs w:val="24"/>
        </w:rPr>
        <w:t>/2021 a 13</w:t>
      </w:r>
      <w:r w:rsidR="00B36C1A" w:rsidRPr="008C2DF4">
        <w:rPr>
          <w:rFonts w:ascii="Century Gothic" w:hAnsi="Century Gothic" w:cs="Arial"/>
          <w:b/>
          <w:sz w:val="24"/>
          <w:szCs w:val="24"/>
        </w:rPr>
        <w:t>5</w:t>
      </w:r>
      <w:r w:rsidR="00545FE7" w:rsidRPr="008C2DF4">
        <w:rPr>
          <w:rFonts w:ascii="Century Gothic" w:hAnsi="Century Gothic" w:cs="Arial"/>
          <w:b/>
          <w:sz w:val="24"/>
          <w:szCs w:val="24"/>
        </w:rPr>
        <w:t>/2021</w:t>
      </w:r>
      <w:r w:rsidR="00B36C1A" w:rsidRPr="008C2DF4">
        <w:rPr>
          <w:rFonts w:ascii="Century Gothic" w:hAnsi="Century Gothic" w:cs="Arial"/>
          <w:sz w:val="24"/>
          <w:szCs w:val="24"/>
        </w:rPr>
        <w:t xml:space="preserve">, </w:t>
      </w:r>
      <w:r w:rsidRPr="008C2DF4">
        <w:rPr>
          <w:rFonts w:ascii="Century Gothic" w:hAnsi="Century Gothic" w:cs="Arial"/>
          <w:sz w:val="24"/>
          <w:szCs w:val="24"/>
        </w:rPr>
        <w:t xml:space="preserve">que depois de lidos e deliberados pelo plenário foram encaminhados ao Executivo Municipal para as devidas providências. Dando continuidade passou-se para a ordem do dia. Na ordem do dia teve </w:t>
      </w:r>
      <w:r w:rsidR="00B36C1A" w:rsidRPr="008C2DF4">
        <w:rPr>
          <w:rFonts w:ascii="Century Gothic" w:hAnsi="Century Gothic" w:cs="Arial"/>
          <w:sz w:val="24"/>
          <w:szCs w:val="24"/>
        </w:rPr>
        <w:t>l</w:t>
      </w:r>
      <w:r w:rsidR="00B36C1A" w:rsidRPr="008C2DF4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eitura do Parecer e leitura da mensagem da emenda referente ao </w:t>
      </w:r>
      <w:r w:rsidR="00B36C1A" w:rsidRPr="008C2DF4">
        <w:rPr>
          <w:rFonts w:ascii="Century Gothic" w:eastAsia="Times New Roman" w:hAnsi="Century Gothic" w:cs="Arial"/>
          <w:b/>
          <w:sz w:val="24"/>
          <w:szCs w:val="24"/>
          <w:lang w:eastAsia="pt-BR"/>
        </w:rPr>
        <w:t>Projeto de Lei N. 08/2021</w:t>
      </w:r>
      <w:r w:rsidR="00B36C1A" w:rsidRPr="008C2DF4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 do Poder Legislativo que </w:t>
      </w:r>
      <w:r w:rsidR="00B36C1A" w:rsidRPr="008C2DF4">
        <w:rPr>
          <w:rFonts w:ascii="Century Gothic" w:eastAsia="Times New Roman" w:hAnsi="Century Gothic" w:cs="Arial"/>
          <w:i/>
          <w:sz w:val="24"/>
          <w:szCs w:val="24"/>
          <w:lang w:eastAsia="pt-BR"/>
        </w:rPr>
        <w:t>“Regulamenta a criação de parques ambientais municipais e dá outras providências</w:t>
      </w:r>
      <w:r w:rsidR="00B36C1A" w:rsidRPr="008C2DF4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”. Após leitura o projeto entrou para a segunda discussão, onde o vereador presidente, Ricardo falou sobre </w:t>
      </w:r>
      <w:r w:rsidR="007078D2" w:rsidRPr="008C2DF4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a emenda apresentada </w:t>
      </w:r>
      <w:r w:rsidR="00F44EA9">
        <w:rPr>
          <w:rFonts w:ascii="Century Gothic" w:eastAsia="Times New Roman" w:hAnsi="Century Gothic" w:cs="Arial"/>
          <w:sz w:val="24"/>
          <w:szCs w:val="24"/>
          <w:lang w:eastAsia="pt-BR"/>
        </w:rPr>
        <w:t>a</w:t>
      </w:r>
      <w:r w:rsidR="007078D2" w:rsidRPr="008C2DF4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 qual foi resultado de uma reunião com a Leticia e o Maneco secretário do Meio Ambiente, onde </w:t>
      </w:r>
      <w:r w:rsidR="00F44EA9">
        <w:rPr>
          <w:rFonts w:ascii="Century Gothic" w:eastAsia="Times New Roman" w:hAnsi="Century Gothic" w:cs="Arial"/>
          <w:sz w:val="24"/>
          <w:szCs w:val="24"/>
          <w:lang w:eastAsia="pt-BR"/>
        </w:rPr>
        <w:t>n</w:t>
      </w:r>
      <w:r w:rsidR="007078D2" w:rsidRPr="008C2DF4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a </w:t>
      </w:r>
      <w:r w:rsidR="00F44EA9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referida </w:t>
      </w:r>
      <w:r w:rsidR="007078D2" w:rsidRPr="008C2DF4">
        <w:rPr>
          <w:rFonts w:ascii="Century Gothic" w:eastAsia="Times New Roman" w:hAnsi="Century Gothic" w:cs="Arial"/>
          <w:sz w:val="24"/>
          <w:szCs w:val="24"/>
          <w:lang w:eastAsia="pt-BR"/>
        </w:rPr>
        <w:t>emenda a</w:t>
      </w:r>
      <w:r w:rsidR="007078D2" w:rsidRPr="008C2DF4">
        <w:rPr>
          <w:rFonts w:ascii="Century Gothic" w:hAnsi="Century Gothic" w:cs="Arial"/>
          <w:i/>
          <w:sz w:val="24"/>
          <w:szCs w:val="24"/>
        </w:rPr>
        <w:t xml:space="preserve"> criação de parques em áreas urbanas deverá obedecer às regras específicas contidas no Plano Diretor Municipal às normas regulamentadoras do IAT – </w:t>
      </w:r>
      <w:proofErr w:type="gramStart"/>
      <w:r w:rsidR="007078D2" w:rsidRPr="008C2DF4">
        <w:rPr>
          <w:rFonts w:ascii="Century Gothic" w:hAnsi="Century Gothic" w:cs="Arial"/>
          <w:i/>
          <w:sz w:val="24"/>
          <w:szCs w:val="24"/>
        </w:rPr>
        <w:t>Instituto Água e Terra e com isso futuramente poderemos ter</w:t>
      </w:r>
      <w:proofErr w:type="gramEnd"/>
      <w:r w:rsidR="007078D2" w:rsidRPr="008C2DF4">
        <w:rPr>
          <w:rFonts w:ascii="Century Gothic" w:hAnsi="Century Gothic" w:cs="Arial"/>
          <w:i/>
          <w:sz w:val="24"/>
          <w:szCs w:val="24"/>
        </w:rPr>
        <w:t xml:space="preserve"> um parque ambiental no município.</w:t>
      </w:r>
      <w:r w:rsidR="00B36C1A" w:rsidRPr="008C2DF4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 O vereador Sidinei complementou falando sobre o projeto na importância</w:t>
      </w:r>
      <w:r w:rsidR="00ED75C4" w:rsidRPr="008C2DF4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 para a </w:t>
      </w:r>
      <w:r w:rsidR="00ED75C4" w:rsidRPr="008C2DF4">
        <w:rPr>
          <w:rFonts w:ascii="Century Gothic" w:eastAsia="Times New Roman" w:hAnsi="Century Gothic" w:cs="Arial"/>
          <w:bCs/>
          <w:sz w:val="24"/>
          <w:szCs w:val="24"/>
          <w:lang w:eastAsia="pt-BR"/>
        </w:rPr>
        <w:t>sustentabilidade e qualidade de vida as pessoas, e</w:t>
      </w:r>
      <w:proofErr w:type="gramStart"/>
      <w:r w:rsidR="00ED75C4" w:rsidRPr="008C2DF4">
        <w:rPr>
          <w:rFonts w:ascii="Century Gothic" w:eastAsia="Times New Roman" w:hAnsi="Century Gothic" w:cs="Arial"/>
          <w:bCs/>
          <w:sz w:val="24"/>
          <w:szCs w:val="24"/>
          <w:lang w:eastAsia="pt-BR"/>
        </w:rPr>
        <w:t xml:space="preserve">  </w:t>
      </w:r>
      <w:proofErr w:type="gramEnd"/>
      <w:r w:rsidR="00ED75C4" w:rsidRPr="008C2DF4">
        <w:rPr>
          <w:rFonts w:ascii="Century Gothic" w:eastAsia="Times New Roman" w:hAnsi="Century Gothic" w:cs="Arial"/>
          <w:bCs/>
          <w:sz w:val="24"/>
          <w:szCs w:val="24"/>
          <w:lang w:eastAsia="pt-BR"/>
        </w:rPr>
        <w:t xml:space="preserve">também beneficiará o </w:t>
      </w:r>
      <w:r w:rsidR="00ED75C4" w:rsidRPr="008C2DF4">
        <w:rPr>
          <w:rFonts w:ascii="Century Gothic" w:eastAsia="Times New Roman" w:hAnsi="Century Gothic" w:cs="Arial"/>
          <w:bCs/>
          <w:sz w:val="24"/>
          <w:szCs w:val="24"/>
          <w:lang w:eastAsia="pt-BR"/>
        </w:rPr>
        <w:lastRenderedPageBreak/>
        <w:t xml:space="preserve">município com mais empregos e maior arrecadação de recursos com ICMS ecológico como acontece com outros municípios. </w:t>
      </w:r>
      <w:r w:rsidR="00F50059" w:rsidRPr="008C2DF4">
        <w:rPr>
          <w:rFonts w:ascii="Century Gothic" w:eastAsia="Times New Roman" w:hAnsi="Century Gothic" w:cs="Arial"/>
          <w:bCs/>
          <w:sz w:val="24"/>
          <w:szCs w:val="24"/>
          <w:lang w:eastAsia="pt-BR"/>
        </w:rPr>
        <w:t xml:space="preserve">Falou que após analise, o projeto respeita as legislações ambientais, e as demais legislações. O vereador Everaldo falou que esteve em reunião na COMEC onde discutiram sobre a identidade dos municípios e </w:t>
      </w:r>
      <w:r w:rsidR="00F44EA9">
        <w:rPr>
          <w:rFonts w:ascii="Century Gothic" w:eastAsia="Times New Roman" w:hAnsi="Century Gothic" w:cs="Arial"/>
          <w:bCs/>
          <w:sz w:val="24"/>
          <w:szCs w:val="24"/>
          <w:lang w:eastAsia="pt-BR"/>
        </w:rPr>
        <w:t>que</w:t>
      </w:r>
      <w:r w:rsidR="00F50059" w:rsidRPr="008C2DF4">
        <w:rPr>
          <w:rFonts w:ascii="Century Gothic" w:eastAsia="Times New Roman" w:hAnsi="Century Gothic" w:cs="Arial"/>
          <w:bCs/>
          <w:sz w:val="24"/>
          <w:szCs w:val="24"/>
          <w:lang w:eastAsia="pt-BR"/>
        </w:rPr>
        <w:t xml:space="preserve"> </w:t>
      </w:r>
      <w:proofErr w:type="gramStart"/>
      <w:r w:rsidR="00F50059" w:rsidRPr="008C2DF4">
        <w:rPr>
          <w:rFonts w:ascii="Century Gothic" w:eastAsia="Times New Roman" w:hAnsi="Century Gothic" w:cs="Arial"/>
          <w:bCs/>
          <w:sz w:val="24"/>
          <w:szCs w:val="24"/>
          <w:lang w:eastAsia="pt-BR"/>
        </w:rPr>
        <w:t>Tijucas do Sul tem</w:t>
      </w:r>
      <w:proofErr w:type="gramEnd"/>
      <w:r w:rsidR="00F50059" w:rsidRPr="008C2DF4">
        <w:rPr>
          <w:rFonts w:ascii="Century Gothic" w:eastAsia="Times New Roman" w:hAnsi="Century Gothic" w:cs="Arial"/>
          <w:bCs/>
          <w:sz w:val="24"/>
          <w:szCs w:val="24"/>
          <w:lang w:eastAsia="pt-BR"/>
        </w:rPr>
        <w:t xml:space="preserve"> várias identidades e uma delas é o turismo ecológico e ambiental e essa Lei de regulamentação irá facilitar futuramente na implantação de parques. Parabenizou o presidente autor do projeto. </w:t>
      </w:r>
      <w:r w:rsidR="00ED75C4" w:rsidRPr="008C2DF4">
        <w:rPr>
          <w:rFonts w:ascii="Century Gothic" w:eastAsia="Times New Roman" w:hAnsi="Century Gothic" w:cs="Arial"/>
          <w:bCs/>
          <w:sz w:val="24"/>
          <w:szCs w:val="24"/>
          <w:lang w:eastAsia="pt-BR"/>
        </w:rPr>
        <w:t xml:space="preserve">A vereadora Raquel frisou </w:t>
      </w:r>
      <w:r w:rsidR="00F50059" w:rsidRPr="008C2DF4">
        <w:rPr>
          <w:rFonts w:ascii="Century Gothic" w:eastAsia="Times New Roman" w:hAnsi="Century Gothic" w:cs="Arial"/>
          <w:bCs/>
          <w:sz w:val="24"/>
          <w:szCs w:val="24"/>
          <w:lang w:eastAsia="pt-BR"/>
        </w:rPr>
        <w:t xml:space="preserve">mais uma vez </w:t>
      </w:r>
      <w:r w:rsidR="00ED75C4" w:rsidRPr="008C2DF4">
        <w:rPr>
          <w:rFonts w:ascii="Century Gothic" w:eastAsia="Times New Roman" w:hAnsi="Century Gothic" w:cs="Arial"/>
          <w:bCs/>
          <w:sz w:val="24"/>
          <w:szCs w:val="24"/>
          <w:lang w:eastAsia="pt-BR"/>
        </w:rPr>
        <w:t xml:space="preserve">a importância do parque na criação de espaço </w:t>
      </w:r>
      <w:r w:rsidR="00F50059" w:rsidRPr="008C2DF4">
        <w:rPr>
          <w:rFonts w:ascii="Century Gothic" w:eastAsia="Times New Roman" w:hAnsi="Century Gothic" w:cs="Arial"/>
          <w:bCs/>
          <w:sz w:val="24"/>
          <w:szCs w:val="24"/>
          <w:lang w:eastAsia="pt-BR"/>
        </w:rPr>
        <w:t>para a prá</w:t>
      </w:r>
      <w:r w:rsidR="00ED75C4" w:rsidRPr="008C2DF4">
        <w:rPr>
          <w:rFonts w:ascii="Century Gothic" w:eastAsia="Times New Roman" w:hAnsi="Century Gothic" w:cs="Arial"/>
          <w:bCs/>
          <w:sz w:val="24"/>
          <w:szCs w:val="24"/>
          <w:lang w:eastAsia="pt-BR"/>
        </w:rPr>
        <w:t>tica de atividades físicas</w:t>
      </w:r>
      <w:r w:rsidR="00F50059" w:rsidRPr="008C2DF4">
        <w:rPr>
          <w:rFonts w:ascii="Century Gothic" w:eastAsia="Times New Roman" w:hAnsi="Century Gothic" w:cs="Arial"/>
          <w:bCs/>
          <w:sz w:val="24"/>
          <w:szCs w:val="24"/>
          <w:lang w:eastAsia="pt-BR"/>
        </w:rPr>
        <w:t xml:space="preserve">, pois as pessoas adeptas a essas práticas terão enfim um lugar seguro e adequado para usarem. </w:t>
      </w:r>
      <w:r w:rsidR="008B0FAB" w:rsidRPr="008C2DF4">
        <w:rPr>
          <w:rFonts w:ascii="Century Gothic" w:eastAsia="Times New Roman" w:hAnsi="Century Gothic" w:cs="Arial"/>
          <w:bCs/>
          <w:sz w:val="24"/>
          <w:szCs w:val="24"/>
          <w:lang w:eastAsia="pt-BR"/>
        </w:rPr>
        <w:t xml:space="preserve">Após a discussão, o projeto e a emenda entraram para votação onde ambos foram aprovados por unanimidade e encaminhados ao Executivo Municipal para </w:t>
      </w:r>
      <w:proofErr w:type="spellStart"/>
      <w:r w:rsidR="008B0FAB" w:rsidRPr="008C2DF4">
        <w:rPr>
          <w:rFonts w:ascii="Century Gothic" w:eastAsia="Times New Roman" w:hAnsi="Century Gothic" w:cs="Arial"/>
          <w:bCs/>
          <w:sz w:val="24"/>
          <w:szCs w:val="24"/>
          <w:lang w:eastAsia="pt-BR"/>
        </w:rPr>
        <w:t>sancionamento</w:t>
      </w:r>
      <w:proofErr w:type="spellEnd"/>
      <w:r w:rsidR="008B0FAB" w:rsidRPr="008C2DF4">
        <w:rPr>
          <w:rFonts w:ascii="Century Gothic" w:eastAsia="Times New Roman" w:hAnsi="Century Gothic" w:cs="Arial"/>
          <w:bCs/>
          <w:sz w:val="24"/>
          <w:szCs w:val="24"/>
          <w:lang w:eastAsia="pt-BR"/>
        </w:rPr>
        <w:t xml:space="preserve"> e publicação. Na sequência passou-se para a palavra livre. Fez uso da mesma o vereador </w:t>
      </w:r>
      <w:proofErr w:type="spellStart"/>
      <w:r w:rsidR="008B0FAB" w:rsidRPr="008C2DF4">
        <w:rPr>
          <w:rFonts w:ascii="Century Gothic" w:eastAsia="Times New Roman" w:hAnsi="Century Gothic" w:cs="Arial"/>
          <w:bCs/>
          <w:sz w:val="24"/>
          <w:szCs w:val="24"/>
          <w:lang w:eastAsia="pt-BR"/>
        </w:rPr>
        <w:t>Joane</w:t>
      </w:r>
      <w:proofErr w:type="spellEnd"/>
      <w:r w:rsidR="008B0FAB" w:rsidRPr="008C2DF4">
        <w:rPr>
          <w:rFonts w:ascii="Century Gothic" w:eastAsia="Times New Roman" w:hAnsi="Century Gothic" w:cs="Arial"/>
          <w:bCs/>
          <w:sz w:val="24"/>
          <w:szCs w:val="24"/>
          <w:lang w:eastAsia="pt-BR"/>
        </w:rPr>
        <w:t xml:space="preserve">, o qual alertou a população sobre o número exagerado de casos de COVID 19. Falou da importância das pessoas contaminadas manterem-se isoladas conforme orientam os profissionais de saúde.  O vereador Sidinei usou a palavra e falou sobre o requerimento de N. 40/2021 que apresentou no inicio de mês de maio, </w:t>
      </w:r>
      <w:r w:rsidR="000C3A82" w:rsidRPr="008C2DF4">
        <w:rPr>
          <w:rFonts w:ascii="Century Gothic" w:eastAsia="Times New Roman" w:hAnsi="Century Gothic" w:cs="Arial"/>
          <w:bCs/>
          <w:sz w:val="24"/>
          <w:szCs w:val="24"/>
          <w:lang w:eastAsia="pt-BR"/>
        </w:rPr>
        <w:t xml:space="preserve">onde o Executivo estava fazendo o transporte de alguns servidores que devido </w:t>
      </w:r>
      <w:proofErr w:type="gramStart"/>
      <w:r w:rsidR="000C3A82" w:rsidRPr="008C2DF4">
        <w:rPr>
          <w:rFonts w:ascii="Century Gothic" w:eastAsia="Times New Roman" w:hAnsi="Century Gothic" w:cs="Arial"/>
          <w:bCs/>
          <w:sz w:val="24"/>
          <w:szCs w:val="24"/>
          <w:lang w:eastAsia="pt-BR"/>
        </w:rPr>
        <w:t>a</w:t>
      </w:r>
      <w:proofErr w:type="gramEnd"/>
      <w:r w:rsidR="000C3A82" w:rsidRPr="008C2DF4">
        <w:rPr>
          <w:rFonts w:ascii="Century Gothic" w:eastAsia="Times New Roman" w:hAnsi="Century Gothic" w:cs="Arial"/>
          <w:bCs/>
          <w:sz w:val="24"/>
          <w:szCs w:val="24"/>
          <w:lang w:eastAsia="pt-BR"/>
        </w:rPr>
        <w:t xml:space="preserve"> pandemia não estavam tendo o transporte cidadão. Onde alguns servidores procuraram o vereador para que o mesmo enviasse um oficio ao Executivo para ver se havia possibilidade de ampliação da oferta do transporte, e na época o vereador relatou que conversou com o secretário e o mesmo disse que o transporte para esses servidores foi decidido na reunião do dia 13 de fevereiro, onde o Executivo autorizou o mesmo. E no dia 18 de maio, o vereador relatou que enviou o Requerimento de N. 40/2021</w:t>
      </w:r>
      <w:r w:rsidR="008B0FAB" w:rsidRPr="008C2DF4">
        <w:rPr>
          <w:rFonts w:ascii="Century Gothic" w:eastAsia="Times New Roman" w:hAnsi="Century Gothic" w:cs="Arial"/>
          <w:bCs/>
          <w:sz w:val="24"/>
          <w:szCs w:val="24"/>
          <w:lang w:eastAsia="pt-BR"/>
        </w:rPr>
        <w:t xml:space="preserve">o qual solicitou um </w:t>
      </w:r>
      <w:r w:rsidR="008B0FAB" w:rsidRPr="008C2DF4">
        <w:rPr>
          <w:rFonts w:ascii="Century Gothic" w:eastAsia="Times New Roman" w:hAnsi="Century Gothic" w:cs="Arial"/>
          <w:sz w:val="24"/>
          <w:szCs w:val="24"/>
          <w:lang w:eastAsia="pt-BR"/>
        </w:rPr>
        <w:t>estudo para verificar a viabilidade para ampliação da oferta de transporte para todos os funcionários públicos do Poder Executivo que moram distante dos locais onde trabalham e não tem como se deslocar de suas comunidades, pois além de serem comunidades de difícil acesso, não há t</w:t>
      </w:r>
      <w:r w:rsidR="000C3A82" w:rsidRPr="008C2DF4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ransporte público nesses locais, e hoje o vereador recebeu a </w:t>
      </w:r>
      <w:r w:rsidR="000C3A82" w:rsidRPr="008C2DF4">
        <w:rPr>
          <w:rFonts w:ascii="Century Gothic" w:eastAsia="Times New Roman" w:hAnsi="Century Gothic" w:cs="Arial"/>
          <w:sz w:val="24"/>
          <w:szCs w:val="24"/>
          <w:lang w:eastAsia="pt-BR"/>
        </w:rPr>
        <w:lastRenderedPageBreak/>
        <w:t>resposta dess</w:t>
      </w:r>
      <w:r w:rsidR="00F44EA9">
        <w:rPr>
          <w:rFonts w:ascii="Century Gothic" w:eastAsia="Times New Roman" w:hAnsi="Century Gothic" w:cs="Arial"/>
          <w:sz w:val="24"/>
          <w:szCs w:val="24"/>
          <w:lang w:eastAsia="pt-BR"/>
        </w:rPr>
        <w:t>e</w:t>
      </w:r>
      <w:r w:rsidR="000C3A82" w:rsidRPr="008C2DF4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 requerimento </w:t>
      </w:r>
      <w:r w:rsidR="00F44EA9">
        <w:rPr>
          <w:rFonts w:ascii="Century Gothic" w:eastAsia="Times New Roman" w:hAnsi="Century Gothic" w:cs="Arial"/>
          <w:sz w:val="24"/>
          <w:szCs w:val="24"/>
          <w:lang w:eastAsia="pt-BR"/>
        </w:rPr>
        <w:t>o qual</w:t>
      </w:r>
      <w:r w:rsidR="000C3A82" w:rsidRPr="008C2DF4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 con</w:t>
      </w:r>
      <w:r w:rsidR="00F44EA9">
        <w:rPr>
          <w:rFonts w:ascii="Century Gothic" w:eastAsia="Times New Roman" w:hAnsi="Century Gothic" w:cs="Arial"/>
          <w:sz w:val="24"/>
          <w:szCs w:val="24"/>
          <w:lang w:eastAsia="pt-BR"/>
        </w:rPr>
        <w:t>s</w:t>
      </w:r>
      <w:r w:rsidR="000C3A82" w:rsidRPr="008C2DF4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ta nesta resposta que foi constatado que a alteração proposta vai acarretar aumento de despesa com gasto pessoal, o que é </w:t>
      </w:r>
      <w:proofErr w:type="spellStart"/>
      <w:r w:rsidR="000C3A82" w:rsidRPr="008C2DF4">
        <w:rPr>
          <w:rFonts w:ascii="Century Gothic" w:eastAsia="Times New Roman" w:hAnsi="Century Gothic" w:cs="Arial"/>
          <w:sz w:val="24"/>
          <w:szCs w:val="24"/>
          <w:lang w:eastAsia="pt-BR"/>
        </w:rPr>
        <w:t>terminadamente</w:t>
      </w:r>
      <w:proofErr w:type="spellEnd"/>
      <w:r w:rsidR="000C3A82" w:rsidRPr="008C2DF4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 vedado pel</w:t>
      </w:r>
      <w:r w:rsidR="00F44EA9">
        <w:rPr>
          <w:rFonts w:ascii="Century Gothic" w:eastAsia="Times New Roman" w:hAnsi="Century Gothic" w:cs="Arial"/>
          <w:sz w:val="24"/>
          <w:szCs w:val="24"/>
          <w:lang w:eastAsia="pt-BR"/>
        </w:rPr>
        <w:t>a</w:t>
      </w:r>
      <w:r w:rsidR="000C3A82" w:rsidRPr="008C2DF4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 Lei complementar N</w:t>
      </w:r>
      <w:r w:rsidR="000C3A82" w:rsidRPr="008C2DF4">
        <w:rPr>
          <w:rFonts w:ascii="Century Gothic" w:eastAsia="Times New Roman" w:hAnsi="Century Gothic" w:cs="Arial"/>
          <w:sz w:val="24"/>
          <w:szCs w:val="24"/>
          <w:vertAlign w:val="superscript"/>
          <w:lang w:eastAsia="pt-BR"/>
        </w:rPr>
        <w:t>0</w:t>
      </w:r>
      <w:r w:rsidR="000C3A82" w:rsidRPr="008C2DF4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 173/2020. O que explicou que no seu entendimento não onera gasto com pessoal porque é o transporte que estamos solicitando e a divulgação da rota </w:t>
      </w:r>
      <w:r w:rsidR="00BF0A26" w:rsidRPr="008C2DF4">
        <w:rPr>
          <w:rFonts w:ascii="Century Gothic" w:eastAsia="Times New Roman" w:hAnsi="Century Gothic" w:cs="Arial"/>
          <w:sz w:val="24"/>
          <w:szCs w:val="24"/>
          <w:lang w:eastAsia="pt-BR"/>
        </w:rPr>
        <w:t>e detalhou também que se realmente esse gasto com pessoal fosse vedado pela Lei</w:t>
      </w:r>
      <w:r w:rsidR="00F44EA9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, </w:t>
      </w:r>
      <w:r w:rsidR="00BF0A26" w:rsidRPr="008C2DF4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ele não poderia ser oferecido </w:t>
      </w:r>
      <w:r w:rsidR="00F44EA9">
        <w:rPr>
          <w:rFonts w:ascii="Century Gothic" w:eastAsia="Times New Roman" w:hAnsi="Century Gothic" w:cs="Arial"/>
          <w:sz w:val="24"/>
          <w:szCs w:val="24"/>
          <w:lang w:eastAsia="pt-BR"/>
        </w:rPr>
        <w:t>para a</w:t>
      </w:r>
      <w:r w:rsidR="00BF0A26" w:rsidRPr="008C2DF4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 Educação no dia 13 de fevereiro como foi </w:t>
      </w:r>
      <w:r w:rsidR="00581E0C">
        <w:rPr>
          <w:rFonts w:ascii="Century Gothic" w:eastAsia="Times New Roman" w:hAnsi="Century Gothic" w:cs="Arial"/>
          <w:sz w:val="24"/>
          <w:szCs w:val="24"/>
          <w:lang w:eastAsia="pt-BR"/>
        </w:rPr>
        <w:t>relatado</w:t>
      </w:r>
      <w:r w:rsidR="00BF0A26" w:rsidRPr="008C2DF4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 porque a Lei 173 é de 20/05/2020 e o que pe</w:t>
      </w:r>
      <w:r w:rsidR="00581E0C">
        <w:rPr>
          <w:rFonts w:ascii="Century Gothic" w:eastAsia="Times New Roman" w:hAnsi="Century Gothic" w:cs="Arial"/>
          <w:sz w:val="24"/>
          <w:szCs w:val="24"/>
          <w:lang w:eastAsia="pt-BR"/>
        </w:rPr>
        <w:t>de</w:t>
      </w:r>
      <w:r w:rsidR="00BF0A26" w:rsidRPr="008C2DF4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 é que use do principio da isonomia e que seja igual para todos, pois já que se oferece para alguns servidores que seja também oferecido para todos</w:t>
      </w:r>
      <w:r w:rsidR="00F44EA9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 que necessitam</w:t>
      </w:r>
      <w:r w:rsidR="00BF0A26" w:rsidRPr="008C2DF4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. Agradeceu em nome de toda a população o Deputado Federal Luciano </w:t>
      </w:r>
      <w:proofErr w:type="spellStart"/>
      <w:r w:rsidR="00BF0A26" w:rsidRPr="008C2DF4">
        <w:rPr>
          <w:rFonts w:ascii="Century Gothic" w:eastAsia="Times New Roman" w:hAnsi="Century Gothic" w:cs="Arial"/>
          <w:sz w:val="24"/>
          <w:szCs w:val="24"/>
          <w:lang w:eastAsia="pt-BR"/>
        </w:rPr>
        <w:t>Ducci</w:t>
      </w:r>
      <w:proofErr w:type="spellEnd"/>
      <w:r w:rsidR="00BF0A26" w:rsidRPr="008C2DF4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 que hoje através de um pedido do vereador juntamente com o vereador Adilson e com o presidente do PSB Gilberto Meira, designou ao nosso município uma indicação de recursos financeiros ao orçamento geral da União no valor de R$ 200.000,00 para aquisição de equipamentos de material permanente para o hospital local.</w:t>
      </w:r>
      <w:r w:rsidR="00430EBE" w:rsidRPr="008C2DF4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 O vereador Cicero também usou da palavra e parabenizou o secretário de obras pelo trabalho realizado na entrada da cidade</w:t>
      </w:r>
      <w:r w:rsidR="00581E0C">
        <w:rPr>
          <w:rFonts w:ascii="Century Gothic" w:eastAsia="Times New Roman" w:hAnsi="Century Gothic" w:cs="Arial"/>
          <w:sz w:val="24"/>
          <w:szCs w:val="24"/>
          <w:lang w:eastAsia="pt-BR"/>
        </w:rPr>
        <w:t>, beneficiando assim o comé</w:t>
      </w:r>
      <w:r w:rsidR="007D1BC4" w:rsidRPr="008C2DF4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rcio, onde tinham bastante dificuldade de estacionamento. Falou também sobre a indicação apresentada na sessão de hoje </w:t>
      </w:r>
      <w:r w:rsidR="00581E0C">
        <w:rPr>
          <w:rFonts w:ascii="Century Gothic" w:eastAsia="Times New Roman" w:hAnsi="Century Gothic" w:cs="Arial"/>
          <w:sz w:val="24"/>
          <w:szCs w:val="24"/>
          <w:lang w:eastAsia="pt-BR"/>
        </w:rPr>
        <w:t>na</w:t>
      </w:r>
      <w:r w:rsidR="007D1BC4" w:rsidRPr="008C2DF4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 qual </w:t>
      </w:r>
      <w:proofErr w:type="gramStart"/>
      <w:r w:rsidR="007D1BC4" w:rsidRPr="008C2DF4">
        <w:rPr>
          <w:rFonts w:ascii="Century Gothic" w:eastAsia="Times New Roman" w:hAnsi="Century Gothic" w:cs="Arial"/>
          <w:sz w:val="24"/>
          <w:szCs w:val="24"/>
          <w:lang w:eastAsia="pt-BR"/>
        </w:rPr>
        <w:t>solicita</w:t>
      </w:r>
      <w:proofErr w:type="gramEnd"/>
      <w:r w:rsidR="007D1BC4" w:rsidRPr="008C2DF4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 que seja também estendido esse trabalho as margens da PR 281 entre o pátio de obras e o consultório do Dr. Augusto. O vereador Everaldo também fez uso da palavra onde relatou as visitas feitas a COMEC e ao Palácio do Iguaçu, onde foi recebido pelo chefe do gabinete do Governador </w:t>
      </w:r>
      <w:r w:rsidR="00581E0C">
        <w:rPr>
          <w:rFonts w:ascii="Century Gothic" w:eastAsia="Times New Roman" w:hAnsi="Century Gothic" w:cs="Arial"/>
          <w:sz w:val="24"/>
          <w:szCs w:val="24"/>
          <w:lang w:eastAsia="pt-BR"/>
        </w:rPr>
        <w:t>o qual</w:t>
      </w:r>
      <w:r w:rsidR="007D1BC4" w:rsidRPr="008C2DF4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 </w:t>
      </w:r>
      <w:r w:rsidR="00073CB9" w:rsidRPr="008C2DF4">
        <w:rPr>
          <w:rFonts w:ascii="Century Gothic" w:eastAsia="Times New Roman" w:hAnsi="Century Gothic" w:cs="Arial"/>
          <w:sz w:val="24"/>
          <w:szCs w:val="24"/>
          <w:lang w:eastAsia="pt-BR"/>
        </w:rPr>
        <w:t>se colocou</w:t>
      </w:r>
      <w:r w:rsidR="007D1BC4" w:rsidRPr="008C2DF4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 a disposição do município, disse que acredita que essa relação poderá ser muito produtiva para os interesses da nossa ci</w:t>
      </w:r>
      <w:r w:rsidR="00073CB9" w:rsidRPr="008C2DF4">
        <w:rPr>
          <w:rFonts w:ascii="Century Gothic" w:eastAsia="Times New Roman" w:hAnsi="Century Gothic" w:cs="Arial"/>
          <w:sz w:val="24"/>
          <w:szCs w:val="24"/>
          <w:lang w:eastAsia="pt-BR"/>
        </w:rPr>
        <w:t>dade, pois têm</w:t>
      </w:r>
      <w:r w:rsidR="007D1BC4" w:rsidRPr="008C2DF4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 muitos projetos que dependem do governo do Estado. Parabenizou o Gilson representante da COMEC que vem desenvolvendo um trabalho excelente na região metropolitana</w:t>
      </w:r>
      <w:r w:rsidR="00073CB9" w:rsidRPr="008C2DF4">
        <w:rPr>
          <w:rFonts w:ascii="Century Gothic" w:eastAsia="Times New Roman" w:hAnsi="Century Gothic" w:cs="Arial"/>
          <w:sz w:val="24"/>
          <w:szCs w:val="24"/>
          <w:lang w:eastAsia="pt-BR"/>
        </w:rPr>
        <w:t>. Falou sobre o nú</w:t>
      </w:r>
      <w:r w:rsidR="007D1BC4" w:rsidRPr="008C2DF4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mero assustador de casos com COVID no município </w:t>
      </w:r>
      <w:r w:rsidR="00073CB9" w:rsidRPr="008C2DF4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e alertou que as pessoas que estão positivadas com suspeitas do COVID que fiquem em casa conforme orienta o setor da saúde. O vereador Tute também fez uso da </w:t>
      </w:r>
      <w:r w:rsidR="00073CB9" w:rsidRPr="008C2DF4">
        <w:rPr>
          <w:rFonts w:ascii="Century Gothic" w:eastAsia="Times New Roman" w:hAnsi="Century Gothic" w:cs="Arial"/>
          <w:sz w:val="24"/>
          <w:szCs w:val="24"/>
          <w:lang w:eastAsia="pt-BR"/>
        </w:rPr>
        <w:lastRenderedPageBreak/>
        <w:t>palavra desejando melhoras ao vereador Adilson. Falou que na data de hoje deu inicio a vacinação da população de 50 a 52 anos. Disse que essa semana irá chegar mais doses para atender a demanda. Falou que esteve visitando o setor rodoviário na semana passada, e parabenizou o secretári</w:t>
      </w:r>
      <w:r w:rsidR="00581E0C">
        <w:rPr>
          <w:rFonts w:ascii="Century Gothic" w:eastAsia="Times New Roman" w:hAnsi="Century Gothic" w:cs="Arial"/>
          <w:sz w:val="24"/>
          <w:szCs w:val="24"/>
          <w:lang w:eastAsia="pt-BR"/>
        </w:rPr>
        <w:t>o de obras pela reforma que está</w:t>
      </w:r>
      <w:r w:rsidR="00073CB9" w:rsidRPr="008C2DF4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 fazendo deixando o espaço mais adequado para uso dos servidores que lá estão</w:t>
      </w:r>
      <w:r w:rsidR="00581E0C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 locados</w:t>
      </w:r>
      <w:r w:rsidR="00073CB9" w:rsidRPr="008C2DF4">
        <w:rPr>
          <w:rFonts w:ascii="Century Gothic" w:eastAsia="Times New Roman" w:hAnsi="Century Gothic" w:cs="Arial"/>
          <w:sz w:val="24"/>
          <w:szCs w:val="24"/>
          <w:lang w:eastAsia="pt-BR"/>
        </w:rPr>
        <w:t>. A vereadora Raquel também usou da palavra parabenizando o tra</w:t>
      </w:r>
      <w:bookmarkStart w:id="0" w:name="_GoBack"/>
      <w:bookmarkEnd w:id="0"/>
      <w:r w:rsidR="00073CB9" w:rsidRPr="008C2DF4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balho realizado pela secretaria de saúde quanto </w:t>
      </w:r>
      <w:proofErr w:type="gramStart"/>
      <w:r w:rsidR="00073CB9" w:rsidRPr="008C2DF4">
        <w:rPr>
          <w:rFonts w:ascii="Century Gothic" w:eastAsia="Times New Roman" w:hAnsi="Century Gothic" w:cs="Arial"/>
          <w:sz w:val="24"/>
          <w:szCs w:val="24"/>
          <w:lang w:eastAsia="pt-BR"/>
        </w:rPr>
        <w:t>a</w:t>
      </w:r>
      <w:proofErr w:type="gramEnd"/>
      <w:r w:rsidR="00073CB9" w:rsidRPr="008C2DF4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 vacinação da população, ressaltando que a secretária Elaine juntamente com o Executivo estão cumprindo aquilo que prometeram </w:t>
      </w:r>
      <w:r w:rsidR="009E0A1D" w:rsidRPr="008C2DF4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que é de ir vacinando os profissionais da educação para que eles estejam imunizados pelo menos com a primeira dose antes do retorno das aulas. Agradeceu o empenho da secretária. Elogiou o trabalho realizado pelo setor de obras na colocação do material frisado na entrada da cidade. Agradeceu a indicação do vereador Cicero e disse que irá facilitar o acesso principalmente das pessoas que gostam de realizar as caminhadas. Disse que esse é um pedido feito de longa data e graças ao empenho e dedicação do executivo e através do setor de obras se realizou. Concluiu. O senhor presidente fazendo suas considerações finais justificou o motivo pela sessão ser rápida. Desejou melhoras ao vereador Adilson que se encontra hospitalizado e comentou também que hoje seria votado um projeto de autoria do vereador Adilson e como ele não estava presente, o </w:t>
      </w:r>
      <w:r w:rsidR="00D17FDC" w:rsidRPr="008C2DF4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presidente juntamente com o vereador Sidinei, também autor do projeto, resolveram aguardar o retorno do vereador Adilson para colocarem em votação o referido projeto. Parabenizou o secretário de obras José </w:t>
      </w:r>
      <w:proofErr w:type="spellStart"/>
      <w:r w:rsidR="00D17FDC" w:rsidRPr="008C2DF4">
        <w:rPr>
          <w:rFonts w:ascii="Century Gothic" w:eastAsia="Times New Roman" w:hAnsi="Century Gothic" w:cs="Arial"/>
          <w:sz w:val="24"/>
          <w:szCs w:val="24"/>
          <w:lang w:eastAsia="pt-BR"/>
        </w:rPr>
        <w:t>Antonio</w:t>
      </w:r>
      <w:proofErr w:type="spellEnd"/>
      <w:r w:rsidR="00D17FDC" w:rsidRPr="008C2DF4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 pelo trabalho realizado em frente aos comércios. Disse que esteve junto com o secretário de obras realizando uma visita na ponte do Taboado e até amanhã esta obra será concluída. Agradeceu o prefeito, o vice, a secretária de Saúde Elaine, a Helen e o Júlio e também ao Alisson presidente do PROS, onde estiveram visitando o gabinete do Beto Preto, para fazer a regularização da instalação do aparelho do RX do hospital Nossa Senhora das Dores, onde prometeu que até o dia 30 de junho irão dar uma decisão final e já solicitou que façamos o </w:t>
      </w:r>
      <w:r w:rsidR="00D17FDC" w:rsidRPr="008C2DF4">
        <w:rPr>
          <w:rFonts w:ascii="Century Gothic" w:eastAsia="Times New Roman" w:hAnsi="Century Gothic" w:cs="Arial"/>
          <w:sz w:val="24"/>
          <w:szCs w:val="24"/>
          <w:lang w:eastAsia="pt-BR"/>
        </w:rPr>
        <w:lastRenderedPageBreak/>
        <w:t>cadastro junto a Regional de Sa</w:t>
      </w:r>
      <w:r w:rsidR="008C2DF4" w:rsidRPr="008C2DF4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úde para podermos utilizar o RX. </w:t>
      </w:r>
      <w:r w:rsidR="00CA7CEA" w:rsidRPr="008C2DF4">
        <w:rPr>
          <w:rFonts w:ascii="Century Gothic" w:eastAsia="Times New Roman" w:hAnsi="Century Gothic" w:cs="Arial"/>
          <w:iCs/>
          <w:sz w:val="24"/>
          <w:szCs w:val="24"/>
          <w:lang w:eastAsia="pt-BR"/>
        </w:rPr>
        <w:t>E</w:t>
      </w:r>
      <w:r w:rsidR="000479F8" w:rsidRPr="008C2DF4">
        <w:rPr>
          <w:rFonts w:ascii="Century Gothic" w:eastAsia="Times New Roman" w:hAnsi="Century Gothic" w:cs="Arial"/>
          <w:iCs/>
          <w:sz w:val="24"/>
          <w:szCs w:val="24"/>
          <w:lang w:eastAsia="pt-BR"/>
        </w:rPr>
        <w:t xml:space="preserve"> nada mais havendo a ser tratado o senhor Presidente encerrou a sessão, </w:t>
      </w:r>
      <w:r w:rsidR="0009181E" w:rsidRPr="008C2DF4">
        <w:rPr>
          <w:rFonts w:ascii="Century Gothic" w:eastAsia="Times New Roman" w:hAnsi="Century Gothic" w:cs="Arial"/>
          <w:iCs/>
          <w:sz w:val="24"/>
          <w:szCs w:val="24"/>
          <w:lang w:eastAsia="pt-BR"/>
        </w:rPr>
        <w:t>agradecendo a presença de todos os vereadores</w:t>
      </w:r>
      <w:r w:rsidR="009F1B4E" w:rsidRPr="008C2DF4">
        <w:rPr>
          <w:rFonts w:ascii="Century Gothic" w:eastAsia="Times New Roman" w:hAnsi="Century Gothic" w:cs="Arial"/>
          <w:iCs/>
          <w:sz w:val="24"/>
          <w:szCs w:val="24"/>
          <w:lang w:eastAsia="pt-BR"/>
        </w:rPr>
        <w:t xml:space="preserve"> </w:t>
      </w:r>
      <w:r w:rsidR="00870B8C" w:rsidRPr="008C2DF4">
        <w:rPr>
          <w:rFonts w:ascii="Century Gothic" w:eastAsia="Times New Roman" w:hAnsi="Century Gothic" w:cs="Arial"/>
          <w:iCs/>
          <w:sz w:val="24"/>
          <w:szCs w:val="24"/>
          <w:lang w:eastAsia="pt-BR"/>
        </w:rPr>
        <w:t>marcando a próxima para o dia</w:t>
      </w:r>
      <w:proofErr w:type="gramStart"/>
      <w:r w:rsidR="00870B8C" w:rsidRPr="008C2DF4">
        <w:rPr>
          <w:rFonts w:ascii="Century Gothic" w:eastAsia="Times New Roman" w:hAnsi="Century Gothic" w:cs="Arial"/>
          <w:iCs/>
          <w:sz w:val="24"/>
          <w:szCs w:val="24"/>
          <w:lang w:eastAsia="pt-BR"/>
        </w:rPr>
        <w:t xml:space="preserve"> </w:t>
      </w:r>
      <w:r w:rsidR="008C2DF4" w:rsidRPr="008C2DF4">
        <w:rPr>
          <w:rFonts w:ascii="Century Gothic" w:eastAsia="Times New Roman" w:hAnsi="Century Gothic" w:cs="Arial"/>
          <w:iCs/>
          <w:sz w:val="24"/>
          <w:szCs w:val="24"/>
          <w:lang w:eastAsia="pt-BR"/>
        </w:rPr>
        <w:t xml:space="preserve"> </w:t>
      </w:r>
      <w:proofErr w:type="gramEnd"/>
      <w:r w:rsidR="008C2DF4" w:rsidRPr="008C2DF4">
        <w:rPr>
          <w:rFonts w:ascii="Century Gothic" w:eastAsia="Times New Roman" w:hAnsi="Century Gothic" w:cs="Arial"/>
          <w:iCs/>
          <w:sz w:val="24"/>
          <w:szCs w:val="24"/>
          <w:lang w:eastAsia="pt-BR"/>
        </w:rPr>
        <w:t xml:space="preserve">22 </w:t>
      </w:r>
      <w:r w:rsidR="005C4F17" w:rsidRPr="008C2DF4">
        <w:rPr>
          <w:rFonts w:ascii="Century Gothic" w:eastAsia="Times New Roman" w:hAnsi="Century Gothic" w:cs="Arial"/>
          <w:iCs/>
          <w:sz w:val="24"/>
          <w:szCs w:val="24"/>
          <w:lang w:eastAsia="pt-BR"/>
        </w:rPr>
        <w:t xml:space="preserve">de </w:t>
      </w:r>
      <w:r w:rsidR="008D1B74" w:rsidRPr="008C2DF4">
        <w:rPr>
          <w:rFonts w:ascii="Century Gothic" w:eastAsia="Times New Roman" w:hAnsi="Century Gothic" w:cs="Arial"/>
          <w:iCs/>
          <w:sz w:val="24"/>
          <w:szCs w:val="24"/>
          <w:lang w:eastAsia="pt-BR"/>
        </w:rPr>
        <w:t>junho</w:t>
      </w:r>
      <w:r w:rsidR="00C835AC" w:rsidRPr="008C2DF4">
        <w:rPr>
          <w:rFonts w:ascii="Century Gothic" w:eastAsia="Times New Roman" w:hAnsi="Century Gothic" w:cs="Arial"/>
          <w:iCs/>
          <w:sz w:val="24"/>
          <w:szCs w:val="24"/>
          <w:lang w:eastAsia="pt-BR"/>
        </w:rPr>
        <w:t xml:space="preserve"> </w:t>
      </w:r>
      <w:r w:rsidR="008D1B74" w:rsidRPr="008C2DF4">
        <w:rPr>
          <w:rFonts w:ascii="Century Gothic" w:eastAsia="Times New Roman" w:hAnsi="Century Gothic" w:cs="Arial"/>
          <w:iCs/>
          <w:sz w:val="24"/>
          <w:szCs w:val="24"/>
          <w:lang w:eastAsia="pt-BR"/>
        </w:rPr>
        <w:t>à</w:t>
      </w:r>
      <w:r w:rsidR="009F1B4E" w:rsidRPr="008C2DF4">
        <w:rPr>
          <w:rFonts w:ascii="Century Gothic" w:eastAsia="Times New Roman" w:hAnsi="Century Gothic" w:cs="Arial"/>
          <w:iCs/>
          <w:sz w:val="24"/>
          <w:szCs w:val="24"/>
          <w:lang w:eastAsia="pt-BR"/>
        </w:rPr>
        <w:t>s 18h00min horas. E</w:t>
      </w:r>
      <w:r w:rsidR="000479F8" w:rsidRPr="008C2DF4">
        <w:rPr>
          <w:rFonts w:ascii="Century Gothic" w:eastAsia="Times New Roman" w:hAnsi="Century Gothic" w:cs="Arial"/>
          <w:iCs/>
          <w:sz w:val="24"/>
          <w:szCs w:val="24"/>
          <w:lang w:eastAsia="pt-BR"/>
        </w:rPr>
        <w:t xml:space="preserve"> para constar eu</w:t>
      </w:r>
      <w:r w:rsidR="009F1B4E" w:rsidRPr="008C2DF4">
        <w:rPr>
          <w:rFonts w:ascii="Century Gothic" w:eastAsia="Times New Roman" w:hAnsi="Century Gothic" w:cs="Arial"/>
          <w:iCs/>
          <w:sz w:val="24"/>
          <w:szCs w:val="24"/>
          <w:lang w:eastAsia="pt-BR"/>
        </w:rPr>
        <w:t xml:space="preserve"> </w:t>
      </w:r>
      <w:proofErr w:type="gramStart"/>
      <w:r w:rsidR="009F1B4E" w:rsidRPr="008C2DF4">
        <w:rPr>
          <w:rFonts w:ascii="Century Gothic" w:hAnsi="Century Gothic" w:cs="Arial"/>
          <w:sz w:val="24"/>
          <w:szCs w:val="24"/>
        </w:rPr>
        <w:t>Raquel Mercedes Alves Dos Santos</w:t>
      </w:r>
      <w:r w:rsidR="008A7674" w:rsidRPr="008C2DF4">
        <w:rPr>
          <w:rFonts w:ascii="Century Gothic" w:hAnsi="Century Gothic" w:cs="Arial"/>
          <w:sz w:val="24"/>
          <w:szCs w:val="24"/>
        </w:rPr>
        <w:t xml:space="preserve">, </w:t>
      </w:r>
      <w:r w:rsidR="009F1B4E" w:rsidRPr="008C2DF4">
        <w:rPr>
          <w:rFonts w:ascii="Century Gothic" w:eastAsia="Times New Roman" w:hAnsi="Century Gothic" w:cs="Arial"/>
          <w:iCs/>
          <w:sz w:val="24"/>
          <w:szCs w:val="24"/>
          <w:lang w:eastAsia="pt-BR"/>
        </w:rPr>
        <w:t>primeira secretária, lavrei</w:t>
      </w:r>
      <w:proofErr w:type="gramEnd"/>
      <w:r w:rsidR="006D76F5" w:rsidRPr="008C2DF4">
        <w:rPr>
          <w:rFonts w:ascii="Century Gothic" w:eastAsia="Times New Roman" w:hAnsi="Century Gothic" w:cs="Arial"/>
          <w:iCs/>
          <w:sz w:val="24"/>
          <w:szCs w:val="24"/>
          <w:lang w:eastAsia="pt-BR"/>
        </w:rPr>
        <w:t xml:space="preserve"> a presente A</w:t>
      </w:r>
      <w:r w:rsidR="000479F8" w:rsidRPr="008C2DF4">
        <w:rPr>
          <w:rFonts w:ascii="Century Gothic" w:eastAsia="Times New Roman" w:hAnsi="Century Gothic" w:cs="Arial"/>
          <w:iCs/>
          <w:sz w:val="24"/>
          <w:szCs w:val="24"/>
          <w:lang w:eastAsia="pt-BR"/>
        </w:rPr>
        <w:t xml:space="preserve">ta a qual depois de aprovada, será assinada por mim e pelo Presidente desta Casa. </w:t>
      </w:r>
    </w:p>
    <w:p w:rsidR="009D2C13" w:rsidRPr="00B16406" w:rsidRDefault="006D76F5" w:rsidP="00B16406">
      <w:pPr>
        <w:spacing w:after="0"/>
        <w:jc w:val="both"/>
        <w:rPr>
          <w:rFonts w:ascii="Arial" w:eastAsia="Times New Roman" w:hAnsi="Arial" w:cs="Arial"/>
          <w:i/>
          <w:iCs/>
          <w:sz w:val="24"/>
          <w:szCs w:val="24"/>
          <w:lang w:eastAsia="pt-BR"/>
        </w:rPr>
      </w:pPr>
      <w:r w:rsidRPr="00B16406">
        <w:rPr>
          <w:rFonts w:ascii="Arial" w:eastAsia="Times New Roman" w:hAnsi="Arial" w:cs="Arial"/>
          <w:i/>
          <w:iCs/>
          <w:sz w:val="24"/>
          <w:szCs w:val="24"/>
          <w:lang w:eastAsia="pt-BR"/>
        </w:rPr>
        <w:t xml:space="preserve">  </w:t>
      </w:r>
    </w:p>
    <w:p w:rsidR="009D2C13" w:rsidRPr="00B16406" w:rsidRDefault="009D2C13" w:rsidP="00B16406">
      <w:pPr>
        <w:jc w:val="both"/>
        <w:rPr>
          <w:rFonts w:ascii="Arial" w:hAnsi="Arial" w:cs="Arial"/>
          <w:sz w:val="24"/>
          <w:szCs w:val="24"/>
          <w:lang w:eastAsia="pt-BR"/>
        </w:rPr>
      </w:pPr>
    </w:p>
    <w:sectPr w:rsidR="009D2C13" w:rsidRPr="00B16406" w:rsidSect="0052374E">
      <w:headerReference w:type="default" r:id="rId9"/>
      <w:pgSz w:w="11906" w:h="16838"/>
      <w:pgMar w:top="1417" w:right="1133" w:bottom="993" w:left="156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A0E04" w:rsidRDefault="009A0E04" w:rsidP="003D6A3A">
      <w:pPr>
        <w:spacing w:after="0" w:line="240" w:lineRule="auto"/>
      </w:pPr>
      <w:r>
        <w:separator/>
      </w:r>
    </w:p>
  </w:endnote>
  <w:endnote w:type="continuationSeparator" w:id="0">
    <w:p w:rsidR="009A0E04" w:rsidRDefault="009A0E04" w:rsidP="003D6A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A0E04" w:rsidRDefault="009A0E04" w:rsidP="003D6A3A">
      <w:pPr>
        <w:spacing w:after="0" w:line="240" w:lineRule="auto"/>
      </w:pPr>
      <w:r>
        <w:separator/>
      </w:r>
    </w:p>
  </w:footnote>
  <w:footnote w:type="continuationSeparator" w:id="0">
    <w:p w:rsidR="009A0E04" w:rsidRDefault="009A0E04" w:rsidP="003D6A3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1C66" w:rsidRDefault="00AD1C66" w:rsidP="003D6A3A">
    <w:pPr>
      <w:pStyle w:val="Cabealho"/>
      <w:jc w:val="center"/>
    </w:pPr>
    <w:r>
      <w:rPr>
        <w:noProof/>
        <w:lang w:eastAsia="pt-BR"/>
      </w:rPr>
      <w:drawing>
        <wp:anchor distT="0" distB="0" distL="114300" distR="114300" simplePos="0" relativeHeight="251657216" behindDoc="0" locked="0" layoutInCell="1" allowOverlap="1" wp14:anchorId="65D8FEB1" wp14:editId="50AFA850">
          <wp:simplePos x="0" y="0"/>
          <wp:positionH relativeFrom="column">
            <wp:posOffset>-277627</wp:posOffset>
          </wp:positionH>
          <wp:positionV relativeFrom="paragraph">
            <wp:posOffset>-194909</wp:posOffset>
          </wp:positionV>
          <wp:extent cx="1019175" cy="990600"/>
          <wp:effectExtent l="0" t="0" r="9525" b="0"/>
          <wp:wrapNone/>
          <wp:docPr id="6" name="Imagem 6" descr="Imagem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Imagem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9175" cy="990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:rsidR="00AD1C66" w:rsidRPr="00222CC9" w:rsidRDefault="00AD1C66" w:rsidP="003D6A3A">
    <w:pPr>
      <w:pStyle w:val="Cabealho"/>
      <w:jc w:val="center"/>
      <w:rPr>
        <w:rFonts w:ascii="Times New Roman" w:hAnsi="Times New Roman" w:cs="Times New Roman"/>
      </w:rPr>
    </w:pPr>
  </w:p>
  <w:p w:rsidR="00AD1C66" w:rsidRPr="00222CC9" w:rsidRDefault="00AD1C66" w:rsidP="003D6A3A">
    <w:pPr>
      <w:pStyle w:val="Cabealho"/>
      <w:pBdr>
        <w:bottom w:val="single" w:sz="6" w:space="1" w:color="auto"/>
      </w:pBdr>
      <w:jc w:val="center"/>
      <w:rPr>
        <w:rFonts w:ascii="Times New Roman" w:hAnsi="Times New Roman" w:cs="Times New Roman"/>
        <w:sz w:val="40"/>
      </w:rPr>
    </w:pPr>
    <w:r w:rsidRPr="00222CC9">
      <w:rPr>
        <w:rFonts w:ascii="Times New Roman" w:hAnsi="Times New Roman" w:cs="Times New Roman"/>
        <w:sz w:val="40"/>
      </w:rPr>
      <w:t>Câmara Municipal de Tijucas do Sul</w:t>
    </w:r>
  </w:p>
  <w:p w:rsidR="00AD1C66" w:rsidRDefault="00AD1C66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051F89"/>
    <w:multiLevelType w:val="hybridMultilevel"/>
    <w:tmpl w:val="E9C618DA"/>
    <w:lvl w:ilvl="0" w:tplc="AD448F46">
      <w:start w:val="1"/>
      <w:numFmt w:val="decimalZero"/>
      <w:lvlText w:val="%1-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F440C03"/>
    <w:multiLevelType w:val="hybridMultilevel"/>
    <w:tmpl w:val="2AF8C682"/>
    <w:lvl w:ilvl="0" w:tplc="94B094C0">
      <w:start w:val="1"/>
      <w:numFmt w:val="decimalZero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AAA41A3"/>
    <w:multiLevelType w:val="hybridMultilevel"/>
    <w:tmpl w:val="A03A7074"/>
    <w:lvl w:ilvl="0" w:tplc="04160013">
      <w:start w:val="1"/>
      <w:numFmt w:val="upperRoman"/>
      <w:lvlText w:val="%1."/>
      <w:lvlJc w:val="right"/>
      <w:pPr>
        <w:ind w:left="1424" w:hanging="360"/>
      </w:pPr>
    </w:lvl>
    <w:lvl w:ilvl="1" w:tplc="04160019">
      <w:start w:val="1"/>
      <w:numFmt w:val="lowerLetter"/>
      <w:lvlText w:val="%2."/>
      <w:lvlJc w:val="left"/>
      <w:pPr>
        <w:ind w:left="2144" w:hanging="360"/>
      </w:pPr>
    </w:lvl>
    <w:lvl w:ilvl="2" w:tplc="0416001B">
      <w:start w:val="1"/>
      <w:numFmt w:val="lowerRoman"/>
      <w:lvlText w:val="%3."/>
      <w:lvlJc w:val="right"/>
      <w:pPr>
        <w:ind w:left="2864" w:hanging="180"/>
      </w:pPr>
    </w:lvl>
    <w:lvl w:ilvl="3" w:tplc="0416000F">
      <w:start w:val="1"/>
      <w:numFmt w:val="decimal"/>
      <w:lvlText w:val="%4."/>
      <w:lvlJc w:val="left"/>
      <w:pPr>
        <w:ind w:left="3584" w:hanging="360"/>
      </w:pPr>
    </w:lvl>
    <w:lvl w:ilvl="4" w:tplc="04160019">
      <w:start w:val="1"/>
      <w:numFmt w:val="lowerLetter"/>
      <w:lvlText w:val="%5."/>
      <w:lvlJc w:val="left"/>
      <w:pPr>
        <w:ind w:left="4304" w:hanging="360"/>
      </w:pPr>
    </w:lvl>
    <w:lvl w:ilvl="5" w:tplc="0416001B">
      <w:start w:val="1"/>
      <w:numFmt w:val="lowerRoman"/>
      <w:lvlText w:val="%6."/>
      <w:lvlJc w:val="right"/>
      <w:pPr>
        <w:ind w:left="5024" w:hanging="180"/>
      </w:pPr>
    </w:lvl>
    <w:lvl w:ilvl="6" w:tplc="0416000F">
      <w:start w:val="1"/>
      <w:numFmt w:val="decimal"/>
      <w:lvlText w:val="%7."/>
      <w:lvlJc w:val="left"/>
      <w:pPr>
        <w:ind w:left="5744" w:hanging="360"/>
      </w:pPr>
    </w:lvl>
    <w:lvl w:ilvl="7" w:tplc="04160019">
      <w:start w:val="1"/>
      <w:numFmt w:val="lowerLetter"/>
      <w:lvlText w:val="%8."/>
      <w:lvlJc w:val="left"/>
      <w:pPr>
        <w:ind w:left="6464" w:hanging="360"/>
      </w:pPr>
    </w:lvl>
    <w:lvl w:ilvl="8" w:tplc="0416001B">
      <w:start w:val="1"/>
      <w:numFmt w:val="lowerRoman"/>
      <w:lvlText w:val="%9."/>
      <w:lvlJc w:val="right"/>
      <w:pPr>
        <w:ind w:left="7184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778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6A3A"/>
    <w:rsid w:val="00002138"/>
    <w:rsid w:val="000074BC"/>
    <w:rsid w:val="00007C26"/>
    <w:rsid w:val="00010ED3"/>
    <w:rsid w:val="00036734"/>
    <w:rsid w:val="00046886"/>
    <w:rsid w:val="000470BD"/>
    <w:rsid w:val="000479F8"/>
    <w:rsid w:val="00067D2E"/>
    <w:rsid w:val="00070D42"/>
    <w:rsid w:val="00073CB9"/>
    <w:rsid w:val="00074962"/>
    <w:rsid w:val="00081975"/>
    <w:rsid w:val="00084DBD"/>
    <w:rsid w:val="00085B25"/>
    <w:rsid w:val="0008735C"/>
    <w:rsid w:val="0009151A"/>
    <w:rsid w:val="0009181E"/>
    <w:rsid w:val="00097874"/>
    <w:rsid w:val="000A22EE"/>
    <w:rsid w:val="000A6D39"/>
    <w:rsid w:val="000A702D"/>
    <w:rsid w:val="000A715C"/>
    <w:rsid w:val="000B2BC6"/>
    <w:rsid w:val="000C2574"/>
    <w:rsid w:val="000C3A82"/>
    <w:rsid w:val="000C5100"/>
    <w:rsid w:val="000D12DF"/>
    <w:rsid w:val="000D2504"/>
    <w:rsid w:val="000D352C"/>
    <w:rsid w:val="000D4CC6"/>
    <w:rsid w:val="000D6F81"/>
    <w:rsid w:val="000E0AAA"/>
    <w:rsid w:val="000E1F3E"/>
    <w:rsid w:val="000E7478"/>
    <w:rsid w:val="000F56B2"/>
    <w:rsid w:val="001014A5"/>
    <w:rsid w:val="0010303B"/>
    <w:rsid w:val="00106FCA"/>
    <w:rsid w:val="00124388"/>
    <w:rsid w:val="001265CA"/>
    <w:rsid w:val="001301A1"/>
    <w:rsid w:val="0014610C"/>
    <w:rsid w:val="00147253"/>
    <w:rsid w:val="0016191D"/>
    <w:rsid w:val="001624AC"/>
    <w:rsid w:val="00163BC3"/>
    <w:rsid w:val="00165CE1"/>
    <w:rsid w:val="00167F0C"/>
    <w:rsid w:val="0017047E"/>
    <w:rsid w:val="0017705B"/>
    <w:rsid w:val="00187811"/>
    <w:rsid w:val="00194146"/>
    <w:rsid w:val="001A27BA"/>
    <w:rsid w:val="001A2FA0"/>
    <w:rsid w:val="001A569F"/>
    <w:rsid w:val="001A5FE5"/>
    <w:rsid w:val="001A77F8"/>
    <w:rsid w:val="001B247A"/>
    <w:rsid w:val="001B33E3"/>
    <w:rsid w:val="001B501F"/>
    <w:rsid w:val="001B63EB"/>
    <w:rsid w:val="001C68F5"/>
    <w:rsid w:val="001D18CD"/>
    <w:rsid w:val="001D1F4F"/>
    <w:rsid w:val="001D211D"/>
    <w:rsid w:val="001D6A7E"/>
    <w:rsid w:val="001E4A58"/>
    <w:rsid w:val="001E572E"/>
    <w:rsid w:val="001E7045"/>
    <w:rsid w:val="001F0CCB"/>
    <w:rsid w:val="001F48B2"/>
    <w:rsid w:val="00200845"/>
    <w:rsid w:val="00202C85"/>
    <w:rsid w:val="00204058"/>
    <w:rsid w:val="00204B9C"/>
    <w:rsid w:val="00207BB6"/>
    <w:rsid w:val="00214292"/>
    <w:rsid w:val="002155CB"/>
    <w:rsid w:val="00215F34"/>
    <w:rsid w:val="00221DB9"/>
    <w:rsid w:val="00222CC9"/>
    <w:rsid w:val="0022683B"/>
    <w:rsid w:val="00233B75"/>
    <w:rsid w:val="00242E89"/>
    <w:rsid w:val="00242EBC"/>
    <w:rsid w:val="00255FCB"/>
    <w:rsid w:val="00260CBE"/>
    <w:rsid w:val="00270F64"/>
    <w:rsid w:val="0027733E"/>
    <w:rsid w:val="002853E9"/>
    <w:rsid w:val="00290567"/>
    <w:rsid w:val="00292684"/>
    <w:rsid w:val="00296AD4"/>
    <w:rsid w:val="002A2739"/>
    <w:rsid w:val="002A6B03"/>
    <w:rsid w:val="002A745A"/>
    <w:rsid w:val="002B0734"/>
    <w:rsid w:val="002B6C74"/>
    <w:rsid w:val="002C2940"/>
    <w:rsid w:val="002C4EBC"/>
    <w:rsid w:val="002E037B"/>
    <w:rsid w:val="002E55D3"/>
    <w:rsid w:val="002E5FCE"/>
    <w:rsid w:val="002F039D"/>
    <w:rsid w:val="002F7A5D"/>
    <w:rsid w:val="0030056A"/>
    <w:rsid w:val="003024EC"/>
    <w:rsid w:val="00310895"/>
    <w:rsid w:val="00310F67"/>
    <w:rsid w:val="0031597A"/>
    <w:rsid w:val="003210B2"/>
    <w:rsid w:val="003276CA"/>
    <w:rsid w:val="003306C0"/>
    <w:rsid w:val="00334370"/>
    <w:rsid w:val="00336727"/>
    <w:rsid w:val="003376F8"/>
    <w:rsid w:val="0034270A"/>
    <w:rsid w:val="00353F5F"/>
    <w:rsid w:val="003545D7"/>
    <w:rsid w:val="00357ABD"/>
    <w:rsid w:val="00362C41"/>
    <w:rsid w:val="00364CA4"/>
    <w:rsid w:val="0036604E"/>
    <w:rsid w:val="00370F23"/>
    <w:rsid w:val="00373C48"/>
    <w:rsid w:val="00393F33"/>
    <w:rsid w:val="003A1C40"/>
    <w:rsid w:val="003A54DD"/>
    <w:rsid w:val="003A6865"/>
    <w:rsid w:val="003B678C"/>
    <w:rsid w:val="003C701B"/>
    <w:rsid w:val="003D0333"/>
    <w:rsid w:val="003D048B"/>
    <w:rsid w:val="003D27D8"/>
    <w:rsid w:val="003D4E1E"/>
    <w:rsid w:val="003D6A3A"/>
    <w:rsid w:val="003D7C3C"/>
    <w:rsid w:val="003F3D11"/>
    <w:rsid w:val="003F5286"/>
    <w:rsid w:val="003F7DAE"/>
    <w:rsid w:val="00400A23"/>
    <w:rsid w:val="004011FC"/>
    <w:rsid w:val="00407121"/>
    <w:rsid w:val="0041408E"/>
    <w:rsid w:val="00414D86"/>
    <w:rsid w:val="0042067D"/>
    <w:rsid w:val="00430EBE"/>
    <w:rsid w:val="00432EE8"/>
    <w:rsid w:val="0043456A"/>
    <w:rsid w:val="00436E21"/>
    <w:rsid w:val="0044035B"/>
    <w:rsid w:val="00455B44"/>
    <w:rsid w:val="00465EA0"/>
    <w:rsid w:val="0046643B"/>
    <w:rsid w:val="00466A37"/>
    <w:rsid w:val="004824A7"/>
    <w:rsid w:val="00483FC7"/>
    <w:rsid w:val="00485261"/>
    <w:rsid w:val="004868B9"/>
    <w:rsid w:val="00490FC8"/>
    <w:rsid w:val="00494355"/>
    <w:rsid w:val="004976F7"/>
    <w:rsid w:val="004A3933"/>
    <w:rsid w:val="004A610D"/>
    <w:rsid w:val="004A63C8"/>
    <w:rsid w:val="004B181B"/>
    <w:rsid w:val="004B2E79"/>
    <w:rsid w:val="004B5D53"/>
    <w:rsid w:val="004B6EC4"/>
    <w:rsid w:val="004B7D66"/>
    <w:rsid w:val="004C33E6"/>
    <w:rsid w:val="004C4658"/>
    <w:rsid w:val="004C5002"/>
    <w:rsid w:val="004E6530"/>
    <w:rsid w:val="004E7DC0"/>
    <w:rsid w:val="004F00B7"/>
    <w:rsid w:val="00502A13"/>
    <w:rsid w:val="00504EA7"/>
    <w:rsid w:val="00506BB2"/>
    <w:rsid w:val="0051101B"/>
    <w:rsid w:val="00512749"/>
    <w:rsid w:val="00513590"/>
    <w:rsid w:val="0051542D"/>
    <w:rsid w:val="00516DA2"/>
    <w:rsid w:val="00517214"/>
    <w:rsid w:val="00521A26"/>
    <w:rsid w:val="0052374E"/>
    <w:rsid w:val="00526E50"/>
    <w:rsid w:val="00527CA2"/>
    <w:rsid w:val="00534788"/>
    <w:rsid w:val="00535781"/>
    <w:rsid w:val="00537F88"/>
    <w:rsid w:val="00545FE7"/>
    <w:rsid w:val="0054780C"/>
    <w:rsid w:val="005511DA"/>
    <w:rsid w:val="0055167C"/>
    <w:rsid w:val="00552A72"/>
    <w:rsid w:val="00552B97"/>
    <w:rsid w:val="00553A30"/>
    <w:rsid w:val="00554007"/>
    <w:rsid w:val="0055531D"/>
    <w:rsid w:val="00556AD2"/>
    <w:rsid w:val="0056254E"/>
    <w:rsid w:val="0056682B"/>
    <w:rsid w:val="00581E0C"/>
    <w:rsid w:val="00590CD4"/>
    <w:rsid w:val="0059301B"/>
    <w:rsid w:val="0059418E"/>
    <w:rsid w:val="00594CA9"/>
    <w:rsid w:val="0059572F"/>
    <w:rsid w:val="005B3166"/>
    <w:rsid w:val="005C3D20"/>
    <w:rsid w:val="005C4F17"/>
    <w:rsid w:val="005C640A"/>
    <w:rsid w:val="005D1513"/>
    <w:rsid w:val="005D4555"/>
    <w:rsid w:val="005E30EB"/>
    <w:rsid w:val="005F227F"/>
    <w:rsid w:val="005F4764"/>
    <w:rsid w:val="005F51FE"/>
    <w:rsid w:val="005F5294"/>
    <w:rsid w:val="005F6357"/>
    <w:rsid w:val="005F6732"/>
    <w:rsid w:val="006014F8"/>
    <w:rsid w:val="006031CA"/>
    <w:rsid w:val="00604B69"/>
    <w:rsid w:val="00605B9B"/>
    <w:rsid w:val="00606879"/>
    <w:rsid w:val="00614712"/>
    <w:rsid w:val="00614B8C"/>
    <w:rsid w:val="00622C2D"/>
    <w:rsid w:val="00623026"/>
    <w:rsid w:val="006347C0"/>
    <w:rsid w:val="006369FB"/>
    <w:rsid w:val="00636F87"/>
    <w:rsid w:val="00637785"/>
    <w:rsid w:val="00643EF1"/>
    <w:rsid w:val="00646BC6"/>
    <w:rsid w:val="006506C1"/>
    <w:rsid w:val="00655E92"/>
    <w:rsid w:val="006562BB"/>
    <w:rsid w:val="006563F3"/>
    <w:rsid w:val="00665CB9"/>
    <w:rsid w:val="00666BD4"/>
    <w:rsid w:val="006702CF"/>
    <w:rsid w:val="006731ED"/>
    <w:rsid w:val="00675AD4"/>
    <w:rsid w:val="00687A3B"/>
    <w:rsid w:val="00691F59"/>
    <w:rsid w:val="00694185"/>
    <w:rsid w:val="00694DE1"/>
    <w:rsid w:val="00695C66"/>
    <w:rsid w:val="0069778D"/>
    <w:rsid w:val="006A129E"/>
    <w:rsid w:val="006B07D7"/>
    <w:rsid w:val="006B6511"/>
    <w:rsid w:val="006C0B26"/>
    <w:rsid w:val="006C46F0"/>
    <w:rsid w:val="006D00ED"/>
    <w:rsid w:val="006D1D38"/>
    <w:rsid w:val="006D1D74"/>
    <w:rsid w:val="006D393F"/>
    <w:rsid w:val="006D495B"/>
    <w:rsid w:val="006D5746"/>
    <w:rsid w:val="006D68A0"/>
    <w:rsid w:val="006D76F5"/>
    <w:rsid w:val="006E3642"/>
    <w:rsid w:val="006E57E7"/>
    <w:rsid w:val="006F213F"/>
    <w:rsid w:val="006F3181"/>
    <w:rsid w:val="007013DE"/>
    <w:rsid w:val="00702996"/>
    <w:rsid w:val="007030AE"/>
    <w:rsid w:val="007078D2"/>
    <w:rsid w:val="00711B7F"/>
    <w:rsid w:val="00712F9E"/>
    <w:rsid w:val="00713AFF"/>
    <w:rsid w:val="007169AE"/>
    <w:rsid w:val="00722271"/>
    <w:rsid w:val="00726DA1"/>
    <w:rsid w:val="00726FF8"/>
    <w:rsid w:val="00730386"/>
    <w:rsid w:val="0073172A"/>
    <w:rsid w:val="00732990"/>
    <w:rsid w:val="00733A50"/>
    <w:rsid w:val="007340CF"/>
    <w:rsid w:val="007468BF"/>
    <w:rsid w:val="00750AB8"/>
    <w:rsid w:val="00755E22"/>
    <w:rsid w:val="00756544"/>
    <w:rsid w:val="00761358"/>
    <w:rsid w:val="00761531"/>
    <w:rsid w:val="00765DA2"/>
    <w:rsid w:val="00766862"/>
    <w:rsid w:val="007715AB"/>
    <w:rsid w:val="00771A84"/>
    <w:rsid w:val="00781066"/>
    <w:rsid w:val="00781CCC"/>
    <w:rsid w:val="00782161"/>
    <w:rsid w:val="00785655"/>
    <w:rsid w:val="00792EFA"/>
    <w:rsid w:val="00793D7C"/>
    <w:rsid w:val="007953D2"/>
    <w:rsid w:val="00797EE4"/>
    <w:rsid w:val="007B7A1F"/>
    <w:rsid w:val="007D09C8"/>
    <w:rsid w:val="007D1BC4"/>
    <w:rsid w:val="007D21C8"/>
    <w:rsid w:val="007E2656"/>
    <w:rsid w:val="007E64C0"/>
    <w:rsid w:val="007F3F79"/>
    <w:rsid w:val="008019F9"/>
    <w:rsid w:val="008046E0"/>
    <w:rsid w:val="00804EA3"/>
    <w:rsid w:val="00816F98"/>
    <w:rsid w:val="008213E1"/>
    <w:rsid w:val="008225A1"/>
    <w:rsid w:val="0082330A"/>
    <w:rsid w:val="00823D30"/>
    <w:rsid w:val="00825A7B"/>
    <w:rsid w:val="008322D8"/>
    <w:rsid w:val="0083377A"/>
    <w:rsid w:val="00833ED7"/>
    <w:rsid w:val="008344EA"/>
    <w:rsid w:val="00834C30"/>
    <w:rsid w:val="0084093E"/>
    <w:rsid w:val="008412A3"/>
    <w:rsid w:val="00845996"/>
    <w:rsid w:val="00846BC6"/>
    <w:rsid w:val="00855ED0"/>
    <w:rsid w:val="008617F4"/>
    <w:rsid w:val="008625E7"/>
    <w:rsid w:val="00867F57"/>
    <w:rsid w:val="00870726"/>
    <w:rsid w:val="00870B8C"/>
    <w:rsid w:val="0087143B"/>
    <w:rsid w:val="00873560"/>
    <w:rsid w:val="008751EF"/>
    <w:rsid w:val="008814D7"/>
    <w:rsid w:val="00897F7F"/>
    <w:rsid w:val="008A041C"/>
    <w:rsid w:val="008A0CFA"/>
    <w:rsid w:val="008A24E1"/>
    <w:rsid w:val="008A2EB2"/>
    <w:rsid w:val="008A599B"/>
    <w:rsid w:val="008A6032"/>
    <w:rsid w:val="008A7674"/>
    <w:rsid w:val="008B0FAB"/>
    <w:rsid w:val="008B2DA7"/>
    <w:rsid w:val="008B42E2"/>
    <w:rsid w:val="008B668E"/>
    <w:rsid w:val="008B7182"/>
    <w:rsid w:val="008B751E"/>
    <w:rsid w:val="008C054C"/>
    <w:rsid w:val="008C0A8A"/>
    <w:rsid w:val="008C2170"/>
    <w:rsid w:val="008C2364"/>
    <w:rsid w:val="008C2A86"/>
    <w:rsid w:val="008C2DF4"/>
    <w:rsid w:val="008C55ED"/>
    <w:rsid w:val="008D1B74"/>
    <w:rsid w:val="008D269D"/>
    <w:rsid w:val="008D2A62"/>
    <w:rsid w:val="008D510A"/>
    <w:rsid w:val="008E3E99"/>
    <w:rsid w:val="008E4129"/>
    <w:rsid w:val="008E5ABA"/>
    <w:rsid w:val="008F194A"/>
    <w:rsid w:val="00901467"/>
    <w:rsid w:val="00902BBA"/>
    <w:rsid w:val="00907960"/>
    <w:rsid w:val="00914CE6"/>
    <w:rsid w:val="009270F0"/>
    <w:rsid w:val="00930573"/>
    <w:rsid w:val="00933E21"/>
    <w:rsid w:val="00934814"/>
    <w:rsid w:val="009422A4"/>
    <w:rsid w:val="00946731"/>
    <w:rsid w:val="009530F1"/>
    <w:rsid w:val="009611EF"/>
    <w:rsid w:val="00975CF3"/>
    <w:rsid w:val="00986310"/>
    <w:rsid w:val="0099102D"/>
    <w:rsid w:val="00991DAE"/>
    <w:rsid w:val="00993ECE"/>
    <w:rsid w:val="00994E1A"/>
    <w:rsid w:val="009951EF"/>
    <w:rsid w:val="00996BFC"/>
    <w:rsid w:val="00996ECE"/>
    <w:rsid w:val="00997DEA"/>
    <w:rsid w:val="009A0E04"/>
    <w:rsid w:val="009A2EAF"/>
    <w:rsid w:val="009A41D7"/>
    <w:rsid w:val="009A4EFB"/>
    <w:rsid w:val="009A7C61"/>
    <w:rsid w:val="009B6B9F"/>
    <w:rsid w:val="009C165F"/>
    <w:rsid w:val="009C3EFB"/>
    <w:rsid w:val="009C5B2B"/>
    <w:rsid w:val="009D0DF0"/>
    <w:rsid w:val="009D1090"/>
    <w:rsid w:val="009D22F1"/>
    <w:rsid w:val="009D2C13"/>
    <w:rsid w:val="009D3BFB"/>
    <w:rsid w:val="009E0A1D"/>
    <w:rsid w:val="009E1770"/>
    <w:rsid w:val="009E483F"/>
    <w:rsid w:val="009E493B"/>
    <w:rsid w:val="009F01D0"/>
    <w:rsid w:val="009F0463"/>
    <w:rsid w:val="009F1B4E"/>
    <w:rsid w:val="009F33AA"/>
    <w:rsid w:val="00A0259C"/>
    <w:rsid w:val="00A112B6"/>
    <w:rsid w:val="00A23BEE"/>
    <w:rsid w:val="00A24BDE"/>
    <w:rsid w:val="00A251EA"/>
    <w:rsid w:val="00A25E79"/>
    <w:rsid w:val="00A3510C"/>
    <w:rsid w:val="00A354BB"/>
    <w:rsid w:val="00A45475"/>
    <w:rsid w:val="00A46370"/>
    <w:rsid w:val="00A525D1"/>
    <w:rsid w:val="00A527CF"/>
    <w:rsid w:val="00A5439C"/>
    <w:rsid w:val="00A60393"/>
    <w:rsid w:val="00A623F8"/>
    <w:rsid w:val="00A63BED"/>
    <w:rsid w:val="00A648B1"/>
    <w:rsid w:val="00A67989"/>
    <w:rsid w:val="00A73101"/>
    <w:rsid w:val="00A73FD0"/>
    <w:rsid w:val="00A803B5"/>
    <w:rsid w:val="00A81D6B"/>
    <w:rsid w:val="00A829C3"/>
    <w:rsid w:val="00A843EB"/>
    <w:rsid w:val="00A8494D"/>
    <w:rsid w:val="00AA3AF2"/>
    <w:rsid w:val="00AA7D6A"/>
    <w:rsid w:val="00AB0359"/>
    <w:rsid w:val="00AB1F17"/>
    <w:rsid w:val="00AB7515"/>
    <w:rsid w:val="00AD1C66"/>
    <w:rsid w:val="00AD1F89"/>
    <w:rsid w:val="00AD47CC"/>
    <w:rsid w:val="00AD4B57"/>
    <w:rsid w:val="00AD4E2D"/>
    <w:rsid w:val="00AD7495"/>
    <w:rsid w:val="00AE652E"/>
    <w:rsid w:val="00AF2260"/>
    <w:rsid w:val="00AF2512"/>
    <w:rsid w:val="00AF2F9D"/>
    <w:rsid w:val="00B07D34"/>
    <w:rsid w:val="00B11BBE"/>
    <w:rsid w:val="00B12720"/>
    <w:rsid w:val="00B148A5"/>
    <w:rsid w:val="00B16406"/>
    <w:rsid w:val="00B20443"/>
    <w:rsid w:val="00B21CCA"/>
    <w:rsid w:val="00B2761A"/>
    <w:rsid w:val="00B36C1A"/>
    <w:rsid w:val="00B37684"/>
    <w:rsid w:val="00B54B1B"/>
    <w:rsid w:val="00B56325"/>
    <w:rsid w:val="00B60B9A"/>
    <w:rsid w:val="00B63193"/>
    <w:rsid w:val="00B6437B"/>
    <w:rsid w:val="00B8429C"/>
    <w:rsid w:val="00B843B0"/>
    <w:rsid w:val="00B87BF0"/>
    <w:rsid w:val="00B96B87"/>
    <w:rsid w:val="00B97450"/>
    <w:rsid w:val="00BA15B8"/>
    <w:rsid w:val="00BA2FF3"/>
    <w:rsid w:val="00BA767F"/>
    <w:rsid w:val="00BC0517"/>
    <w:rsid w:val="00BC171A"/>
    <w:rsid w:val="00BC4B3E"/>
    <w:rsid w:val="00BD339A"/>
    <w:rsid w:val="00BD3C18"/>
    <w:rsid w:val="00BD79E3"/>
    <w:rsid w:val="00BF0A26"/>
    <w:rsid w:val="00BF1677"/>
    <w:rsid w:val="00BF4811"/>
    <w:rsid w:val="00C015DD"/>
    <w:rsid w:val="00C10E93"/>
    <w:rsid w:val="00C1448F"/>
    <w:rsid w:val="00C153DD"/>
    <w:rsid w:val="00C26DBC"/>
    <w:rsid w:val="00C3031C"/>
    <w:rsid w:val="00C32AF8"/>
    <w:rsid w:val="00C32B5D"/>
    <w:rsid w:val="00C379A0"/>
    <w:rsid w:val="00C40867"/>
    <w:rsid w:val="00C422BD"/>
    <w:rsid w:val="00C467D0"/>
    <w:rsid w:val="00C4797C"/>
    <w:rsid w:val="00C51A74"/>
    <w:rsid w:val="00C54EC0"/>
    <w:rsid w:val="00C5595E"/>
    <w:rsid w:val="00C56BDE"/>
    <w:rsid w:val="00C61518"/>
    <w:rsid w:val="00C63057"/>
    <w:rsid w:val="00C64E0A"/>
    <w:rsid w:val="00C6501E"/>
    <w:rsid w:val="00C7047D"/>
    <w:rsid w:val="00C80A9C"/>
    <w:rsid w:val="00C835AC"/>
    <w:rsid w:val="00C92E70"/>
    <w:rsid w:val="00C92F87"/>
    <w:rsid w:val="00CA3470"/>
    <w:rsid w:val="00CA7CEA"/>
    <w:rsid w:val="00CB2741"/>
    <w:rsid w:val="00CB4C91"/>
    <w:rsid w:val="00CB4F9E"/>
    <w:rsid w:val="00CC41AA"/>
    <w:rsid w:val="00CD45B4"/>
    <w:rsid w:val="00CD4C36"/>
    <w:rsid w:val="00CE2D4B"/>
    <w:rsid w:val="00CF2DB7"/>
    <w:rsid w:val="00CF36F8"/>
    <w:rsid w:val="00CF78DA"/>
    <w:rsid w:val="00D00770"/>
    <w:rsid w:val="00D02446"/>
    <w:rsid w:val="00D0365F"/>
    <w:rsid w:val="00D036C5"/>
    <w:rsid w:val="00D05D60"/>
    <w:rsid w:val="00D06FE6"/>
    <w:rsid w:val="00D10AF3"/>
    <w:rsid w:val="00D163E7"/>
    <w:rsid w:val="00D17373"/>
    <w:rsid w:val="00D17FDC"/>
    <w:rsid w:val="00D21D67"/>
    <w:rsid w:val="00D26945"/>
    <w:rsid w:val="00D26FBA"/>
    <w:rsid w:val="00D27617"/>
    <w:rsid w:val="00D51828"/>
    <w:rsid w:val="00D53510"/>
    <w:rsid w:val="00D53669"/>
    <w:rsid w:val="00D54C89"/>
    <w:rsid w:val="00D56F95"/>
    <w:rsid w:val="00D63F3A"/>
    <w:rsid w:val="00D67B1E"/>
    <w:rsid w:val="00D70812"/>
    <w:rsid w:val="00D757FB"/>
    <w:rsid w:val="00D75AAB"/>
    <w:rsid w:val="00D81A1B"/>
    <w:rsid w:val="00D83C6C"/>
    <w:rsid w:val="00D872B5"/>
    <w:rsid w:val="00D93EA5"/>
    <w:rsid w:val="00D95DC8"/>
    <w:rsid w:val="00D978B1"/>
    <w:rsid w:val="00DA4421"/>
    <w:rsid w:val="00DA6078"/>
    <w:rsid w:val="00DA6855"/>
    <w:rsid w:val="00DB5AEF"/>
    <w:rsid w:val="00DB6310"/>
    <w:rsid w:val="00DC1BD4"/>
    <w:rsid w:val="00DC2556"/>
    <w:rsid w:val="00DC3805"/>
    <w:rsid w:val="00DC7BF4"/>
    <w:rsid w:val="00DD2692"/>
    <w:rsid w:val="00DD348D"/>
    <w:rsid w:val="00DD445D"/>
    <w:rsid w:val="00DD4931"/>
    <w:rsid w:val="00DD6BC3"/>
    <w:rsid w:val="00DE1F66"/>
    <w:rsid w:val="00DE3839"/>
    <w:rsid w:val="00DE55D2"/>
    <w:rsid w:val="00DE7DD8"/>
    <w:rsid w:val="00DF3762"/>
    <w:rsid w:val="00DF58B9"/>
    <w:rsid w:val="00DF6AE4"/>
    <w:rsid w:val="00E01162"/>
    <w:rsid w:val="00E02DF9"/>
    <w:rsid w:val="00E042F2"/>
    <w:rsid w:val="00E120B5"/>
    <w:rsid w:val="00E15D0D"/>
    <w:rsid w:val="00E16BAD"/>
    <w:rsid w:val="00E22097"/>
    <w:rsid w:val="00E228D1"/>
    <w:rsid w:val="00E30672"/>
    <w:rsid w:val="00E31FFE"/>
    <w:rsid w:val="00E33007"/>
    <w:rsid w:val="00E33987"/>
    <w:rsid w:val="00E36878"/>
    <w:rsid w:val="00E368B7"/>
    <w:rsid w:val="00E412EC"/>
    <w:rsid w:val="00E449AE"/>
    <w:rsid w:val="00E45581"/>
    <w:rsid w:val="00E508C8"/>
    <w:rsid w:val="00E50D52"/>
    <w:rsid w:val="00E529D9"/>
    <w:rsid w:val="00E5746A"/>
    <w:rsid w:val="00E5780F"/>
    <w:rsid w:val="00E57EFC"/>
    <w:rsid w:val="00E606DB"/>
    <w:rsid w:val="00E65D27"/>
    <w:rsid w:val="00E66578"/>
    <w:rsid w:val="00E70AA5"/>
    <w:rsid w:val="00E72FB5"/>
    <w:rsid w:val="00E90FED"/>
    <w:rsid w:val="00EA5A7C"/>
    <w:rsid w:val="00EB25DE"/>
    <w:rsid w:val="00EB6180"/>
    <w:rsid w:val="00EB79AE"/>
    <w:rsid w:val="00EC7613"/>
    <w:rsid w:val="00ED30EF"/>
    <w:rsid w:val="00ED6110"/>
    <w:rsid w:val="00ED6605"/>
    <w:rsid w:val="00ED75C4"/>
    <w:rsid w:val="00ED7681"/>
    <w:rsid w:val="00ED784D"/>
    <w:rsid w:val="00EE414A"/>
    <w:rsid w:val="00EE45EA"/>
    <w:rsid w:val="00EE4CE3"/>
    <w:rsid w:val="00F10739"/>
    <w:rsid w:val="00F1388D"/>
    <w:rsid w:val="00F166A7"/>
    <w:rsid w:val="00F279D9"/>
    <w:rsid w:val="00F30917"/>
    <w:rsid w:val="00F3222A"/>
    <w:rsid w:val="00F3586D"/>
    <w:rsid w:val="00F44EA9"/>
    <w:rsid w:val="00F50059"/>
    <w:rsid w:val="00F53C85"/>
    <w:rsid w:val="00F56B3C"/>
    <w:rsid w:val="00F60757"/>
    <w:rsid w:val="00F65916"/>
    <w:rsid w:val="00F84854"/>
    <w:rsid w:val="00F86A0F"/>
    <w:rsid w:val="00F924BF"/>
    <w:rsid w:val="00F93FB6"/>
    <w:rsid w:val="00FA04E2"/>
    <w:rsid w:val="00FA13AB"/>
    <w:rsid w:val="00FC074B"/>
    <w:rsid w:val="00FD46C1"/>
    <w:rsid w:val="00FE0793"/>
    <w:rsid w:val="00FE31D3"/>
    <w:rsid w:val="00FE70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782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9418E"/>
  </w:style>
  <w:style w:type="paragraph" w:styleId="Ttulo1">
    <w:name w:val="heading 1"/>
    <w:basedOn w:val="Normal"/>
    <w:next w:val="Normal"/>
    <w:link w:val="Ttulo1Char"/>
    <w:uiPriority w:val="9"/>
    <w:qFormat/>
    <w:rsid w:val="004A610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5">
    <w:name w:val="heading 5"/>
    <w:basedOn w:val="Normal"/>
    <w:next w:val="Normal"/>
    <w:link w:val="Ttulo5Char"/>
    <w:qFormat/>
    <w:rsid w:val="00AD1C66"/>
    <w:pPr>
      <w:keepNext/>
      <w:tabs>
        <w:tab w:val="left" w:pos="2016"/>
      </w:tabs>
      <w:overflowPunct w:val="0"/>
      <w:autoSpaceDE w:val="0"/>
      <w:autoSpaceDN w:val="0"/>
      <w:adjustRightInd w:val="0"/>
      <w:spacing w:after="0" w:line="240" w:lineRule="auto"/>
      <w:ind w:left="144" w:right="720"/>
      <w:jc w:val="center"/>
      <w:textAlignment w:val="baseline"/>
      <w:outlineLvl w:val="4"/>
    </w:pPr>
    <w:rPr>
      <w:rFonts w:ascii="Times New Roman" w:eastAsia="Times New Roman" w:hAnsi="Times New Roman" w:cs="Times New Roman"/>
      <w:b/>
      <w:bCs/>
      <w:i/>
      <w:iCs/>
      <w:sz w:val="24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Default">
    <w:name w:val="Default"/>
    <w:rsid w:val="003D6A3A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Cabealho">
    <w:name w:val="header"/>
    <w:basedOn w:val="Normal"/>
    <w:link w:val="CabealhoChar"/>
    <w:unhideWhenUsed/>
    <w:rsid w:val="003D6A3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3D6A3A"/>
  </w:style>
  <w:style w:type="paragraph" w:styleId="Rodap">
    <w:name w:val="footer"/>
    <w:basedOn w:val="Normal"/>
    <w:link w:val="RodapChar"/>
    <w:uiPriority w:val="99"/>
    <w:unhideWhenUsed/>
    <w:rsid w:val="003D6A3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D6A3A"/>
  </w:style>
  <w:style w:type="paragraph" w:styleId="PargrafodaLista">
    <w:name w:val="List Paragraph"/>
    <w:basedOn w:val="Normal"/>
    <w:uiPriority w:val="34"/>
    <w:qFormat/>
    <w:rsid w:val="0017047E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Textopadro">
    <w:name w:val="Texto padrão"/>
    <w:basedOn w:val="Normal"/>
    <w:rsid w:val="00C10E93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NormalWeb">
    <w:name w:val="Normal (Web)"/>
    <w:aliases w:val="Normal Sub"/>
    <w:basedOn w:val="Normal"/>
    <w:uiPriority w:val="99"/>
    <w:unhideWhenUsed/>
    <w:rsid w:val="00C10E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rsid w:val="00AD1C66"/>
    <w:rPr>
      <w:rFonts w:ascii="Times New Roman" w:eastAsia="Times New Roman" w:hAnsi="Times New Roman" w:cs="Times New Roman"/>
      <w:b/>
      <w:bCs/>
      <w:i/>
      <w:iCs/>
      <w:sz w:val="24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242E89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242E8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uiPriority w:val="99"/>
    <w:unhideWhenUsed/>
    <w:rsid w:val="00A25E79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A25E79"/>
  </w:style>
  <w:style w:type="paragraph" w:styleId="SemEspaamento">
    <w:name w:val="No Spacing"/>
    <w:uiPriority w:val="1"/>
    <w:qFormat/>
    <w:rsid w:val="0009181E"/>
    <w:pPr>
      <w:spacing w:after="0" w:line="240" w:lineRule="auto"/>
    </w:pPr>
    <w:rPr>
      <w:rFonts w:ascii="Calibri" w:eastAsia="Calibri" w:hAnsi="Calibri" w:cs="Times New Roman"/>
    </w:rPr>
  </w:style>
  <w:style w:type="character" w:styleId="nfase">
    <w:name w:val="Emphasis"/>
    <w:basedOn w:val="Fontepargpadro"/>
    <w:uiPriority w:val="20"/>
    <w:qFormat/>
    <w:rsid w:val="00AF2F9D"/>
    <w:rPr>
      <w:i/>
      <w:iCs/>
    </w:rPr>
  </w:style>
  <w:style w:type="character" w:customStyle="1" w:styleId="Ttulo1Char">
    <w:name w:val="Título 1 Char"/>
    <w:basedOn w:val="Fontepargpadro"/>
    <w:link w:val="Ttulo1"/>
    <w:uiPriority w:val="9"/>
    <w:rsid w:val="004A610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470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470BD"/>
    <w:rPr>
      <w:rFonts w:ascii="Tahoma" w:hAnsi="Tahoma" w:cs="Tahoma"/>
      <w:sz w:val="16"/>
      <w:szCs w:val="16"/>
    </w:rPr>
  </w:style>
  <w:style w:type="paragraph" w:styleId="Ttulo">
    <w:name w:val="Title"/>
    <w:basedOn w:val="Normal"/>
    <w:link w:val="TtuloChar"/>
    <w:qFormat/>
    <w:rsid w:val="00D26945"/>
    <w:pPr>
      <w:spacing w:after="0" w:line="240" w:lineRule="auto"/>
      <w:jc w:val="center"/>
    </w:pPr>
    <w:rPr>
      <w:rFonts w:ascii="Arial" w:eastAsia="Times New Roman" w:hAnsi="Arial" w:cs="Times New Roman"/>
      <w:b/>
      <w:sz w:val="28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D26945"/>
    <w:rPr>
      <w:rFonts w:ascii="Arial" w:eastAsia="Times New Roman" w:hAnsi="Arial" w:cs="Times New Roman"/>
      <w:b/>
      <w:sz w:val="28"/>
      <w:szCs w:val="20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9418E"/>
  </w:style>
  <w:style w:type="paragraph" w:styleId="Ttulo1">
    <w:name w:val="heading 1"/>
    <w:basedOn w:val="Normal"/>
    <w:next w:val="Normal"/>
    <w:link w:val="Ttulo1Char"/>
    <w:uiPriority w:val="9"/>
    <w:qFormat/>
    <w:rsid w:val="004A610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5">
    <w:name w:val="heading 5"/>
    <w:basedOn w:val="Normal"/>
    <w:next w:val="Normal"/>
    <w:link w:val="Ttulo5Char"/>
    <w:qFormat/>
    <w:rsid w:val="00AD1C66"/>
    <w:pPr>
      <w:keepNext/>
      <w:tabs>
        <w:tab w:val="left" w:pos="2016"/>
      </w:tabs>
      <w:overflowPunct w:val="0"/>
      <w:autoSpaceDE w:val="0"/>
      <w:autoSpaceDN w:val="0"/>
      <w:adjustRightInd w:val="0"/>
      <w:spacing w:after="0" w:line="240" w:lineRule="auto"/>
      <w:ind w:left="144" w:right="720"/>
      <w:jc w:val="center"/>
      <w:textAlignment w:val="baseline"/>
      <w:outlineLvl w:val="4"/>
    </w:pPr>
    <w:rPr>
      <w:rFonts w:ascii="Times New Roman" w:eastAsia="Times New Roman" w:hAnsi="Times New Roman" w:cs="Times New Roman"/>
      <w:b/>
      <w:bCs/>
      <w:i/>
      <w:iCs/>
      <w:sz w:val="24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Default">
    <w:name w:val="Default"/>
    <w:rsid w:val="003D6A3A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Cabealho">
    <w:name w:val="header"/>
    <w:basedOn w:val="Normal"/>
    <w:link w:val="CabealhoChar"/>
    <w:unhideWhenUsed/>
    <w:rsid w:val="003D6A3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3D6A3A"/>
  </w:style>
  <w:style w:type="paragraph" w:styleId="Rodap">
    <w:name w:val="footer"/>
    <w:basedOn w:val="Normal"/>
    <w:link w:val="RodapChar"/>
    <w:uiPriority w:val="99"/>
    <w:unhideWhenUsed/>
    <w:rsid w:val="003D6A3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D6A3A"/>
  </w:style>
  <w:style w:type="paragraph" w:styleId="PargrafodaLista">
    <w:name w:val="List Paragraph"/>
    <w:basedOn w:val="Normal"/>
    <w:uiPriority w:val="34"/>
    <w:qFormat/>
    <w:rsid w:val="0017047E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Textopadro">
    <w:name w:val="Texto padrão"/>
    <w:basedOn w:val="Normal"/>
    <w:rsid w:val="00C10E93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NormalWeb">
    <w:name w:val="Normal (Web)"/>
    <w:aliases w:val="Normal Sub"/>
    <w:basedOn w:val="Normal"/>
    <w:uiPriority w:val="99"/>
    <w:unhideWhenUsed/>
    <w:rsid w:val="00C10E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rsid w:val="00AD1C66"/>
    <w:rPr>
      <w:rFonts w:ascii="Times New Roman" w:eastAsia="Times New Roman" w:hAnsi="Times New Roman" w:cs="Times New Roman"/>
      <w:b/>
      <w:bCs/>
      <w:i/>
      <w:iCs/>
      <w:sz w:val="24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242E89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242E8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uiPriority w:val="99"/>
    <w:unhideWhenUsed/>
    <w:rsid w:val="00A25E79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A25E79"/>
  </w:style>
  <w:style w:type="paragraph" w:styleId="SemEspaamento">
    <w:name w:val="No Spacing"/>
    <w:uiPriority w:val="1"/>
    <w:qFormat/>
    <w:rsid w:val="0009181E"/>
    <w:pPr>
      <w:spacing w:after="0" w:line="240" w:lineRule="auto"/>
    </w:pPr>
    <w:rPr>
      <w:rFonts w:ascii="Calibri" w:eastAsia="Calibri" w:hAnsi="Calibri" w:cs="Times New Roman"/>
    </w:rPr>
  </w:style>
  <w:style w:type="character" w:styleId="nfase">
    <w:name w:val="Emphasis"/>
    <w:basedOn w:val="Fontepargpadro"/>
    <w:uiPriority w:val="20"/>
    <w:qFormat/>
    <w:rsid w:val="00AF2F9D"/>
    <w:rPr>
      <w:i/>
      <w:iCs/>
    </w:rPr>
  </w:style>
  <w:style w:type="character" w:customStyle="1" w:styleId="Ttulo1Char">
    <w:name w:val="Título 1 Char"/>
    <w:basedOn w:val="Fontepargpadro"/>
    <w:link w:val="Ttulo1"/>
    <w:uiPriority w:val="9"/>
    <w:rsid w:val="004A610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470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470BD"/>
    <w:rPr>
      <w:rFonts w:ascii="Tahoma" w:hAnsi="Tahoma" w:cs="Tahoma"/>
      <w:sz w:val="16"/>
      <w:szCs w:val="16"/>
    </w:rPr>
  </w:style>
  <w:style w:type="paragraph" w:styleId="Ttulo">
    <w:name w:val="Title"/>
    <w:basedOn w:val="Normal"/>
    <w:link w:val="TtuloChar"/>
    <w:qFormat/>
    <w:rsid w:val="00D26945"/>
    <w:pPr>
      <w:spacing w:after="0" w:line="240" w:lineRule="auto"/>
      <w:jc w:val="center"/>
    </w:pPr>
    <w:rPr>
      <w:rFonts w:ascii="Arial" w:eastAsia="Times New Roman" w:hAnsi="Arial" w:cs="Times New Roman"/>
      <w:b/>
      <w:sz w:val="28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D26945"/>
    <w:rPr>
      <w:rFonts w:ascii="Arial" w:eastAsia="Times New Roman" w:hAnsi="Arial" w:cs="Times New Roman"/>
      <w:b/>
      <w:sz w:val="28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013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58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511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50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063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65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02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15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8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101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52825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2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82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6964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454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2351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2934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56656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5223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353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948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5331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420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87080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15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091488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664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270584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833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748533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942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07275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81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75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71937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868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1227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5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6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395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26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F7C9BF-CC5E-462B-8400-41177BF585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194</TotalTime>
  <Pages>5</Pages>
  <Words>1447</Words>
  <Characters>7820</Characters>
  <Application>Microsoft Office Word</Application>
  <DocSecurity>0</DocSecurity>
  <Lines>65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WSC</dc:creator>
  <cp:lastModifiedBy>MarciaValaski</cp:lastModifiedBy>
  <cp:revision>13</cp:revision>
  <cp:lastPrinted>2021-06-17T17:25:00Z</cp:lastPrinted>
  <dcterms:created xsi:type="dcterms:W3CDTF">2021-06-16T13:19:00Z</dcterms:created>
  <dcterms:modified xsi:type="dcterms:W3CDTF">2021-06-21T12:15:00Z</dcterms:modified>
</cp:coreProperties>
</file>