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4802E" w14:textId="374108D4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D37DF3">
        <w:rPr>
          <w:rFonts w:ascii="Cambria" w:eastAsia="Cambria" w:hAnsi="Cambria" w:cs="Cambria"/>
          <w:b/>
          <w:sz w:val="28"/>
        </w:rPr>
        <w:t>52</w:t>
      </w:r>
    </w:p>
    <w:p w14:paraId="7C5E99CC" w14:textId="77777777" w:rsidR="004E1C6A" w:rsidRDefault="004E1C6A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</w:p>
    <w:p w14:paraId="1489689C" w14:textId="77777777" w:rsidR="004E1C6A" w:rsidRDefault="004E1C6A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</w:p>
    <w:p w14:paraId="70C623F3" w14:textId="0A3539A0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D37DF3">
        <w:rPr>
          <w:rFonts w:ascii="Cambria" w:eastAsia="Cambria" w:hAnsi="Cambria" w:cs="Cambria"/>
          <w:sz w:val="24"/>
        </w:rPr>
        <w:t>36/2024</w:t>
      </w:r>
    </w:p>
    <w:p w14:paraId="7C5E06CD" w14:textId="1C5BF3BF" w:rsidR="005260C8" w:rsidRDefault="00802049" w:rsidP="00C62E96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r w:rsidR="00AB3B70" w:rsidRPr="00AB3B70">
        <w:rPr>
          <w:rFonts w:ascii="Cambria" w:eastAsia="Cambria" w:hAnsi="Cambria" w:cs="Cambria"/>
          <w:sz w:val="24"/>
        </w:rPr>
        <w:t>“Cria o serviço de acolhimento de crianças e adolescentes denominado Abrigo Institucional, no Município de Santo Antônio do Sudoeste, e cria até 05 (cinco) vagas para o cargo de mãe social no quadro geral de servidores do Município e, dá outras providências”.</w:t>
      </w:r>
    </w:p>
    <w:bookmarkEnd w:id="1"/>
    <w:p w14:paraId="3E37EB79" w14:textId="77777777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>: Executivo Municipal</w:t>
      </w:r>
    </w:p>
    <w:p w14:paraId="02514452" w14:textId="3DB74494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AB3B70">
        <w:rPr>
          <w:rFonts w:ascii="Cambria" w:eastAsia="Cambria" w:hAnsi="Cambria" w:cs="Cambria"/>
          <w:sz w:val="24"/>
        </w:rPr>
        <w:t>28 de novembro de 2024.</w:t>
      </w:r>
    </w:p>
    <w:p w14:paraId="02B6BC95" w14:textId="77777777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30CE540C" w14:textId="77777777" w:rsidR="00E53CE5" w:rsidRDefault="00E53CE5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6D7EFEAA" w14:textId="77777777" w:rsidR="00E53CE5" w:rsidRDefault="00E53CE5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343AD8E5" w14:textId="0E12A043" w:rsidR="0003466C" w:rsidRDefault="00802049" w:rsidP="0003466C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AB3B70">
        <w:rPr>
          <w:rFonts w:ascii="Cambria" w:eastAsia="Cambria" w:hAnsi="Cambria" w:cs="Cambria"/>
          <w:sz w:val="24"/>
        </w:rPr>
        <w:t>36/2024</w:t>
      </w:r>
      <w:r>
        <w:rPr>
          <w:rFonts w:ascii="Cambria" w:eastAsia="Cambria" w:hAnsi="Cambria" w:cs="Cambria"/>
          <w:sz w:val="24"/>
        </w:rPr>
        <w:t xml:space="preserve">, </w:t>
      </w:r>
      <w:r w:rsidR="00AB3B70">
        <w:rPr>
          <w:rFonts w:ascii="Cambria" w:eastAsia="Cambria" w:hAnsi="Cambria" w:cs="Cambria"/>
          <w:sz w:val="24"/>
        </w:rPr>
        <w:t>a criação de serviço de acolhimento</w:t>
      </w:r>
      <w:r w:rsidR="004E4E7C">
        <w:rPr>
          <w:rFonts w:ascii="Cambria" w:eastAsia="Cambria" w:hAnsi="Cambria" w:cs="Cambria"/>
          <w:sz w:val="24"/>
        </w:rPr>
        <w:t>, abrigo institucional e cria cinco vagas de cargo de mãe social</w:t>
      </w:r>
      <w:r w:rsidR="0003466C">
        <w:rPr>
          <w:rFonts w:ascii="Cambria" w:eastAsia="Cambria" w:hAnsi="Cambria" w:cs="Cambria"/>
          <w:sz w:val="24"/>
        </w:rPr>
        <w:t>,</w:t>
      </w:r>
      <w:r w:rsidR="00B0421C">
        <w:rPr>
          <w:rFonts w:ascii="Cambria" w:eastAsia="Cambria" w:hAnsi="Cambria" w:cs="Cambria"/>
          <w:sz w:val="24"/>
        </w:rPr>
        <w:t xml:space="preserve"> </w:t>
      </w:r>
      <w:r w:rsidR="0003466C" w:rsidRPr="0003466C">
        <w:rPr>
          <w:rFonts w:ascii="Cambria" w:eastAsia="Cambria" w:hAnsi="Cambria" w:cs="Cambria"/>
          <w:sz w:val="24"/>
        </w:rPr>
        <w:t>esse é de competência do Poder Executivo Municipal de Santo Antônio do Sudoeste, nos termos do artigo 2º inciso VIII, da Lei Orgânica Municipal.</w:t>
      </w:r>
    </w:p>
    <w:p w14:paraId="08BF86B0" w14:textId="034A79A4" w:rsidR="000F6E96" w:rsidRPr="000F6E96" w:rsidRDefault="00A11A0A" w:rsidP="00BD520E">
      <w:pPr>
        <w:spacing w:line="360" w:lineRule="auto"/>
        <w:ind w:right="-1"/>
        <w:jc w:val="both"/>
        <w:rPr>
          <w:rFonts w:ascii="Cambria" w:eastAsia="Cambria" w:hAnsi="Cambria" w:cs="Cambria"/>
          <w:sz w:val="24"/>
        </w:rPr>
      </w:pPr>
      <w:r w:rsidRPr="00A11A0A">
        <w:rPr>
          <w:rFonts w:ascii="Cambria" w:hAnsi="Cambria" w:cs="Arial"/>
          <w:sz w:val="24"/>
          <w:szCs w:val="24"/>
        </w:rPr>
        <w:t xml:space="preserve">O presente Projeto de Lei, </w:t>
      </w:r>
      <w:r w:rsidR="008D4913">
        <w:rPr>
          <w:rFonts w:ascii="Cambria" w:hAnsi="Cambria" w:cs="Arial"/>
          <w:sz w:val="24"/>
          <w:szCs w:val="24"/>
        </w:rPr>
        <w:t xml:space="preserve">visa </w:t>
      </w:r>
      <w:r w:rsidR="002B2D0D" w:rsidRPr="002B2D0D">
        <w:rPr>
          <w:rFonts w:ascii="Cambria" w:hAnsi="Cambria" w:cs="Arial"/>
          <w:sz w:val="24"/>
          <w:szCs w:val="24"/>
        </w:rPr>
        <w:t>o presente projeto de lei visa tão somente a mudança de nomenclatura da atual CASA LAR, a qual passa a ser denominada como ABRIGO INSTITUCIONAL, em razão de que atualmente encontram-se mais de 10(dez) menores acolhidos. Assim por este motivo a legislação pertinente exige a referida mudança.</w:t>
      </w:r>
    </w:p>
    <w:p w14:paraId="14FC7593" w14:textId="4AA3F4DA" w:rsidR="0003466C" w:rsidRDefault="0003466C" w:rsidP="0003466C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738D4CA1" w14:textId="77777777" w:rsidR="000F6E96" w:rsidRPr="0003466C" w:rsidRDefault="000F6E96" w:rsidP="0003466C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29A3115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referido projeto, atende o disposto na Lei Complementar nº 95/1998, a qual dispõe sobre a elaboração, a redação, a alteração e a consolidação das leis, </w:t>
      </w:r>
      <w:r>
        <w:rPr>
          <w:rFonts w:ascii="Cambria" w:eastAsia="Cambria" w:hAnsi="Cambria" w:cs="Cambria"/>
          <w:sz w:val="24"/>
        </w:rPr>
        <w:lastRenderedPageBreak/>
        <w:t>conforme determina o parágrafo único do art. 59 da Constituição Federal, o Projeto em análise encontra-se em conformidade com a referida norma.</w:t>
      </w:r>
    </w:p>
    <w:p w14:paraId="1A8C82E0" w14:textId="77777777" w:rsidR="00A11A0A" w:rsidRDefault="00A11A0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</w:t>
      </w:r>
      <w:proofErr w:type="gramStart"/>
      <w:r>
        <w:rPr>
          <w:rFonts w:ascii="Cambria" w:eastAsia="Cambria" w:hAnsi="Cambria" w:cs="Cambria"/>
          <w:sz w:val="24"/>
        </w:rPr>
        <w:t xml:space="preserve">exposto, </w:t>
      </w:r>
      <w:r w:rsidR="00432780">
        <w:rPr>
          <w:rFonts w:ascii="Cambria" w:eastAsia="Cambria" w:hAnsi="Cambria" w:cs="Cambria"/>
          <w:sz w:val="24"/>
        </w:rPr>
        <w:t xml:space="preserve"> essa</w:t>
      </w:r>
      <w:proofErr w:type="gramEnd"/>
      <w:r w:rsidR="00432780">
        <w:rPr>
          <w:rFonts w:ascii="Cambria" w:eastAsia="Cambria" w:hAnsi="Cambria" w:cs="Cambria"/>
          <w:sz w:val="24"/>
        </w:rPr>
        <w:t xml:space="preserve">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323953B3" w14:textId="77777777" w:rsidR="004E1C6A" w:rsidRDefault="004E1C6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87DC4BE" w14:textId="569553F1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EF78C9">
        <w:rPr>
          <w:rFonts w:ascii="Cambria" w:eastAsia="Cambria" w:hAnsi="Cambria" w:cs="Cambria"/>
          <w:sz w:val="24"/>
        </w:rPr>
        <w:t>29 de novembro de 2024.</w:t>
      </w:r>
    </w:p>
    <w:p w14:paraId="55CAB27E" w14:textId="77777777" w:rsidR="004E1C6A" w:rsidRDefault="004E1C6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68F84907" w14:textId="77777777" w:rsidR="003223CD" w:rsidRDefault="003223CD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46774593" w14:textId="0901E7E4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A11A0A">
        <w:rPr>
          <w:rFonts w:ascii="Cambria" w:eastAsia="Cambria" w:hAnsi="Cambria" w:cs="Cambria"/>
          <w:sz w:val="24"/>
        </w:rPr>
        <w:t>2</w:t>
      </w:r>
      <w:r w:rsidR="00EF78C9">
        <w:rPr>
          <w:rFonts w:ascii="Cambria" w:eastAsia="Cambria" w:hAnsi="Cambria" w:cs="Cambria"/>
          <w:sz w:val="24"/>
        </w:rPr>
        <w:t>9</w:t>
      </w:r>
      <w:r w:rsidR="00444EF3">
        <w:rPr>
          <w:rFonts w:ascii="Cambria" w:eastAsia="Cambria" w:hAnsi="Cambria" w:cs="Cambria"/>
          <w:sz w:val="24"/>
        </w:rPr>
        <w:t xml:space="preserve"> de </w:t>
      </w:r>
      <w:r w:rsidR="00EF78C9">
        <w:rPr>
          <w:rFonts w:ascii="Cambria" w:eastAsia="Cambria" w:hAnsi="Cambria" w:cs="Cambria"/>
          <w:sz w:val="24"/>
        </w:rPr>
        <w:t>novembro de 2024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669A0C50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Projeto de Lei nº </w:t>
      </w:r>
      <w:r w:rsidR="00EF78C9">
        <w:rPr>
          <w:rFonts w:ascii="Cambria" w:eastAsia="Cambria" w:hAnsi="Cambria" w:cs="Cambria"/>
          <w:sz w:val="24"/>
        </w:rPr>
        <w:t>36/2024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23D49519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EF78C9">
        <w:rPr>
          <w:rFonts w:ascii="Cambria" w:eastAsia="Cambria" w:hAnsi="Cambria" w:cs="Cambria"/>
          <w:sz w:val="24"/>
        </w:rPr>
        <w:t>29 de novembro de 2024.</w:t>
      </w:r>
    </w:p>
    <w:p w14:paraId="7DC778D7" w14:textId="77777777" w:rsidR="004E1C6A" w:rsidRDefault="004E1C6A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3F24EBC6" w14:textId="77777777" w:rsidR="004E1C6A" w:rsidRDefault="004E1C6A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4E4B5A">
      <w:pgSz w:w="11906" w:h="16838" w:code="9"/>
      <w:pgMar w:top="2977" w:right="1701" w:bottom="1418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9669F"/>
    <w:multiLevelType w:val="hybridMultilevel"/>
    <w:tmpl w:val="2CF07D92"/>
    <w:lvl w:ilvl="0" w:tplc="CA42D9C6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2304F"/>
    <w:multiLevelType w:val="hybridMultilevel"/>
    <w:tmpl w:val="1C82FBAA"/>
    <w:lvl w:ilvl="0" w:tplc="AA667E2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81B21"/>
    <w:multiLevelType w:val="hybridMultilevel"/>
    <w:tmpl w:val="84D45E86"/>
    <w:lvl w:ilvl="0" w:tplc="A5B826D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20744">
    <w:abstractNumId w:val="0"/>
  </w:num>
  <w:num w:numId="2" w16cid:durableId="1286547637">
    <w:abstractNumId w:val="1"/>
  </w:num>
  <w:num w:numId="3" w16cid:durableId="1427731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B6AE0"/>
    <w:rsid w:val="000F6E96"/>
    <w:rsid w:val="002B2D0D"/>
    <w:rsid w:val="002F3315"/>
    <w:rsid w:val="003223CD"/>
    <w:rsid w:val="00432780"/>
    <w:rsid w:val="00444EF3"/>
    <w:rsid w:val="004E1C6A"/>
    <w:rsid w:val="004E4AF0"/>
    <w:rsid w:val="004E4B5A"/>
    <w:rsid w:val="004E4E7C"/>
    <w:rsid w:val="005260C8"/>
    <w:rsid w:val="0052648B"/>
    <w:rsid w:val="00553777"/>
    <w:rsid w:val="00606A30"/>
    <w:rsid w:val="00725403"/>
    <w:rsid w:val="00767EE3"/>
    <w:rsid w:val="00802049"/>
    <w:rsid w:val="008D4913"/>
    <w:rsid w:val="00971513"/>
    <w:rsid w:val="009C511E"/>
    <w:rsid w:val="00A11A0A"/>
    <w:rsid w:val="00A40D3D"/>
    <w:rsid w:val="00AB3B70"/>
    <w:rsid w:val="00B0421C"/>
    <w:rsid w:val="00B54801"/>
    <w:rsid w:val="00BD520E"/>
    <w:rsid w:val="00C06E19"/>
    <w:rsid w:val="00C62E96"/>
    <w:rsid w:val="00CE2A02"/>
    <w:rsid w:val="00D37DF3"/>
    <w:rsid w:val="00DE2DCB"/>
    <w:rsid w:val="00E53CE5"/>
    <w:rsid w:val="00E801CE"/>
    <w:rsid w:val="00ED2E63"/>
    <w:rsid w:val="00EF78C9"/>
    <w:rsid w:val="00F1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1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9</cp:revision>
  <cp:lastPrinted>2024-11-28T14:07:00Z</cp:lastPrinted>
  <dcterms:created xsi:type="dcterms:W3CDTF">2024-11-28T14:03:00Z</dcterms:created>
  <dcterms:modified xsi:type="dcterms:W3CDTF">2024-11-28T14:08:00Z</dcterms:modified>
</cp:coreProperties>
</file>