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54802E" w14:textId="232F1DE3" w:rsidR="005260C8" w:rsidRDefault="00E65BA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 xml:space="preserve">PARECER DA </w:t>
      </w:r>
      <w:r w:rsidR="003F7B2D" w:rsidRPr="000D5E34">
        <w:rPr>
          <w:rFonts w:ascii="Arial" w:eastAsia="Cambria" w:hAnsi="Arial" w:cs="Arial"/>
          <w:b/>
        </w:rPr>
        <w:t>COMISSÃO DE JUSTIÇA E REDAÇÃO</w:t>
      </w:r>
      <w:r>
        <w:rPr>
          <w:rFonts w:ascii="Arial" w:eastAsia="Cambria" w:hAnsi="Arial" w:cs="Arial"/>
          <w:b/>
        </w:rPr>
        <w:t xml:space="preserve"> </w:t>
      </w:r>
      <w:r w:rsidR="00BE660F">
        <w:rPr>
          <w:rFonts w:ascii="Arial" w:eastAsia="Cambria" w:hAnsi="Arial" w:cs="Arial"/>
          <w:b/>
        </w:rPr>
        <w:t xml:space="preserve">DO PODER LEGISLATIVO MUNICIPAL </w:t>
      </w:r>
      <w:r w:rsidR="003F7B2D">
        <w:rPr>
          <w:rFonts w:ascii="Arial" w:eastAsia="Cambria" w:hAnsi="Arial" w:cs="Arial"/>
          <w:b/>
        </w:rPr>
        <w:t>REFERENTE AO PROJETO DE</w:t>
      </w:r>
      <w:r w:rsidR="00FD5289">
        <w:rPr>
          <w:rFonts w:ascii="Arial" w:eastAsia="Cambria" w:hAnsi="Arial" w:cs="Arial"/>
          <w:b/>
        </w:rPr>
        <w:t xml:space="preserve"> LEI 4</w:t>
      </w:r>
      <w:r w:rsidR="001570B3">
        <w:rPr>
          <w:rFonts w:ascii="Arial" w:eastAsia="Cambria" w:hAnsi="Arial" w:cs="Arial"/>
          <w:b/>
        </w:rPr>
        <w:t>1</w:t>
      </w:r>
      <w:r w:rsidR="00BE660F">
        <w:rPr>
          <w:rFonts w:ascii="Arial" w:eastAsia="Cambria" w:hAnsi="Arial" w:cs="Arial"/>
          <w:b/>
        </w:rPr>
        <w:t xml:space="preserve">.2025 DO PODER </w:t>
      </w:r>
      <w:r w:rsidR="00ED3ACA">
        <w:rPr>
          <w:rFonts w:ascii="Arial" w:eastAsia="Cambria" w:hAnsi="Arial" w:cs="Arial"/>
          <w:b/>
        </w:rPr>
        <w:t>EXECUTIVO</w:t>
      </w:r>
      <w:r w:rsidR="00BE660F">
        <w:rPr>
          <w:rFonts w:ascii="Arial" w:eastAsia="Cambria" w:hAnsi="Arial" w:cs="Arial"/>
          <w:b/>
        </w:rPr>
        <w:t>.</w:t>
      </w:r>
    </w:p>
    <w:p w14:paraId="5ED0E57D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0F00C67A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BCAF689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460B2CC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9350AC8" w14:textId="77777777" w:rsidR="003F7B2D" w:rsidRPr="000D5E34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70C623F3" w14:textId="79BC610D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030597">
        <w:rPr>
          <w:rFonts w:ascii="Arial" w:eastAsia="Cambria" w:hAnsi="Arial" w:cs="Arial"/>
        </w:rPr>
        <w:t xml:space="preserve">PROJETO DE LEI </w:t>
      </w:r>
      <w:r w:rsidR="00FD5289">
        <w:rPr>
          <w:rFonts w:ascii="Arial" w:eastAsia="Cambria" w:hAnsi="Arial" w:cs="Arial"/>
        </w:rPr>
        <w:t>4</w:t>
      </w:r>
      <w:r w:rsidR="001570B3">
        <w:rPr>
          <w:rFonts w:ascii="Arial" w:eastAsia="Cambria" w:hAnsi="Arial" w:cs="Arial"/>
        </w:rPr>
        <w:t>1</w:t>
      </w:r>
      <w:r w:rsidR="00BE660F">
        <w:rPr>
          <w:rFonts w:ascii="Arial" w:eastAsia="Cambria" w:hAnsi="Arial" w:cs="Arial"/>
        </w:rPr>
        <w:t>.2025 DO PODER</w:t>
      </w:r>
      <w:r w:rsidR="00ED3ACA">
        <w:rPr>
          <w:rFonts w:ascii="Arial" w:eastAsia="Cambria" w:hAnsi="Arial" w:cs="Arial"/>
        </w:rPr>
        <w:t xml:space="preserve"> EXECUTIVO</w:t>
      </w:r>
      <w:r w:rsidR="00BE660F">
        <w:rPr>
          <w:rFonts w:ascii="Arial" w:eastAsia="Cambria" w:hAnsi="Arial" w:cs="Arial"/>
        </w:rPr>
        <w:t>.</w:t>
      </w:r>
    </w:p>
    <w:p w14:paraId="7D79BCBC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7FBEB867" w14:textId="241964E7" w:rsidR="0079556A" w:rsidRPr="0079556A" w:rsidRDefault="003F7B2D" w:rsidP="0079556A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1418EE" w:rsidRPr="00FD5289">
        <w:rPr>
          <w:rFonts w:ascii="Arial" w:eastAsia="Cambria" w:hAnsi="Arial" w:cs="Arial"/>
        </w:rPr>
        <w:t>“</w:t>
      </w:r>
      <w:r w:rsidR="00BE660F" w:rsidRPr="00FD5289">
        <w:rPr>
          <w:rFonts w:ascii="Arial" w:eastAsia="Cambria" w:hAnsi="Arial" w:cs="Arial"/>
        </w:rPr>
        <w:t xml:space="preserve">Projeto de lei nº </w:t>
      </w:r>
      <w:r w:rsidR="00FD5289" w:rsidRPr="00FD5289">
        <w:rPr>
          <w:rFonts w:ascii="Arial" w:eastAsia="Cambria" w:hAnsi="Arial" w:cs="Arial"/>
        </w:rPr>
        <w:t>4</w:t>
      </w:r>
      <w:r w:rsidR="001570B3" w:rsidRPr="00FD5289">
        <w:rPr>
          <w:rFonts w:ascii="Arial" w:eastAsia="Cambria" w:hAnsi="Arial" w:cs="Arial"/>
        </w:rPr>
        <w:t>1</w:t>
      </w:r>
      <w:r w:rsidR="00BE660F" w:rsidRPr="00FD5289">
        <w:rPr>
          <w:rFonts w:ascii="Arial" w:eastAsia="Cambria" w:hAnsi="Arial" w:cs="Arial"/>
        </w:rPr>
        <w:t xml:space="preserve">/2025 do Poder </w:t>
      </w:r>
      <w:r w:rsidR="00ED3ACA" w:rsidRPr="00FD5289">
        <w:rPr>
          <w:rFonts w:ascii="Arial" w:eastAsia="Cambria" w:hAnsi="Arial" w:cs="Arial"/>
        </w:rPr>
        <w:t xml:space="preserve">Executivo </w:t>
      </w:r>
      <w:r w:rsidR="00BE660F" w:rsidRPr="00FD5289">
        <w:rPr>
          <w:rFonts w:ascii="Arial" w:eastAsia="Cambria" w:hAnsi="Arial" w:cs="Arial"/>
        </w:rPr>
        <w:t>Municipal o</w:t>
      </w:r>
      <w:r w:rsidR="00030597" w:rsidRPr="00FD5289">
        <w:rPr>
          <w:rFonts w:ascii="Arial" w:eastAsia="Cambria" w:hAnsi="Arial" w:cs="Arial"/>
        </w:rPr>
        <w:t xml:space="preserve"> </w:t>
      </w:r>
      <w:r w:rsidR="00FD5289" w:rsidRPr="00FD5289">
        <w:rPr>
          <w:rFonts w:ascii="Arial" w:eastAsia="Cambria" w:hAnsi="Arial" w:cs="Arial"/>
        </w:rPr>
        <w:t xml:space="preserve">qual Denomina a Praça da Comunidade da Linha </w:t>
      </w:r>
      <w:proofErr w:type="spellStart"/>
      <w:r w:rsidR="00FD5289" w:rsidRPr="00FD5289">
        <w:rPr>
          <w:rFonts w:ascii="Arial" w:eastAsia="Cambria" w:hAnsi="Arial" w:cs="Arial"/>
        </w:rPr>
        <w:t>Valdomeira</w:t>
      </w:r>
      <w:proofErr w:type="spellEnd"/>
      <w:r w:rsidR="00FD5289" w:rsidRPr="00FD5289">
        <w:rPr>
          <w:rFonts w:ascii="Arial" w:eastAsia="Cambria" w:hAnsi="Arial" w:cs="Arial"/>
        </w:rPr>
        <w:t xml:space="preserve"> de “MARILICE LORINI” e dá outras providências</w:t>
      </w:r>
      <w:r w:rsidR="001570B3" w:rsidRPr="00FD5289">
        <w:rPr>
          <w:rFonts w:ascii="Segoe UI" w:hAnsi="Segoe UI" w:cs="Segoe UI"/>
          <w:color w:val="212529"/>
        </w:rPr>
        <w:t>.</w:t>
      </w:r>
      <w:proofErr w:type="gramStart"/>
      <w:r w:rsidR="001570B3" w:rsidRPr="00FD5289">
        <w:rPr>
          <w:rFonts w:ascii="Segoe UI" w:hAnsi="Segoe UI" w:cs="Segoe UI"/>
          <w:color w:val="212529"/>
        </w:rPr>
        <w:t>”</w:t>
      </w:r>
      <w:proofErr w:type="gramEnd"/>
    </w:p>
    <w:p w14:paraId="2D6E8C94" w14:textId="419B2311" w:rsidR="00CD1302" w:rsidRDefault="00CD1302" w:rsidP="00B77D91">
      <w:pPr>
        <w:shd w:val="clear" w:color="auto" w:fill="FFFFFF"/>
        <w:jc w:val="both"/>
        <w:rPr>
          <w:rFonts w:ascii="Segoe UI" w:hAnsi="Segoe UI" w:cs="Segoe UI"/>
          <w:color w:val="212529"/>
        </w:rPr>
      </w:pPr>
    </w:p>
    <w:p w14:paraId="2001B915" w14:textId="77777777" w:rsidR="00F62B2A" w:rsidRDefault="00F62B2A" w:rsidP="00F62B2A">
      <w:pPr>
        <w:jc w:val="both"/>
        <w:rPr>
          <w:rFonts w:ascii="Segoe UI" w:hAnsi="Segoe UI" w:cs="Segoe UI"/>
          <w:color w:val="212529"/>
        </w:rPr>
      </w:pPr>
    </w:p>
    <w:p w14:paraId="3E37EB79" w14:textId="47A5E17A" w:rsidR="005260C8" w:rsidRDefault="003F7B2D" w:rsidP="00CD1302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FE7902">
        <w:rPr>
          <w:rFonts w:ascii="Arial" w:eastAsia="Cambria" w:hAnsi="Arial" w:cs="Arial"/>
        </w:rPr>
        <w:t>Poder Executivo</w:t>
      </w:r>
      <w:r w:rsidR="00BE660F">
        <w:rPr>
          <w:rFonts w:ascii="Arial" w:eastAsia="Cambria" w:hAnsi="Arial" w:cs="Arial"/>
        </w:rPr>
        <w:t>.</w:t>
      </w:r>
    </w:p>
    <w:p w14:paraId="597E5765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514452" w14:textId="7DB12F58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ED3ACA">
        <w:rPr>
          <w:rFonts w:ascii="Arial" w:eastAsia="Cambria" w:hAnsi="Arial" w:cs="Arial"/>
        </w:rPr>
        <w:t>1</w:t>
      </w:r>
      <w:r w:rsidR="00FD5289">
        <w:rPr>
          <w:rFonts w:ascii="Arial" w:eastAsia="Cambria" w:hAnsi="Arial" w:cs="Arial"/>
        </w:rPr>
        <w:t>3</w:t>
      </w:r>
      <w:r w:rsidR="00816616">
        <w:rPr>
          <w:rFonts w:ascii="Arial" w:eastAsia="Cambria" w:hAnsi="Arial" w:cs="Arial"/>
        </w:rPr>
        <w:t xml:space="preserve"> </w:t>
      </w:r>
      <w:r w:rsidR="00D401DB">
        <w:rPr>
          <w:rFonts w:ascii="Arial" w:eastAsia="Cambria" w:hAnsi="Arial" w:cs="Arial"/>
        </w:rPr>
        <w:t xml:space="preserve">de </w:t>
      </w:r>
      <w:r w:rsidR="00FD5289">
        <w:rPr>
          <w:rFonts w:ascii="Arial" w:eastAsia="Cambria" w:hAnsi="Arial" w:cs="Arial"/>
        </w:rPr>
        <w:t>março</w:t>
      </w:r>
      <w:r w:rsidR="00D401DB">
        <w:rPr>
          <w:rFonts w:ascii="Arial" w:eastAsia="Cambria" w:hAnsi="Arial" w:cs="Arial"/>
        </w:rPr>
        <w:t xml:space="preserve"> de 202</w:t>
      </w:r>
      <w:r w:rsidR="00FC69D6">
        <w:rPr>
          <w:rFonts w:ascii="Arial" w:eastAsia="Cambria" w:hAnsi="Arial" w:cs="Arial"/>
        </w:rPr>
        <w:t>5.</w:t>
      </w:r>
    </w:p>
    <w:p w14:paraId="0F40ACA9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B6BC95" w14:textId="3917B2E5" w:rsidR="005260C8" w:rsidRPr="00FE7902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RELATOR</w:t>
      </w:r>
      <w:r w:rsidRPr="000D5E34">
        <w:rPr>
          <w:rFonts w:ascii="Arial" w:eastAsia="Cambria" w:hAnsi="Arial" w:cs="Arial"/>
        </w:rPr>
        <w:t>:</w:t>
      </w:r>
      <w:r w:rsidR="007130E9">
        <w:rPr>
          <w:rFonts w:ascii="Arial" w:eastAsia="Cambria" w:hAnsi="Arial" w:cs="Arial"/>
        </w:rPr>
        <w:t xml:space="preserve"> </w:t>
      </w:r>
      <w:r w:rsidR="007130E9" w:rsidRPr="00FE7902">
        <w:rPr>
          <w:rFonts w:ascii="Arial" w:eastAsia="Cambria" w:hAnsi="Arial" w:cs="Arial"/>
        </w:rPr>
        <w:t xml:space="preserve">Vereador </w:t>
      </w:r>
      <w:proofErr w:type="spellStart"/>
      <w:r w:rsidR="007130E9" w:rsidRPr="00FE7902">
        <w:rPr>
          <w:rFonts w:ascii="Arial" w:eastAsia="Cambria" w:hAnsi="Arial" w:cs="Arial"/>
        </w:rPr>
        <w:t>Clairton</w:t>
      </w:r>
      <w:proofErr w:type="spellEnd"/>
      <w:r w:rsidR="007130E9" w:rsidRPr="00FE7902">
        <w:rPr>
          <w:rFonts w:ascii="Arial" w:eastAsia="Cambria" w:hAnsi="Arial" w:cs="Arial"/>
        </w:rPr>
        <w:t xml:space="preserve"> Antônio </w:t>
      </w:r>
      <w:proofErr w:type="spellStart"/>
      <w:r w:rsidR="007130E9" w:rsidRPr="00FE7902">
        <w:rPr>
          <w:rFonts w:ascii="Arial" w:eastAsia="Cambria" w:hAnsi="Arial" w:cs="Arial"/>
        </w:rPr>
        <w:t>Cauduro</w:t>
      </w:r>
      <w:proofErr w:type="spellEnd"/>
      <w:r w:rsidR="00BE660F" w:rsidRPr="00FE7902">
        <w:rPr>
          <w:rFonts w:ascii="Arial" w:eastAsia="Cambria" w:hAnsi="Arial" w:cs="Arial"/>
        </w:rPr>
        <w:t>.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Default="003F7B2D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2A066E9" w14:textId="77777777" w:rsidR="00BE660F" w:rsidRPr="000D5E34" w:rsidRDefault="00BE660F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264467DD" w14:textId="30CBEE7E" w:rsidR="0079556A" w:rsidRPr="0079556A" w:rsidRDefault="00ED3ACA" w:rsidP="0079556A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  <w:r>
        <w:rPr>
          <w:rFonts w:ascii="Arial" w:eastAsia="Cambria" w:hAnsi="Arial" w:cs="Arial"/>
        </w:rPr>
        <w:t>Trata-se do</w:t>
      </w:r>
      <w:r w:rsidR="00BE660F">
        <w:rPr>
          <w:rFonts w:ascii="Arial" w:eastAsia="Cambria" w:hAnsi="Arial" w:cs="Arial"/>
        </w:rPr>
        <w:t xml:space="preserve"> </w:t>
      </w:r>
      <w:r w:rsidR="00FD5289" w:rsidRPr="00FD5289">
        <w:rPr>
          <w:rFonts w:ascii="Arial" w:eastAsia="Cambria" w:hAnsi="Arial" w:cs="Arial"/>
        </w:rPr>
        <w:t xml:space="preserve">“Projeto de lei nº 41/2025 do Poder Executivo Municipal o qual Denomina a Praça da Comunidade da Linha </w:t>
      </w:r>
      <w:proofErr w:type="spellStart"/>
      <w:r w:rsidR="00FD5289" w:rsidRPr="00FD5289">
        <w:rPr>
          <w:rFonts w:ascii="Arial" w:eastAsia="Cambria" w:hAnsi="Arial" w:cs="Arial"/>
        </w:rPr>
        <w:t>Valdomeira</w:t>
      </w:r>
      <w:proofErr w:type="spellEnd"/>
      <w:r w:rsidR="00FD5289" w:rsidRPr="00FD5289">
        <w:rPr>
          <w:rFonts w:ascii="Arial" w:eastAsia="Cambria" w:hAnsi="Arial" w:cs="Arial"/>
        </w:rPr>
        <w:t xml:space="preserve"> de “MARILICE LORINI” e dá outras providências</w:t>
      </w:r>
      <w:r w:rsidR="00FD5289" w:rsidRPr="00FD5289">
        <w:rPr>
          <w:rFonts w:ascii="Segoe UI" w:hAnsi="Segoe UI" w:cs="Segoe UI"/>
          <w:color w:val="212529"/>
        </w:rPr>
        <w:t>.</w:t>
      </w:r>
      <w:proofErr w:type="gramStart"/>
      <w:r w:rsidR="00FD5289" w:rsidRPr="00FD5289">
        <w:rPr>
          <w:rFonts w:ascii="Segoe UI" w:hAnsi="Segoe UI" w:cs="Segoe UI"/>
          <w:color w:val="212529"/>
        </w:rPr>
        <w:t>”</w:t>
      </w:r>
      <w:proofErr w:type="gramEnd"/>
    </w:p>
    <w:p w14:paraId="69648D27" w14:textId="1085CA77" w:rsidR="00B77D91" w:rsidRDefault="00B77D91" w:rsidP="00B77D91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518801EF" w14:textId="77777777" w:rsidR="00B77D91" w:rsidRDefault="00B77D91" w:rsidP="00B77D91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69BF15D3" w14:textId="77777777" w:rsidR="00B77D91" w:rsidRDefault="00B77D91" w:rsidP="00B77D91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62B51DFC" w14:textId="77777777" w:rsidR="00B77D91" w:rsidRDefault="00B77D91" w:rsidP="00B77D91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190A71AA" w14:textId="22A891A5" w:rsidR="00D944AD" w:rsidRPr="00D944AD" w:rsidRDefault="00D944AD" w:rsidP="009E76B1">
      <w:pPr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lastRenderedPageBreak/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52647656" w14:textId="6205D584" w:rsidR="00ED3ACA" w:rsidRDefault="00BD0167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O referido </w:t>
      </w:r>
      <w:r w:rsidR="00B20780">
        <w:rPr>
          <w:rFonts w:ascii="Arial" w:eastAsia="Cambria" w:hAnsi="Arial" w:cs="Arial"/>
        </w:rPr>
        <w:t>projeto de lei</w:t>
      </w:r>
      <w:r w:rsidR="00ED3ACA">
        <w:rPr>
          <w:rFonts w:ascii="Arial" w:eastAsia="Cambria" w:hAnsi="Arial" w:cs="Arial"/>
        </w:rPr>
        <w:t xml:space="preserve"> é de competência do Poder Executivo</w:t>
      </w:r>
      <w:r w:rsidR="00E21762">
        <w:rPr>
          <w:rFonts w:ascii="Arial" w:eastAsia="Cambria" w:hAnsi="Arial" w:cs="Arial"/>
        </w:rPr>
        <w:t xml:space="preserve"> e tem por fundamento o artigo </w:t>
      </w:r>
      <w:r w:rsidR="00FD5289">
        <w:rPr>
          <w:rFonts w:ascii="Arial" w:eastAsia="Cambria" w:hAnsi="Arial" w:cs="Arial"/>
        </w:rPr>
        <w:t>2º</w:t>
      </w:r>
      <w:r w:rsidR="00B20780">
        <w:rPr>
          <w:rFonts w:ascii="Arial" w:eastAsia="Cambria" w:hAnsi="Arial" w:cs="Arial"/>
        </w:rPr>
        <w:t xml:space="preserve">, inciso </w:t>
      </w:r>
      <w:r w:rsidR="00FD5289">
        <w:rPr>
          <w:rFonts w:ascii="Arial" w:eastAsia="Cambria" w:hAnsi="Arial" w:cs="Arial"/>
        </w:rPr>
        <w:t>I d</w:t>
      </w:r>
      <w:r w:rsidR="00E21762">
        <w:rPr>
          <w:rFonts w:ascii="Arial" w:eastAsia="Cambria" w:hAnsi="Arial" w:cs="Arial"/>
        </w:rPr>
        <w:t xml:space="preserve">a Lei Orgânica Municipal, </w:t>
      </w:r>
      <w:r w:rsidR="0014069F">
        <w:rPr>
          <w:rFonts w:ascii="Arial" w:eastAsia="Cambria" w:hAnsi="Arial" w:cs="Arial"/>
        </w:rPr>
        <w:t>a qual</w:t>
      </w:r>
      <w:r w:rsidR="00E21762">
        <w:rPr>
          <w:rFonts w:ascii="Arial" w:eastAsia="Cambria" w:hAnsi="Arial" w:cs="Arial"/>
        </w:rPr>
        <w:t xml:space="preserve"> estabelece que</w:t>
      </w:r>
      <w:r w:rsidR="00BA3579">
        <w:rPr>
          <w:rFonts w:ascii="Arial" w:eastAsia="Cambria" w:hAnsi="Arial" w:cs="Arial"/>
        </w:rPr>
        <w:t xml:space="preserve"> </w:t>
      </w:r>
      <w:r w:rsidR="00FD5289">
        <w:rPr>
          <w:rFonts w:ascii="Arial" w:eastAsia="Cambria" w:hAnsi="Arial" w:cs="Arial"/>
        </w:rPr>
        <w:t xml:space="preserve">ao município </w:t>
      </w:r>
      <w:proofErr w:type="gramStart"/>
      <w:r w:rsidR="00FD5289">
        <w:rPr>
          <w:rFonts w:ascii="Arial" w:eastAsia="Cambria" w:hAnsi="Arial" w:cs="Arial"/>
        </w:rPr>
        <w:t>compete</w:t>
      </w:r>
      <w:proofErr w:type="gramEnd"/>
      <w:r w:rsidR="00FD5289">
        <w:rPr>
          <w:rFonts w:ascii="Arial" w:eastAsia="Cambria" w:hAnsi="Arial" w:cs="Arial"/>
        </w:rPr>
        <w:t xml:space="preserve"> legislar sobre assuntos de interesse local</w:t>
      </w:r>
      <w:r w:rsidR="003649EC">
        <w:rPr>
          <w:rFonts w:ascii="Arial" w:eastAsia="Cambria" w:hAnsi="Arial" w:cs="Arial"/>
        </w:rPr>
        <w:t>.</w:t>
      </w:r>
    </w:p>
    <w:p w14:paraId="6CFC7593" w14:textId="45FEEF8B" w:rsidR="00E21762" w:rsidRDefault="00E21762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  </w:t>
      </w:r>
    </w:p>
    <w:p w14:paraId="31EB54B9" w14:textId="461CAC2F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 referido projeto, </w:t>
      </w:r>
      <w:r w:rsidR="008A52B4">
        <w:rPr>
          <w:rFonts w:ascii="Arial" w:eastAsia="Cambria" w:hAnsi="Arial" w:cs="Arial"/>
        </w:rPr>
        <w:t xml:space="preserve">destarte, </w:t>
      </w:r>
      <w:r w:rsidRPr="000D5E34">
        <w:rPr>
          <w:rFonts w:ascii="Arial" w:eastAsia="Cambria" w:hAnsi="Arial" w:cs="Arial"/>
        </w:rPr>
        <w:t xml:space="preserve">atende </w:t>
      </w:r>
      <w:r w:rsidR="0014069F"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>o disposto na Lei Complementar nº 95/1998, a qual dispõe sobre a elaboração, a redação, a alteração e a consolidação das leis, conforme determina o parágrafo único do art. 59 da Constituição Federal, o</w:t>
      </w:r>
      <w:r w:rsidR="00D837AE">
        <w:rPr>
          <w:rFonts w:ascii="Arial" w:eastAsia="Cambria" w:hAnsi="Arial" w:cs="Arial"/>
        </w:rPr>
        <w:t>u seja, o</w:t>
      </w:r>
      <w:proofErr w:type="gramStart"/>
      <w:r w:rsidR="00D837AE">
        <w:rPr>
          <w:rFonts w:ascii="Arial" w:eastAsia="Cambria" w:hAnsi="Arial" w:cs="Arial"/>
        </w:rPr>
        <w:t xml:space="preserve"> </w:t>
      </w:r>
      <w:r w:rsidRPr="000D5E34">
        <w:rPr>
          <w:rFonts w:ascii="Arial" w:eastAsia="Cambria" w:hAnsi="Arial" w:cs="Arial"/>
        </w:rPr>
        <w:t xml:space="preserve"> </w:t>
      </w:r>
      <w:proofErr w:type="gramEnd"/>
      <w:r w:rsidRPr="000D5E34">
        <w:rPr>
          <w:rFonts w:ascii="Arial" w:eastAsia="Cambria" w:hAnsi="Arial" w:cs="Arial"/>
        </w:rPr>
        <w:t>Projeto em análise encontra-se em conformidade com a referida norma.</w:t>
      </w:r>
    </w:p>
    <w:p w14:paraId="6A47DBAF" w14:textId="77777777" w:rsidR="0014069F" w:rsidRDefault="0014069F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0EDB3725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Em face do exposto,</w:t>
      </w:r>
      <w:r w:rsidR="008A52B4">
        <w:rPr>
          <w:rFonts w:ascii="Arial" w:eastAsia="Cambria" w:hAnsi="Arial" w:cs="Arial"/>
        </w:rPr>
        <w:t xml:space="preserve"> essa relatoria</w:t>
      </w:r>
      <w:r w:rsidRPr="000D5E34">
        <w:rPr>
          <w:rFonts w:ascii="Arial" w:eastAsia="Cambria" w:hAnsi="Arial" w:cs="Arial"/>
        </w:rPr>
        <w:t>,</w:t>
      </w:r>
      <w:r w:rsidR="008A52B4">
        <w:rPr>
          <w:rFonts w:ascii="Arial" w:eastAsia="Cambria" w:hAnsi="Arial" w:cs="Arial"/>
        </w:rPr>
        <w:t xml:space="preserve"> destaca que o projeto em analise </w:t>
      </w:r>
      <w:r w:rsidR="00736FAC">
        <w:rPr>
          <w:rFonts w:ascii="Arial" w:eastAsia="Cambria" w:hAnsi="Arial" w:cs="Arial"/>
        </w:rPr>
        <w:t xml:space="preserve">se </w:t>
      </w:r>
      <w:r w:rsidR="008A52B4">
        <w:rPr>
          <w:rFonts w:ascii="Arial" w:eastAsia="Cambria" w:hAnsi="Arial" w:cs="Arial"/>
        </w:rPr>
        <w:t>encontra em conformidade com a legalidade e constitucionalidade, emitindo o voto de parecer</w:t>
      </w:r>
      <w:r w:rsidRPr="000D5E34">
        <w:rPr>
          <w:rFonts w:ascii="Arial" w:eastAsia="Cambria" w:hAnsi="Arial" w:cs="Arial"/>
        </w:rPr>
        <w:t xml:space="preserve"> favorável a regimental tramitação.</w:t>
      </w:r>
    </w:p>
    <w:p w14:paraId="731CAD83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4A7E80A" w14:textId="77777777" w:rsidR="008A52B4" w:rsidRPr="000D5E34" w:rsidRDefault="008A52B4">
      <w:pPr>
        <w:spacing w:after="0" w:line="360" w:lineRule="auto"/>
        <w:jc w:val="both"/>
        <w:rPr>
          <w:rFonts w:ascii="Arial" w:eastAsia="Cambria" w:hAnsi="Arial" w:cs="Arial"/>
        </w:rPr>
      </w:pPr>
    </w:p>
    <w:p w14:paraId="187DC4BE" w14:textId="72C90393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FD5289">
        <w:rPr>
          <w:rFonts w:ascii="Arial" w:eastAsia="Cambria" w:hAnsi="Arial" w:cs="Arial"/>
        </w:rPr>
        <w:t xml:space="preserve">17 </w:t>
      </w:r>
      <w:r w:rsidR="0012671D">
        <w:rPr>
          <w:rFonts w:ascii="Arial" w:eastAsia="Cambria" w:hAnsi="Arial" w:cs="Arial"/>
        </w:rPr>
        <w:t xml:space="preserve">de </w:t>
      </w:r>
      <w:r w:rsidR="00FD5289">
        <w:rPr>
          <w:rFonts w:ascii="Arial" w:eastAsia="Cambria" w:hAnsi="Arial" w:cs="Arial"/>
        </w:rPr>
        <w:t>março</w:t>
      </w:r>
      <w:r w:rsidR="0012671D">
        <w:rPr>
          <w:rFonts w:ascii="Arial" w:eastAsia="Cambria" w:hAnsi="Arial" w:cs="Arial"/>
        </w:rPr>
        <w:t xml:space="preserve"> de 202</w:t>
      </w:r>
      <w:r w:rsidR="0014069F">
        <w:rPr>
          <w:rFonts w:ascii="Arial" w:eastAsia="Cambria" w:hAnsi="Arial" w:cs="Arial"/>
        </w:rPr>
        <w:t>5</w:t>
      </w:r>
      <w:r w:rsidR="0012671D">
        <w:rPr>
          <w:rFonts w:ascii="Arial" w:eastAsia="Cambria" w:hAnsi="Arial" w:cs="Arial"/>
        </w:rPr>
        <w:t>.</w:t>
      </w:r>
    </w:p>
    <w:p w14:paraId="2E39667D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5D80229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611E3F39" w:rsidR="005260C8" w:rsidRPr="000D5E34" w:rsidRDefault="007130E9">
      <w:pPr>
        <w:spacing w:after="0" w:line="360" w:lineRule="auto"/>
        <w:jc w:val="center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>CLAIRTON ANTÔNIO CAUDURO</w:t>
      </w:r>
    </w:p>
    <w:p w14:paraId="6DE94899" w14:textId="404AFE2C" w:rsidR="00BE7EB1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Vereador</w:t>
      </w:r>
      <w:r w:rsidR="008A52B4">
        <w:rPr>
          <w:rFonts w:ascii="Arial" w:eastAsia="Cambria" w:hAnsi="Arial" w:cs="Arial"/>
        </w:rPr>
        <w:t>/Relator</w:t>
      </w:r>
      <w:r w:rsidRPr="000D5E34">
        <w:rPr>
          <w:rFonts w:ascii="Arial" w:eastAsia="Cambria" w:hAnsi="Arial" w:cs="Arial"/>
        </w:rPr>
        <w:t xml:space="preserve"> </w:t>
      </w:r>
    </w:p>
    <w:p w14:paraId="275248D1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1AC03AF7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5698DA49" w14:textId="77777777" w:rsidR="00736FAC" w:rsidRDefault="00736FAC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40FB1024" w14:textId="77777777" w:rsidR="00736FAC" w:rsidRDefault="00736FAC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7AA704F3" w14:textId="77777777" w:rsidR="00736FAC" w:rsidRDefault="00736FAC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7475D03E" w14:textId="77777777" w:rsidR="00736FAC" w:rsidRDefault="00736FAC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66C2BF00" w14:textId="77777777" w:rsidR="00736FAC" w:rsidRDefault="00736FAC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5826532B" w14:textId="77777777" w:rsidR="00736FAC" w:rsidRDefault="00736FAC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51516F3D" w14:textId="77777777" w:rsidR="00736FAC" w:rsidRDefault="00736FAC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63A9C93B" w14:textId="6888BCE4" w:rsidR="00E65BA1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lastRenderedPageBreak/>
        <w:t xml:space="preserve">IV - CONCLUSÃO </w:t>
      </w:r>
    </w:p>
    <w:p w14:paraId="0399D020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7F8CEA4E" w14:textId="570730BE" w:rsidR="00ED3ACA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FD5289">
        <w:rPr>
          <w:rFonts w:ascii="Arial" w:eastAsia="Cambria" w:hAnsi="Arial" w:cs="Arial"/>
        </w:rPr>
        <w:t>17</w:t>
      </w:r>
      <w:r w:rsidR="003649EC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FD5289">
        <w:rPr>
          <w:rFonts w:ascii="Arial" w:eastAsia="Cambria" w:hAnsi="Arial" w:cs="Arial"/>
        </w:rPr>
        <w:t>março</w:t>
      </w:r>
      <w:r w:rsidR="0014069F">
        <w:rPr>
          <w:rFonts w:ascii="Arial" w:eastAsia="Cambria" w:hAnsi="Arial" w:cs="Arial"/>
        </w:rPr>
        <w:t xml:space="preserve"> de 2025</w:t>
      </w:r>
      <w:r w:rsidRPr="000D5E34">
        <w:rPr>
          <w:rFonts w:ascii="Arial" w:eastAsia="Cambria" w:hAnsi="Arial" w:cs="Arial"/>
        </w:rPr>
        <w:t xml:space="preserve">, </w:t>
      </w:r>
      <w:r w:rsidR="008A52B4">
        <w:rPr>
          <w:rFonts w:ascii="Arial" w:eastAsia="Cambria" w:hAnsi="Arial" w:cs="Arial"/>
        </w:rPr>
        <w:t xml:space="preserve">constatando </w:t>
      </w:r>
      <w:r w:rsidRPr="000D5E34">
        <w:rPr>
          <w:rFonts w:ascii="Arial" w:eastAsia="Cambria" w:hAnsi="Arial" w:cs="Arial"/>
        </w:rPr>
        <w:t>não have</w:t>
      </w:r>
      <w:r w:rsidR="008A52B4">
        <w:rPr>
          <w:rFonts w:ascii="Arial" w:eastAsia="Cambria" w:hAnsi="Arial" w:cs="Arial"/>
        </w:rPr>
        <w:t>r</w:t>
      </w:r>
      <w:r w:rsidRPr="000D5E34">
        <w:rPr>
          <w:rFonts w:ascii="Arial" w:eastAsia="Cambria" w:hAnsi="Arial" w:cs="Arial"/>
        </w:rPr>
        <w:t xml:space="preserve"> nenhum óbice constitucional, quanto à matéria e concomitantemente, observados os Princípios constitucionais da Legalidade, da Impessoalidade, da Publicidade e da Eficiência</w:t>
      </w:r>
      <w:r w:rsidR="008A52B4">
        <w:rPr>
          <w:rFonts w:ascii="Arial" w:eastAsia="Cambria" w:hAnsi="Arial" w:cs="Arial"/>
        </w:rPr>
        <w:t xml:space="preserve"> emite parecer favorável ao projeto em tela</w:t>
      </w:r>
      <w:r w:rsidRPr="000D5E34">
        <w:rPr>
          <w:rFonts w:ascii="Arial" w:eastAsia="Cambria" w:hAnsi="Arial" w:cs="Arial"/>
        </w:rPr>
        <w:t xml:space="preserve">. </w:t>
      </w:r>
    </w:p>
    <w:p w14:paraId="1B37A99B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58DC8A79" w14:textId="104E947E" w:rsidR="003F7B2D" w:rsidRPr="000D5E34" w:rsidRDefault="00D837AE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Desta f</w:t>
      </w:r>
      <w:r w:rsidR="003F7B2D" w:rsidRPr="000D5E34">
        <w:rPr>
          <w:rFonts w:ascii="Arial" w:eastAsia="Cambria" w:hAnsi="Arial" w:cs="Arial"/>
        </w:rPr>
        <w:t xml:space="preserve">orma, esta Comissão é por unanimidade e de acordo com o artigo 45 do Regimento interno, é pela adoção ao </w:t>
      </w:r>
      <w:r w:rsidR="003649EC">
        <w:rPr>
          <w:rFonts w:ascii="Arial" w:eastAsia="Cambria" w:hAnsi="Arial" w:cs="Arial"/>
        </w:rPr>
        <w:t xml:space="preserve">Projeto de lei </w:t>
      </w:r>
      <w:r w:rsidR="00FD5289">
        <w:rPr>
          <w:rFonts w:ascii="Arial" w:eastAsia="Cambria" w:hAnsi="Arial" w:cs="Arial"/>
        </w:rPr>
        <w:t>4</w:t>
      </w:r>
      <w:r w:rsidR="001570B3">
        <w:rPr>
          <w:rFonts w:ascii="Arial" w:eastAsia="Cambria" w:hAnsi="Arial" w:cs="Arial"/>
        </w:rPr>
        <w:t>1</w:t>
      </w:r>
      <w:r w:rsidR="008A52B4">
        <w:rPr>
          <w:rFonts w:ascii="Arial" w:eastAsia="Cambria" w:hAnsi="Arial" w:cs="Arial"/>
        </w:rPr>
        <w:t xml:space="preserve">.2025 do Poder </w:t>
      </w:r>
      <w:r w:rsidR="00ED3ACA">
        <w:rPr>
          <w:rFonts w:ascii="Arial" w:eastAsia="Cambria" w:hAnsi="Arial" w:cs="Arial"/>
        </w:rPr>
        <w:t>Executivo</w:t>
      </w:r>
      <w:r w:rsidR="008A52B4">
        <w:rPr>
          <w:rFonts w:ascii="Arial" w:eastAsia="Cambria" w:hAnsi="Arial" w:cs="Arial"/>
        </w:rPr>
        <w:t xml:space="preserve"> Municipal</w:t>
      </w:r>
      <w:r w:rsidR="003F7B2D"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0216F6AE" w14:textId="0D13A183" w:rsidR="005260C8" w:rsidRDefault="003F7B2D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FD5289">
        <w:rPr>
          <w:rFonts w:ascii="Arial" w:eastAsia="Cambria" w:hAnsi="Arial" w:cs="Arial"/>
        </w:rPr>
        <w:t>17</w:t>
      </w:r>
      <w:r w:rsidR="0014069F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FD5289">
        <w:rPr>
          <w:rFonts w:ascii="Arial" w:eastAsia="Cambria" w:hAnsi="Arial" w:cs="Arial"/>
        </w:rPr>
        <w:t>março</w:t>
      </w:r>
      <w:r w:rsidR="00D831B0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831B0">
        <w:rPr>
          <w:rFonts w:ascii="Arial" w:eastAsia="Cambria" w:hAnsi="Arial" w:cs="Arial"/>
        </w:rPr>
        <w:t>.</w:t>
      </w:r>
    </w:p>
    <w:p w14:paraId="6BFAFC33" w14:textId="77777777" w:rsidR="0014069F" w:rsidRDefault="0014069F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A1E0922" w14:textId="77777777" w:rsidR="003F7B2D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1FB91A6E" w14:textId="77777777" w:rsidR="003F7B2D" w:rsidRPr="000D5E34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255FD367" w:rsidR="005260C8" w:rsidRDefault="003F7B2D">
      <w:pPr>
        <w:spacing w:after="0" w:line="360" w:lineRule="auto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CLÁUDIO ALAIN GUTERRES DO CARMO</w:t>
      </w:r>
      <w:r w:rsidRPr="000D5E34">
        <w:rPr>
          <w:rFonts w:ascii="Arial" w:eastAsia="Cambria" w:hAnsi="Arial" w:cs="Arial"/>
          <w:b/>
        </w:rPr>
        <w:t xml:space="preserve">          </w:t>
      </w:r>
      <w:r w:rsidR="008A52B4">
        <w:rPr>
          <w:rFonts w:ascii="Arial" w:eastAsia="Cambria" w:hAnsi="Arial" w:cs="Arial"/>
          <w:b/>
        </w:rPr>
        <w:t>CLAIRTON ANTÔ</w:t>
      </w:r>
      <w:r>
        <w:rPr>
          <w:rFonts w:ascii="Arial" w:eastAsia="Cambria" w:hAnsi="Arial" w:cs="Arial"/>
          <w:b/>
        </w:rPr>
        <w:t>NIO CAUDURO</w:t>
      </w:r>
      <w:r w:rsidRPr="000D5E34">
        <w:rPr>
          <w:rFonts w:ascii="Arial" w:eastAsia="Cambria" w:hAnsi="Arial" w:cs="Arial"/>
        </w:rPr>
        <w:t xml:space="preserve">                 </w:t>
      </w:r>
      <w:r w:rsidR="008A52B4">
        <w:rPr>
          <w:rFonts w:ascii="Arial" w:eastAsia="Cambria" w:hAnsi="Arial" w:cs="Arial"/>
        </w:rPr>
        <w:t xml:space="preserve">   </w:t>
      </w:r>
      <w:r w:rsidRPr="000D5E34">
        <w:rPr>
          <w:rFonts w:ascii="Arial" w:eastAsia="Cambria" w:hAnsi="Arial" w:cs="Arial"/>
        </w:rPr>
        <w:t xml:space="preserve">Presidente.                                                         </w:t>
      </w:r>
      <w:r>
        <w:rPr>
          <w:rFonts w:ascii="Arial" w:eastAsia="Cambria" w:hAnsi="Arial" w:cs="Arial"/>
        </w:rPr>
        <w:t xml:space="preserve">                        Relator</w:t>
      </w:r>
      <w:r w:rsidRPr="000D5E34">
        <w:rPr>
          <w:rFonts w:ascii="Arial" w:eastAsia="Cambria" w:hAnsi="Arial" w:cs="Arial"/>
        </w:rPr>
        <w:t>.</w:t>
      </w:r>
    </w:p>
    <w:p w14:paraId="39B83CA3" w14:textId="77777777" w:rsidR="0014069F" w:rsidRPr="000D5E34" w:rsidRDefault="0014069F">
      <w:pPr>
        <w:spacing w:after="0" w:line="360" w:lineRule="auto"/>
        <w:rPr>
          <w:rFonts w:ascii="Arial" w:eastAsia="Cambria" w:hAnsi="Arial" w:cs="Arial"/>
        </w:rPr>
      </w:pPr>
      <w:bookmarkStart w:id="1" w:name="_GoBack"/>
      <w:bookmarkEnd w:id="1"/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6168430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MICHELI ALVES DE LIMA</w:t>
      </w:r>
    </w:p>
    <w:p w14:paraId="78666B83" w14:textId="021E20C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</w:t>
      </w:r>
      <w:r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 xml:space="preserve"> </w:t>
      </w:r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0C8"/>
    <w:rsid w:val="00030597"/>
    <w:rsid w:val="000D2B46"/>
    <w:rsid w:val="000D5E34"/>
    <w:rsid w:val="000E4658"/>
    <w:rsid w:val="000E5B77"/>
    <w:rsid w:val="000E70B8"/>
    <w:rsid w:val="0012671D"/>
    <w:rsid w:val="0014069F"/>
    <w:rsid w:val="001418EE"/>
    <w:rsid w:val="001570B3"/>
    <w:rsid w:val="0023321D"/>
    <w:rsid w:val="002A0095"/>
    <w:rsid w:val="0030259F"/>
    <w:rsid w:val="003531AA"/>
    <w:rsid w:val="00357521"/>
    <w:rsid w:val="00362866"/>
    <w:rsid w:val="003649EC"/>
    <w:rsid w:val="003A7B32"/>
    <w:rsid w:val="003D2C16"/>
    <w:rsid w:val="003F7B2D"/>
    <w:rsid w:val="00407D9C"/>
    <w:rsid w:val="004542FA"/>
    <w:rsid w:val="00482C85"/>
    <w:rsid w:val="00491B53"/>
    <w:rsid w:val="004C336C"/>
    <w:rsid w:val="004C3D1C"/>
    <w:rsid w:val="004D1541"/>
    <w:rsid w:val="004F1C2B"/>
    <w:rsid w:val="005246EF"/>
    <w:rsid w:val="005260C8"/>
    <w:rsid w:val="005411CF"/>
    <w:rsid w:val="00542A70"/>
    <w:rsid w:val="00595745"/>
    <w:rsid w:val="005D4FF9"/>
    <w:rsid w:val="00634FF4"/>
    <w:rsid w:val="006659AF"/>
    <w:rsid w:val="006919BB"/>
    <w:rsid w:val="006A7E44"/>
    <w:rsid w:val="006C67B2"/>
    <w:rsid w:val="006E4BCC"/>
    <w:rsid w:val="00704FDF"/>
    <w:rsid w:val="00707852"/>
    <w:rsid w:val="007130E9"/>
    <w:rsid w:val="00736FAC"/>
    <w:rsid w:val="00767EE3"/>
    <w:rsid w:val="0079556A"/>
    <w:rsid w:val="007B5418"/>
    <w:rsid w:val="007D005F"/>
    <w:rsid w:val="007F4A27"/>
    <w:rsid w:val="0080647C"/>
    <w:rsid w:val="00816616"/>
    <w:rsid w:val="00821E8A"/>
    <w:rsid w:val="008350DF"/>
    <w:rsid w:val="008833CF"/>
    <w:rsid w:val="008902EE"/>
    <w:rsid w:val="008A52B4"/>
    <w:rsid w:val="008A6C6F"/>
    <w:rsid w:val="008E28F0"/>
    <w:rsid w:val="00986BF4"/>
    <w:rsid w:val="0099623C"/>
    <w:rsid w:val="009E76B1"/>
    <w:rsid w:val="009F3427"/>
    <w:rsid w:val="00A34CE0"/>
    <w:rsid w:val="00A425E4"/>
    <w:rsid w:val="00A4761E"/>
    <w:rsid w:val="00A54EA4"/>
    <w:rsid w:val="00AB44D4"/>
    <w:rsid w:val="00AD10F3"/>
    <w:rsid w:val="00B03400"/>
    <w:rsid w:val="00B153C6"/>
    <w:rsid w:val="00B20780"/>
    <w:rsid w:val="00B730F0"/>
    <w:rsid w:val="00B77D91"/>
    <w:rsid w:val="00BA3579"/>
    <w:rsid w:val="00BD0167"/>
    <w:rsid w:val="00BE660F"/>
    <w:rsid w:val="00BE7EB1"/>
    <w:rsid w:val="00C00F8D"/>
    <w:rsid w:val="00C1539A"/>
    <w:rsid w:val="00C347B7"/>
    <w:rsid w:val="00C54BA6"/>
    <w:rsid w:val="00C710FB"/>
    <w:rsid w:val="00CD1302"/>
    <w:rsid w:val="00CE0BE4"/>
    <w:rsid w:val="00D00766"/>
    <w:rsid w:val="00D25840"/>
    <w:rsid w:val="00D401DB"/>
    <w:rsid w:val="00D831B0"/>
    <w:rsid w:val="00D837AE"/>
    <w:rsid w:val="00D944AD"/>
    <w:rsid w:val="00DF2FB5"/>
    <w:rsid w:val="00E21762"/>
    <w:rsid w:val="00E52E90"/>
    <w:rsid w:val="00E63540"/>
    <w:rsid w:val="00E643D7"/>
    <w:rsid w:val="00E65BA1"/>
    <w:rsid w:val="00E73D9B"/>
    <w:rsid w:val="00E84B16"/>
    <w:rsid w:val="00E91D13"/>
    <w:rsid w:val="00EB1B5A"/>
    <w:rsid w:val="00EB761F"/>
    <w:rsid w:val="00ED3ACA"/>
    <w:rsid w:val="00F31954"/>
    <w:rsid w:val="00F62B2A"/>
    <w:rsid w:val="00FC69D6"/>
    <w:rsid w:val="00FD5289"/>
    <w:rsid w:val="00FD6DB2"/>
    <w:rsid w:val="00FE790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PC-Tanal</dc:creator>
  <cp:lastModifiedBy>PC-Tanau</cp:lastModifiedBy>
  <cp:revision>4</cp:revision>
  <cp:lastPrinted>2025-03-13T17:00:00Z</cp:lastPrinted>
  <dcterms:created xsi:type="dcterms:W3CDTF">2025-03-13T17:00:00Z</dcterms:created>
  <dcterms:modified xsi:type="dcterms:W3CDTF">2025-03-13T17:00:00Z</dcterms:modified>
</cp:coreProperties>
</file>