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44363" w:rsidRPr="00723D06" w:rsidRDefault="00E44363" w:rsidP="00E44363">
      <w:pPr>
        <w:spacing w:line="360" w:lineRule="auto"/>
        <w:jc w:val="center"/>
        <w:rPr>
          <w:rStyle w:val="fontstyle01"/>
          <w:color w:val="auto"/>
          <w:u w:val="single"/>
        </w:rPr>
      </w:pPr>
      <w:r w:rsidRPr="00723D06">
        <w:rPr>
          <w:rStyle w:val="fontstyle01"/>
          <w:color w:val="auto"/>
          <w:u w:val="single"/>
        </w:rPr>
        <w:t>MOÇÃO DE APOIO Á COMISSÃO DOS APROVADOS NO CONCURSO DA POLÍCIA CIVIL/RS 2018 - INSPETORES E ESCRIVÃES.</w:t>
      </w:r>
    </w:p>
    <w:p w:rsidR="009A3518" w:rsidRPr="00723D06" w:rsidRDefault="009A3518" w:rsidP="00F0376C">
      <w:pPr>
        <w:spacing w:line="360" w:lineRule="auto"/>
        <w:jc w:val="center"/>
        <w:rPr>
          <w:rStyle w:val="fontstyle01"/>
          <w:bCs w:val="0"/>
          <w:color w:val="auto"/>
          <w:u w:val="single"/>
        </w:rPr>
      </w:pPr>
    </w:p>
    <w:p w:rsidR="00D91C12" w:rsidRPr="00723D06" w:rsidRDefault="00D91C12" w:rsidP="00475A9B">
      <w:pPr>
        <w:jc w:val="center"/>
        <w:rPr>
          <w:rFonts w:ascii="Arial" w:hAnsi="Arial" w:cs="Arial"/>
          <w:sz w:val="22"/>
          <w:szCs w:val="22"/>
          <w:u w:val="single"/>
        </w:rPr>
      </w:pPr>
    </w:p>
    <w:p w:rsidR="00F336DF" w:rsidRPr="00723D06" w:rsidRDefault="00F336DF" w:rsidP="00475A9B">
      <w:pPr>
        <w:jc w:val="center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PODER LEGISLATIVO DE ESTÂNCIA VELHA RS</w:t>
      </w:r>
    </w:p>
    <w:p w:rsidR="00F336DF" w:rsidRPr="00723D06" w:rsidRDefault="00F336DF">
      <w:pPr>
        <w:jc w:val="both"/>
        <w:rPr>
          <w:rFonts w:ascii="Arial" w:hAnsi="Arial" w:cs="Arial"/>
          <w:sz w:val="22"/>
          <w:szCs w:val="22"/>
        </w:rPr>
      </w:pPr>
    </w:p>
    <w:p w:rsidR="00F336DF" w:rsidRPr="00723D06" w:rsidRDefault="00F336DF">
      <w:pPr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ab/>
      </w:r>
      <w:r w:rsidRPr="00723D06">
        <w:rPr>
          <w:rFonts w:ascii="Arial" w:hAnsi="Arial" w:cs="Arial"/>
          <w:sz w:val="22"/>
          <w:szCs w:val="22"/>
        </w:rPr>
        <w:tab/>
      </w:r>
      <w:r w:rsidRPr="00723D06">
        <w:rPr>
          <w:rFonts w:ascii="Arial" w:hAnsi="Arial" w:cs="Arial"/>
          <w:sz w:val="22"/>
          <w:szCs w:val="22"/>
        </w:rPr>
        <w:tab/>
      </w:r>
      <w:r w:rsidRPr="00723D06">
        <w:rPr>
          <w:rFonts w:ascii="Arial" w:hAnsi="Arial" w:cs="Arial"/>
          <w:sz w:val="22"/>
          <w:szCs w:val="22"/>
        </w:rPr>
        <w:tab/>
      </w:r>
      <w:r w:rsidRPr="00723D06">
        <w:rPr>
          <w:rFonts w:ascii="Arial" w:hAnsi="Arial" w:cs="Arial"/>
          <w:sz w:val="22"/>
          <w:szCs w:val="22"/>
        </w:rPr>
        <w:tab/>
      </w:r>
      <w:r w:rsidRPr="00723D06">
        <w:rPr>
          <w:rFonts w:ascii="Arial" w:hAnsi="Arial" w:cs="Arial"/>
          <w:sz w:val="22"/>
          <w:szCs w:val="22"/>
        </w:rPr>
        <w:tab/>
      </w:r>
    </w:p>
    <w:p w:rsidR="00F336DF" w:rsidRPr="00723D06" w:rsidRDefault="00F336DF" w:rsidP="00475A9B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Na forma que dispõe o Regimento Interno do Poder Legislativo de Estância Velha (Art. 182, </w:t>
      </w:r>
      <w:r w:rsidR="00E44363" w:rsidRPr="00723D06">
        <w:rPr>
          <w:rFonts w:ascii="Arial" w:hAnsi="Arial" w:cs="Arial"/>
          <w:sz w:val="22"/>
          <w:szCs w:val="22"/>
        </w:rPr>
        <w:t xml:space="preserve">inciso XV), a Vereadora Veridiana Monteiro com o apoio dos demais Vereadores abaixo nominados propõe: </w:t>
      </w:r>
      <w:r w:rsidRPr="00723D06">
        <w:rPr>
          <w:rFonts w:ascii="Arial" w:hAnsi="Arial" w:cs="Arial"/>
          <w:b/>
          <w:bCs/>
          <w:i/>
          <w:iCs/>
          <w:sz w:val="22"/>
          <w:szCs w:val="22"/>
        </w:rPr>
        <w:t xml:space="preserve">MOÇÃO DE </w:t>
      </w:r>
      <w:r w:rsidR="00A97B39" w:rsidRPr="00723D06">
        <w:rPr>
          <w:rFonts w:ascii="Arial" w:hAnsi="Arial" w:cs="Arial"/>
          <w:b/>
          <w:bCs/>
          <w:i/>
          <w:iCs/>
          <w:sz w:val="22"/>
          <w:szCs w:val="22"/>
        </w:rPr>
        <w:t xml:space="preserve">APOIO </w:t>
      </w:r>
      <w:r w:rsidR="00E44363" w:rsidRPr="00723D06">
        <w:rPr>
          <w:rStyle w:val="fontstyle01"/>
          <w:i/>
          <w:color w:val="auto"/>
        </w:rPr>
        <w:t>Á COMISSÃO DOS APROVADOS NO CONCURSO DA POLÍCIA CIVIL/RS 2018 - INSPETORES E ESCRIVÃES</w:t>
      </w:r>
      <w:r w:rsidR="00A97B39" w:rsidRPr="00723D06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C1522C" w:rsidRPr="00723D06">
        <w:rPr>
          <w:rFonts w:ascii="Arial" w:hAnsi="Arial" w:cs="Arial"/>
          <w:sz w:val="22"/>
          <w:szCs w:val="22"/>
        </w:rPr>
        <w:t>nos termos que passa a aduzir:</w:t>
      </w:r>
    </w:p>
    <w:p w:rsidR="00BF0A9A" w:rsidRPr="00723D06" w:rsidRDefault="00BF0A9A" w:rsidP="00475A9B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E44363" w:rsidRPr="00723D06" w:rsidRDefault="00E44363" w:rsidP="00E44363">
      <w:pPr>
        <w:pStyle w:val="Corpodetexto"/>
        <w:spacing w:line="360" w:lineRule="auto"/>
        <w:ind w:right="114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            É de conhecimento de toda sociedade gaúcha a precariedade de condições da Segurança Pública no Estado do Rio Grande do Sul. São inúmeros os municípios que sofrem com o baixo efetivo policial, especialmente a Polícia Civil. Além dos inúmeros crimes que acontecem todos os dias, em todas as regiões, as noticias da migração do crime organizado para o interior do Estado, só trazem à tona a fragilidade dos nossos municípios, cujas populações clamam por mais segurança.</w:t>
      </w:r>
    </w:p>
    <w:p w:rsidR="00E44363" w:rsidRPr="00723D06" w:rsidRDefault="00E44363" w:rsidP="00E44363">
      <w:pPr>
        <w:pStyle w:val="Corpodetexto"/>
        <w:spacing w:line="360" w:lineRule="auto"/>
        <w:ind w:right="114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Há de se destacar que, quando se fala em Segurança Pública, deve-se pensar além do policiamento ostensivo realizado pela Brigada Militar que, por desenvolver este trabalho nas ruas, é a instituição que dá maior representatividade à Segurança diante da população, porém, o trabalho da Polícia Civil, ou Polícia Judiciária, é de igual importância para a manutenção da tranquilidade de nossas comunidades, tendo em vista que é a responsável pela investigação e elucidação dos crimes, sendo a responsável pelos indiciamentos, além de sua atribuição fundamental no trabalho de inteligência para o desmantelamento de organizações criminosas que se </w:t>
      </w:r>
      <w:proofErr w:type="spellStart"/>
      <w:r w:rsidRPr="00723D06">
        <w:rPr>
          <w:rFonts w:ascii="Arial" w:hAnsi="Arial" w:cs="Arial"/>
          <w:sz w:val="22"/>
          <w:szCs w:val="22"/>
        </w:rPr>
        <w:t>ramiﬁcam</w:t>
      </w:r>
      <w:proofErr w:type="spellEnd"/>
      <w:r w:rsidRPr="00723D06">
        <w:rPr>
          <w:rFonts w:ascii="Arial" w:hAnsi="Arial" w:cs="Arial"/>
          <w:sz w:val="22"/>
          <w:szCs w:val="22"/>
        </w:rPr>
        <w:t xml:space="preserve"> pelo Estado.</w:t>
      </w:r>
    </w:p>
    <w:p w:rsidR="00E44363" w:rsidRPr="00723D06" w:rsidRDefault="00E44363" w:rsidP="008F0E97">
      <w:pPr>
        <w:pStyle w:val="Corpodetexto"/>
        <w:spacing w:line="360" w:lineRule="auto"/>
        <w:ind w:right="114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Em 2018 foi realizado um concurso com 1200 vagas para os cargos de Inspetor e Escrivão de Polícia (600 para cada cargo). O certame recebeu mais de 40 mil inscritos, sendo que destes, somente</w:t>
      </w:r>
      <w:r w:rsidR="008F0E97" w:rsidRPr="00723D06">
        <w:rPr>
          <w:rFonts w:ascii="Arial" w:hAnsi="Arial" w:cs="Arial"/>
          <w:sz w:val="22"/>
          <w:szCs w:val="22"/>
        </w:rPr>
        <w:t xml:space="preserve"> </w:t>
      </w:r>
      <w:r w:rsidRPr="00723D06">
        <w:rPr>
          <w:rFonts w:ascii="Arial" w:hAnsi="Arial" w:cs="Arial"/>
          <w:sz w:val="22"/>
          <w:szCs w:val="22"/>
        </w:rPr>
        <w:t xml:space="preserve">2.418 candidatos foram aprovados em todas as fases. Cumpre destacar que há um </w:t>
      </w:r>
      <w:proofErr w:type="spellStart"/>
      <w:r w:rsidRPr="00723D06">
        <w:rPr>
          <w:rFonts w:ascii="Arial" w:hAnsi="Arial" w:cs="Arial"/>
          <w:sz w:val="22"/>
          <w:szCs w:val="22"/>
        </w:rPr>
        <w:t>déﬁcit</w:t>
      </w:r>
      <w:proofErr w:type="spellEnd"/>
      <w:r w:rsidRPr="00723D06">
        <w:rPr>
          <w:rFonts w:ascii="Arial" w:hAnsi="Arial" w:cs="Arial"/>
          <w:sz w:val="22"/>
          <w:szCs w:val="22"/>
        </w:rPr>
        <w:t xml:space="preserve"> aproximado de 50% na polícia civil, já que seriam necessários 9.600 policiais, conforme efetivo previsto na lei estadual. Sendo assim, o chamamento de </w:t>
      </w:r>
      <w:r w:rsidRPr="00723D06">
        <w:rPr>
          <w:rFonts w:ascii="Arial" w:hAnsi="Arial" w:cs="Arial"/>
          <w:sz w:val="22"/>
          <w:szCs w:val="22"/>
        </w:rPr>
        <w:lastRenderedPageBreak/>
        <w:t xml:space="preserve">todos os aprovados não supriria o </w:t>
      </w:r>
      <w:proofErr w:type="spellStart"/>
      <w:r w:rsidRPr="00723D06">
        <w:rPr>
          <w:rFonts w:ascii="Arial" w:hAnsi="Arial" w:cs="Arial"/>
          <w:sz w:val="22"/>
          <w:szCs w:val="22"/>
        </w:rPr>
        <w:t>déﬁcit</w:t>
      </w:r>
      <w:proofErr w:type="spellEnd"/>
      <w:r w:rsidRPr="00723D06">
        <w:rPr>
          <w:rFonts w:ascii="Arial" w:hAnsi="Arial" w:cs="Arial"/>
          <w:sz w:val="22"/>
          <w:szCs w:val="22"/>
        </w:rPr>
        <w:t xml:space="preserve"> atual, que é histórico e deve aumentar, tendo em vista a publicação diária de inúmeras aposentadorias de policiais que estavam represadas, o que vai agravar a falta de efetivo da instituição.</w:t>
      </w:r>
    </w:p>
    <w:p w:rsidR="00E44363" w:rsidRPr="00723D06" w:rsidRDefault="00E44363" w:rsidP="008F0E97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Somente em 2020, até meados de junho, ocorreram 207 aposentadorias e exonerações na Polícia Civil gaúcha, o que representa um número elevado tendo em vista o baixo efetivo de aproximadamente 4.780 agentes!</w:t>
      </w:r>
    </w:p>
    <w:p w:rsidR="00E44363" w:rsidRPr="00723D06" w:rsidRDefault="00E44363" w:rsidP="008F0E97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Hoje, diante de um quadro grave e cheio de incertezas em virtude do Covid-19, percebe-se a importância do trabalho da Polícia Civil, ainda mais quando a perspectiva é, segundo especialistas em segurança </w:t>
      </w:r>
      <w:r w:rsidR="00BF0A9A" w:rsidRPr="00723D06">
        <w:rPr>
          <w:rFonts w:ascii="Arial" w:hAnsi="Arial" w:cs="Arial"/>
          <w:sz w:val="22"/>
          <w:szCs w:val="22"/>
        </w:rPr>
        <w:t>pública e veiculada na grande mídia</w:t>
      </w:r>
      <w:r w:rsidRPr="00723D06">
        <w:rPr>
          <w:rFonts w:ascii="Arial" w:hAnsi="Arial" w:cs="Arial"/>
          <w:sz w:val="22"/>
          <w:szCs w:val="22"/>
        </w:rPr>
        <w:t>, de aumento exponencial da criminalidade, inclusive em virtude da soltura de presos que estão reincidindo no crime.</w:t>
      </w:r>
    </w:p>
    <w:p w:rsidR="009423BB" w:rsidRPr="00723D06" w:rsidRDefault="00A578EE" w:rsidP="009423BB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O governo do Rio Grande do Sul</w:t>
      </w:r>
      <w:r w:rsidR="009423BB" w:rsidRPr="00723D06">
        <w:rPr>
          <w:rFonts w:ascii="Arial" w:hAnsi="Arial" w:cs="Arial"/>
          <w:sz w:val="22"/>
          <w:szCs w:val="22"/>
        </w:rPr>
        <w:t xml:space="preserve"> divulgou em 11/2019 um cronograma para chamamento dos aprovados, porém, a perspectiva de uma nova turma de policiais seria apenas em março de 2021. Atualmente existe uma turma </w:t>
      </w:r>
      <w:r w:rsidR="007B75D4" w:rsidRPr="00723D06">
        <w:rPr>
          <w:rFonts w:ascii="Arial" w:hAnsi="Arial" w:cs="Arial"/>
          <w:sz w:val="22"/>
          <w:szCs w:val="22"/>
        </w:rPr>
        <w:t xml:space="preserve">que teve a sua conclusão em setembro de 2020, </w:t>
      </w:r>
      <w:r w:rsidR="009423BB" w:rsidRPr="00723D06">
        <w:rPr>
          <w:rFonts w:ascii="Arial" w:hAnsi="Arial" w:cs="Arial"/>
          <w:sz w:val="22"/>
          <w:szCs w:val="22"/>
        </w:rPr>
        <w:t xml:space="preserve">ou seja, ﬁcaríamos mais de </w:t>
      </w:r>
      <w:proofErr w:type="gramStart"/>
      <w:r w:rsidR="009423BB" w:rsidRPr="00723D06">
        <w:rPr>
          <w:rFonts w:ascii="Arial" w:hAnsi="Arial" w:cs="Arial"/>
          <w:sz w:val="22"/>
          <w:szCs w:val="22"/>
        </w:rPr>
        <w:t>6</w:t>
      </w:r>
      <w:proofErr w:type="gramEnd"/>
      <w:r w:rsidR="009423BB" w:rsidRPr="00723D06">
        <w:rPr>
          <w:rFonts w:ascii="Arial" w:hAnsi="Arial" w:cs="Arial"/>
          <w:sz w:val="22"/>
          <w:szCs w:val="22"/>
        </w:rPr>
        <w:t xml:space="preserve"> meses sem formação de novos policiais, ferindo a continuidade da formação dos agentes de polícia. Além de impedir que todos aprovados sejam nomeados durante a validade do concurso.</w:t>
      </w:r>
    </w:p>
    <w:p w:rsidR="009423BB" w:rsidRPr="00723D06" w:rsidRDefault="009423BB" w:rsidP="009423BB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No referido cronograma houve previsão de turmas muito pequenas, de apenas 130 agentes de cada cargo, o que, também, prejudicaria de sobremaneira o chamamento de todos os aprovados no certame.</w:t>
      </w:r>
    </w:p>
    <w:p w:rsidR="009423BB" w:rsidRPr="00723D06" w:rsidRDefault="009423BB" w:rsidP="009423BB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Diferente das demais instituiçõ</w:t>
      </w:r>
      <w:r w:rsidR="007B75D4" w:rsidRPr="00723D06">
        <w:rPr>
          <w:rFonts w:ascii="Arial" w:hAnsi="Arial" w:cs="Arial"/>
          <w:sz w:val="22"/>
          <w:szCs w:val="22"/>
        </w:rPr>
        <w:t>es da Segurança Pública do Rio G</w:t>
      </w:r>
      <w:r w:rsidRPr="00723D06">
        <w:rPr>
          <w:rFonts w:ascii="Arial" w:hAnsi="Arial" w:cs="Arial"/>
          <w:sz w:val="22"/>
          <w:szCs w:val="22"/>
        </w:rPr>
        <w:t xml:space="preserve">rande do Sul que tiveram a totalidade dos aprovados nos seus concursos contemplados no referido cronograma, a Polícia Civil foi preterida, não contemplando todos os aprovados, mesmo sendo a instituição que tem o maior </w:t>
      </w:r>
      <w:proofErr w:type="spellStart"/>
      <w:r w:rsidRPr="00723D06">
        <w:rPr>
          <w:rFonts w:ascii="Arial" w:hAnsi="Arial" w:cs="Arial"/>
          <w:sz w:val="22"/>
          <w:szCs w:val="22"/>
        </w:rPr>
        <w:t>déﬁcit</w:t>
      </w:r>
      <w:proofErr w:type="spellEnd"/>
      <w:r w:rsidRPr="00723D06">
        <w:rPr>
          <w:rFonts w:ascii="Arial" w:hAnsi="Arial" w:cs="Arial"/>
          <w:sz w:val="22"/>
          <w:szCs w:val="22"/>
        </w:rPr>
        <w:t xml:space="preserve"> de policiais, conforme o número previsto em lei para a instituição.</w:t>
      </w:r>
    </w:p>
    <w:p w:rsidR="001276AB" w:rsidRPr="00723D06" w:rsidRDefault="00BF0A9A" w:rsidP="001276AB">
      <w:pPr>
        <w:pStyle w:val="Corpodetexto"/>
        <w:spacing w:line="360" w:lineRule="auto"/>
        <w:ind w:right="111"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Para tanto</w:t>
      </w:r>
      <w:r w:rsidR="009423BB" w:rsidRPr="00723D06">
        <w:rPr>
          <w:rFonts w:ascii="Arial" w:hAnsi="Arial" w:cs="Arial"/>
          <w:sz w:val="22"/>
          <w:szCs w:val="22"/>
        </w:rPr>
        <w:t>, no que tange os aspectos acima dispostos,</w:t>
      </w:r>
      <w:r w:rsidRPr="00723D06">
        <w:rPr>
          <w:rFonts w:ascii="Arial" w:hAnsi="Arial" w:cs="Arial"/>
          <w:sz w:val="22"/>
          <w:szCs w:val="22"/>
        </w:rPr>
        <w:t xml:space="preserve"> solicitamos que o Governo do Estado do Rio Grande do Sul, faça a convocação dos aprovados no </w:t>
      </w:r>
      <w:r w:rsidRPr="00723D06">
        <w:rPr>
          <w:rFonts w:ascii="Arial" w:hAnsi="Arial" w:cs="Arial"/>
          <w:b/>
          <w:sz w:val="22"/>
          <w:szCs w:val="22"/>
        </w:rPr>
        <w:t>CONCURSO DA POLÍCIA CIVIL/RS 2018</w:t>
      </w:r>
      <w:r w:rsidRPr="00723D06">
        <w:rPr>
          <w:rFonts w:ascii="Arial" w:hAnsi="Arial" w:cs="Arial"/>
          <w:sz w:val="22"/>
          <w:szCs w:val="22"/>
        </w:rPr>
        <w:t xml:space="preserve">, </w:t>
      </w:r>
      <w:r w:rsidR="009423BB" w:rsidRPr="00723D06">
        <w:rPr>
          <w:rFonts w:ascii="Arial" w:hAnsi="Arial" w:cs="Arial"/>
          <w:sz w:val="22"/>
          <w:szCs w:val="22"/>
        </w:rPr>
        <w:t xml:space="preserve">que de a </w:t>
      </w:r>
      <w:r w:rsidR="0013576E" w:rsidRPr="00723D06">
        <w:rPr>
          <w:rFonts w:ascii="Arial" w:hAnsi="Arial" w:cs="Arial"/>
          <w:sz w:val="22"/>
          <w:szCs w:val="22"/>
        </w:rPr>
        <w:t>continuidade n</w:t>
      </w:r>
      <w:r w:rsidR="009423BB" w:rsidRPr="00723D06">
        <w:rPr>
          <w:rFonts w:ascii="Arial" w:hAnsi="Arial" w:cs="Arial"/>
          <w:sz w:val="22"/>
          <w:szCs w:val="22"/>
        </w:rPr>
        <w:t xml:space="preserve">a formação dos novos policiais civis, a ampliação do número de convocados para a </w:t>
      </w:r>
      <w:proofErr w:type="spellStart"/>
      <w:r w:rsidR="009423BB" w:rsidRPr="00723D06">
        <w:rPr>
          <w:rFonts w:ascii="Arial" w:hAnsi="Arial" w:cs="Arial"/>
          <w:sz w:val="22"/>
          <w:szCs w:val="22"/>
        </w:rPr>
        <w:t>Acadepol</w:t>
      </w:r>
      <w:proofErr w:type="spellEnd"/>
      <w:r w:rsidR="009423BB" w:rsidRPr="00723D06">
        <w:rPr>
          <w:rFonts w:ascii="Arial" w:hAnsi="Arial" w:cs="Arial"/>
          <w:sz w:val="22"/>
          <w:szCs w:val="22"/>
        </w:rPr>
        <w:t xml:space="preserve"> e a inserção dos aprovados </w:t>
      </w:r>
      <w:r w:rsidR="009423BB" w:rsidRPr="00723D06">
        <w:rPr>
          <w:rFonts w:ascii="Arial" w:hAnsi="Arial" w:cs="Arial"/>
          <w:sz w:val="22"/>
          <w:szCs w:val="22"/>
        </w:rPr>
        <w:lastRenderedPageBreak/>
        <w:t>excedentes no cronograma do governo,</w:t>
      </w:r>
      <w:r w:rsidR="009423BB" w:rsidRPr="00723D06">
        <w:rPr>
          <w:rFonts w:ascii="Arial" w:hAnsi="Arial" w:cs="Arial"/>
          <w:sz w:val="22"/>
          <w:szCs w:val="22"/>
        </w:rPr>
        <w:t xml:space="preserve"> c</w:t>
      </w:r>
      <w:r w:rsidRPr="00723D06">
        <w:rPr>
          <w:rFonts w:ascii="Arial" w:hAnsi="Arial" w:cs="Arial"/>
          <w:sz w:val="22"/>
          <w:szCs w:val="22"/>
        </w:rPr>
        <w:t>onsiderando</w:t>
      </w:r>
      <w:r w:rsidR="0013576E" w:rsidRPr="00723D06">
        <w:rPr>
          <w:rFonts w:ascii="Arial" w:hAnsi="Arial" w:cs="Arial"/>
          <w:sz w:val="22"/>
          <w:szCs w:val="22"/>
        </w:rPr>
        <w:t xml:space="preserve"> assim</w:t>
      </w:r>
      <w:r w:rsidRPr="00723D06">
        <w:rPr>
          <w:rFonts w:ascii="Arial" w:hAnsi="Arial" w:cs="Arial"/>
          <w:sz w:val="22"/>
          <w:szCs w:val="22"/>
        </w:rPr>
        <w:t xml:space="preserve"> o</w:t>
      </w:r>
      <w:r w:rsidR="00E44363" w:rsidRPr="00723D06">
        <w:rPr>
          <w:rFonts w:ascii="Arial" w:hAnsi="Arial" w:cs="Arial"/>
          <w:sz w:val="22"/>
          <w:szCs w:val="22"/>
        </w:rPr>
        <w:t xml:space="preserve"> baixo efetivo da Polícia Civil do Estado do</w:t>
      </w:r>
      <w:r w:rsidR="001276AB" w:rsidRPr="00723D06">
        <w:rPr>
          <w:rFonts w:ascii="Arial" w:hAnsi="Arial" w:cs="Arial"/>
          <w:sz w:val="22"/>
          <w:szCs w:val="22"/>
        </w:rPr>
        <w:t xml:space="preserve"> Rio Grande do Sul nesta região, que </w:t>
      </w:r>
      <w:r w:rsidR="00ED551C" w:rsidRPr="00723D06">
        <w:rPr>
          <w:rFonts w:ascii="Arial" w:hAnsi="Arial" w:cs="Arial"/>
          <w:sz w:val="22"/>
          <w:szCs w:val="22"/>
        </w:rPr>
        <w:t>deve</w:t>
      </w:r>
      <w:r w:rsidR="001276AB" w:rsidRPr="00723D06">
        <w:rPr>
          <w:rFonts w:ascii="Arial" w:hAnsi="Arial" w:cs="Arial"/>
          <w:sz w:val="22"/>
          <w:szCs w:val="22"/>
        </w:rPr>
        <w:t xml:space="preserve"> ter número adequado de agentes de polícia para bem servir à população e realizar um trabalho </w:t>
      </w:r>
      <w:proofErr w:type="spellStart"/>
      <w:r w:rsidR="001276AB" w:rsidRPr="00723D06">
        <w:rPr>
          <w:rFonts w:ascii="Arial" w:hAnsi="Arial" w:cs="Arial"/>
          <w:sz w:val="22"/>
          <w:szCs w:val="22"/>
        </w:rPr>
        <w:t>eﬁcaz</w:t>
      </w:r>
      <w:proofErr w:type="spellEnd"/>
      <w:r w:rsidR="001276AB" w:rsidRPr="00723D06">
        <w:rPr>
          <w:rFonts w:ascii="Arial" w:hAnsi="Arial" w:cs="Arial"/>
          <w:sz w:val="22"/>
          <w:szCs w:val="22"/>
        </w:rPr>
        <w:t xml:space="preserve"> de combate à criminalidade.</w:t>
      </w:r>
    </w:p>
    <w:p w:rsidR="00C1522C" w:rsidRPr="00723D06" w:rsidRDefault="00D54063" w:rsidP="001D3FF8">
      <w:pPr>
        <w:spacing w:before="100" w:beforeAutospacing="1" w:after="12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Por essas razões, segue a </w:t>
      </w:r>
      <w:r w:rsidRPr="00723D06">
        <w:rPr>
          <w:rFonts w:ascii="Arial" w:hAnsi="Arial" w:cs="Arial"/>
          <w:b/>
          <w:sz w:val="22"/>
          <w:szCs w:val="22"/>
        </w:rPr>
        <w:t xml:space="preserve">Moção de Apoio á </w:t>
      </w:r>
      <w:r w:rsidR="008F0E97" w:rsidRPr="00723D06">
        <w:rPr>
          <w:rStyle w:val="fontstyle01"/>
          <w:color w:val="auto"/>
        </w:rPr>
        <w:t>Comissão Dos Aprovados No Concurso Da Polícia Civil/</w:t>
      </w:r>
      <w:proofErr w:type="spellStart"/>
      <w:proofErr w:type="gramStart"/>
      <w:r w:rsidR="008F0E97" w:rsidRPr="00723D06">
        <w:rPr>
          <w:rStyle w:val="fontstyle01"/>
          <w:color w:val="auto"/>
        </w:rPr>
        <w:t>Rs</w:t>
      </w:r>
      <w:proofErr w:type="spellEnd"/>
      <w:proofErr w:type="gramEnd"/>
      <w:r w:rsidR="008F0E97" w:rsidRPr="00723D06">
        <w:rPr>
          <w:rStyle w:val="fontstyle01"/>
          <w:color w:val="auto"/>
        </w:rPr>
        <w:t xml:space="preserve"> 2018 - Inspetores E Escrivães</w:t>
      </w:r>
      <w:r w:rsidR="008F0E97" w:rsidRPr="00723D06">
        <w:rPr>
          <w:rFonts w:ascii="Arial" w:hAnsi="Arial" w:cs="Arial"/>
          <w:sz w:val="22"/>
          <w:szCs w:val="22"/>
        </w:rPr>
        <w:t>,</w:t>
      </w:r>
      <w:r w:rsidR="001276AB" w:rsidRPr="00723D06">
        <w:rPr>
          <w:rFonts w:ascii="Arial" w:hAnsi="Arial" w:cs="Arial"/>
          <w:sz w:val="22"/>
          <w:szCs w:val="22"/>
        </w:rPr>
        <w:t xml:space="preserve"> </w:t>
      </w:r>
      <w:r w:rsidR="00BF0A9A" w:rsidRPr="00723D06">
        <w:rPr>
          <w:rFonts w:ascii="Arial" w:hAnsi="Arial" w:cs="Arial"/>
          <w:sz w:val="22"/>
          <w:szCs w:val="22"/>
        </w:rPr>
        <w:t>a qual, devidamente processada, requer seja apreciada pelo Colegiado da Casa, aprovada e encaminhada</w:t>
      </w:r>
      <w:r w:rsidR="00BF0A9A" w:rsidRPr="00723D06">
        <w:rPr>
          <w:rFonts w:ascii="Arial" w:hAnsi="Arial" w:cs="Arial"/>
          <w:sz w:val="22"/>
          <w:szCs w:val="22"/>
          <w:lang w:bidi="pt-BR"/>
        </w:rPr>
        <w:t xml:space="preserve"> </w:t>
      </w:r>
      <w:r w:rsidR="001276AB" w:rsidRPr="00723D06">
        <w:rPr>
          <w:rFonts w:ascii="Arial" w:hAnsi="Arial" w:cs="Arial"/>
          <w:sz w:val="22"/>
          <w:szCs w:val="22"/>
          <w:lang w:bidi="pt-BR"/>
        </w:rPr>
        <w:t>ao</w:t>
      </w:r>
      <w:r w:rsidR="00BF0A9A" w:rsidRPr="00723D06">
        <w:rPr>
          <w:rFonts w:ascii="Arial" w:hAnsi="Arial" w:cs="Arial"/>
          <w:sz w:val="22"/>
          <w:szCs w:val="22"/>
          <w:lang w:bidi="pt-BR"/>
        </w:rPr>
        <w:t xml:space="preserve"> Governador do Estado, S</w:t>
      </w:r>
      <w:r w:rsidR="001D3FF8">
        <w:rPr>
          <w:rFonts w:ascii="Arial" w:hAnsi="Arial" w:cs="Arial"/>
          <w:sz w:val="22"/>
          <w:szCs w:val="22"/>
          <w:lang w:bidi="pt-BR"/>
        </w:rPr>
        <w:t>r. Eduardo Leite e a Assembleia Legislativa do Estado.</w:t>
      </w:r>
    </w:p>
    <w:p w:rsidR="00F336DF" w:rsidRPr="00723D06" w:rsidRDefault="00F336DF" w:rsidP="008F0E97">
      <w:pPr>
        <w:spacing w:before="280" w:line="360" w:lineRule="auto"/>
        <w:jc w:val="center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 xml:space="preserve">Estância Velha RS, </w:t>
      </w:r>
      <w:r w:rsidR="008F0E97" w:rsidRPr="00723D06">
        <w:rPr>
          <w:rFonts w:ascii="Arial" w:hAnsi="Arial" w:cs="Arial"/>
          <w:sz w:val="22"/>
          <w:szCs w:val="22"/>
        </w:rPr>
        <w:t>05</w:t>
      </w:r>
      <w:r w:rsidRPr="00723D06">
        <w:rPr>
          <w:rFonts w:ascii="Arial" w:hAnsi="Arial" w:cs="Arial"/>
          <w:sz w:val="22"/>
          <w:szCs w:val="22"/>
        </w:rPr>
        <w:t xml:space="preserve"> de </w:t>
      </w:r>
      <w:r w:rsidR="008F0E97" w:rsidRPr="00723D06">
        <w:rPr>
          <w:rFonts w:ascii="Arial" w:hAnsi="Arial" w:cs="Arial"/>
          <w:sz w:val="22"/>
          <w:szCs w:val="22"/>
        </w:rPr>
        <w:t>outubro de 2020</w:t>
      </w:r>
      <w:r w:rsidRPr="00723D06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F336DF" w:rsidRPr="00723D06" w:rsidRDefault="00F336DF" w:rsidP="008F0E97">
      <w:pPr>
        <w:ind w:firstLine="2880"/>
        <w:jc w:val="center"/>
        <w:rPr>
          <w:rFonts w:ascii="Arial" w:hAnsi="Arial" w:cs="Arial"/>
          <w:sz w:val="22"/>
          <w:szCs w:val="22"/>
        </w:rPr>
      </w:pPr>
    </w:p>
    <w:p w:rsidR="00F336DF" w:rsidRPr="00723D06" w:rsidRDefault="00F336DF" w:rsidP="008F0E97">
      <w:pPr>
        <w:jc w:val="center"/>
        <w:rPr>
          <w:rFonts w:ascii="Arial" w:hAnsi="Arial" w:cs="Arial"/>
          <w:sz w:val="22"/>
          <w:szCs w:val="22"/>
        </w:rPr>
      </w:pPr>
      <w:r w:rsidRPr="00723D06">
        <w:rPr>
          <w:rFonts w:ascii="Arial" w:hAnsi="Arial" w:cs="Arial"/>
          <w:sz w:val="22"/>
          <w:szCs w:val="22"/>
        </w:rPr>
        <w:t>Atenciosamente,</w:t>
      </w:r>
    </w:p>
    <w:p w:rsidR="00F336DF" w:rsidRPr="00723D06" w:rsidRDefault="00F336DF" w:rsidP="008F0E97">
      <w:pPr>
        <w:jc w:val="center"/>
        <w:rPr>
          <w:rFonts w:ascii="Arial" w:hAnsi="Arial" w:cs="Arial"/>
          <w:sz w:val="22"/>
          <w:szCs w:val="22"/>
        </w:rPr>
      </w:pPr>
    </w:p>
    <w:p w:rsidR="00F336DF" w:rsidRPr="00723D06" w:rsidRDefault="00F336D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F3622" w:rsidRPr="00723D06" w:rsidRDefault="00A97B39" w:rsidP="00A97B39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                  </w:t>
      </w:r>
      <w:r w:rsidR="008F0E97" w:rsidRPr="00723D06">
        <w:rPr>
          <w:rFonts w:ascii="Arial" w:hAnsi="Arial" w:cs="Arial"/>
          <w:b/>
          <w:sz w:val="22"/>
          <w:szCs w:val="22"/>
        </w:rPr>
        <w:t>Autora:</w:t>
      </w:r>
    </w:p>
    <w:p w:rsidR="008F0E97" w:rsidRPr="00723D06" w:rsidRDefault="008F0E97" w:rsidP="00A97B39">
      <w:pPr>
        <w:rPr>
          <w:rFonts w:ascii="Arial" w:hAnsi="Arial" w:cs="Arial"/>
          <w:b/>
          <w:sz w:val="22"/>
          <w:szCs w:val="22"/>
        </w:rPr>
      </w:pPr>
    </w:p>
    <w:p w:rsidR="007F3622" w:rsidRPr="00723D06" w:rsidRDefault="007F3622" w:rsidP="007F3622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723D06" w:rsidRDefault="007F3622" w:rsidP="007F3622">
      <w:pPr>
        <w:jc w:val="center"/>
        <w:rPr>
          <w:rFonts w:ascii="Arial" w:hAnsi="Arial" w:cs="Arial"/>
          <w:b/>
          <w:sz w:val="22"/>
          <w:szCs w:val="22"/>
        </w:rPr>
      </w:pPr>
    </w:p>
    <w:p w:rsidR="005E7514" w:rsidRPr="00723D06" w:rsidRDefault="00A97B39" w:rsidP="00A97B39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      </w:t>
      </w:r>
      <w:r w:rsidR="007F3622" w:rsidRPr="00723D06">
        <w:rPr>
          <w:rFonts w:ascii="Arial" w:hAnsi="Arial" w:cs="Arial"/>
          <w:b/>
          <w:sz w:val="22"/>
          <w:szCs w:val="22"/>
        </w:rPr>
        <w:t xml:space="preserve">Ver. Veridiana Monteiro </w:t>
      </w:r>
      <w:r w:rsidR="00650CF5"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</w:p>
    <w:p w:rsidR="00D54063" w:rsidRPr="00723D06" w:rsidRDefault="00D54063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650CF5" w:rsidRPr="00723D06" w:rsidRDefault="00A97B39" w:rsidP="00A97B39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="00650CF5" w:rsidRPr="00723D06">
        <w:rPr>
          <w:rFonts w:ascii="Arial" w:hAnsi="Arial" w:cs="Arial"/>
          <w:b/>
          <w:sz w:val="22"/>
          <w:szCs w:val="22"/>
        </w:rPr>
        <w:t>Apoio dos Vereadores:</w:t>
      </w:r>
    </w:p>
    <w:p w:rsidR="00650CF5" w:rsidRPr="00723D06" w:rsidRDefault="00650CF5" w:rsidP="00650CF5">
      <w:pPr>
        <w:rPr>
          <w:rFonts w:ascii="Arial" w:hAnsi="Arial" w:cs="Arial"/>
          <w:b/>
          <w:sz w:val="22"/>
          <w:szCs w:val="22"/>
        </w:rPr>
      </w:pPr>
    </w:p>
    <w:p w:rsidR="00650CF5" w:rsidRPr="00723D06" w:rsidRDefault="00650CF5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650CF5" w:rsidRPr="00723D06" w:rsidRDefault="00650CF5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7F3622" w:rsidRPr="00723D06" w:rsidRDefault="007F3622" w:rsidP="00D54063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>Ver. Lotário Seevald</w:t>
      </w:r>
      <w:r w:rsidR="00650CF5" w:rsidRPr="00723D06">
        <w:rPr>
          <w:rFonts w:ascii="Arial" w:hAnsi="Arial" w:cs="Arial"/>
          <w:b/>
          <w:sz w:val="22"/>
          <w:szCs w:val="22"/>
        </w:rPr>
        <w:t xml:space="preserve">                                            </w:t>
      </w:r>
      <w:r w:rsidR="00A97B39" w:rsidRPr="00723D06">
        <w:rPr>
          <w:rFonts w:ascii="Arial" w:hAnsi="Arial" w:cs="Arial"/>
          <w:b/>
          <w:sz w:val="22"/>
          <w:szCs w:val="22"/>
        </w:rPr>
        <w:t xml:space="preserve">      </w:t>
      </w:r>
      <w:r w:rsidRPr="00723D06">
        <w:rPr>
          <w:rFonts w:ascii="Arial" w:hAnsi="Arial" w:cs="Arial"/>
          <w:b/>
          <w:sz w:val="22"/>
          <w:szCs w:val="22"/>
        </w:rPr>
        <w:t xml:space="preserve">Ver. João </w:t>
      </w:r>
      <w:r w:rsidR="00710E9B" w:rsidRPr="00723D06">
        <w:rPr>
          <w:rFonts w:ascii="Arial" w:hAnsi="Arial" w:cs="Arial"/>
          <w:b/>
          <w:sz w:val="22"/>
          <w:szCs w:val="22"/>
        </w:rPr>
        <w:t>Antônio</w:t>
      </w:r>
      <w:r w:rsidRPr="00723D06">
        <w:rPr>
          <w:rFonts w:ascii="Arial" w:hAnsi="Arial" w:cs="Arial"/>
          <w:b/>
          <w:sz w:val="22"/>
          <w:szCs w:val="22"/>
        </w:rPr>
        <w:t xml:space="preserve"> de Godoy</w:t>
      </w:r>
    </w:p>
    <w:p w:rsidR="007F3622" w:rsidRPr="00723D06" w:rsidRDefault="007F3622" w:rsidP="00650CF5">
      <w:pPr>
        <w:jc w:val="center"/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E05437" w:rsidP="00D54063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 xml:space="preserve">Ver. Sergio </w:t>
      </w:r>
      <w:proofErr w:type="spellStart"/>
      <w:r w:rsidRPr="00723D06">
        <w:rPr>
          <w:rFonts w:ascii="Arial" w:hAnsi="Arial" w:cs="Arial"/>
          <w:b/>
          <w:sz w:val="22"/>
          <w:szCs w:val="22"/>
        </w:rPr>
        <w:t>Werle</w:t>
      </w:r>
      <w:proofErr w:type="spellEnd"/>
      <w:r w:rsidR="00D54063" w:rsidRPr="00723D06">
        <w:rPr>
          <w:rFonts w:ascii="Arial" w:hAnsi="Arial" w:cs="Arial"/>
          <w:b/>
          <w:sz w:val="22"/>
          <w:szCs w:val="22"/>
        </w:rPr>
        <w:t xml:space="preserve">                                        </w:t>
      </w:r>
      <w:r w:rsidR="00A97B39" w:rsidRPr="00723D06">
        <w:rPr>
          <w:rFonts w:ascii="Arial" w:hAnsi="Arial" w:cs="Arial"/>
          <w:b/>
          <w:sz w:val="22"/>
          <w:szCs w:val="22"/>
        </w:rPr>
        <w:t xml:space="preserve">       </w:t>
      </w:r>
      <w:r w:rsidRPr="00723D06">
        <w:rPr>
          <w:rFonts w:ascii="Arial" w:hAnsi="Arial" w:cs="Arial"/>
          <w:b/>
          <w:sz w:val="22"/>
          <w:szCs w:val="22"/>
        </w:rPr>
        <w:t xml:space="preserve">        </w:t>
      </w:r>
      <w:r w:rsidR="00D54063" w:rsidRPr="00723D06">
        <w:rPr>
          <w:rFonts w:ascii="Arial" w:hAnsi="Arial" w:cs="Arial"/>
          <w:b/>
          <w:sz w:val="22"/>
          <w:szCs w:val="22"/>
        </w:rPr>
        <w:t xml:space="preserve">Ver. Diego Francisco  </w:t>
      </w:r>
      <w:r w:rsidR="007F3622"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7F3622" w:rsidP="00D54063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>Ver. Euclides Tisian</w:t>
      </w:r>
      <w:r w:rsidR="00D54063" w:rsidRPr="00723D06">
        <w:rPr>
          <w:rFonts w:ascii="Arial" w:hAnsi="Arial" w:cs="Arial"/>
          <w:b/>
          <w:sz w:val="22"/>
          <w:szCs w:val="22"/>
        </w:rPr>
        <w:t xml:space="preserve">                                             </w:t>
      </w:r>
      <w:r w:rsidR="00A97B39" w:rsidRPr="00723D06">
        <w:rPr>
          <w:rFonts w:ascii="Arial" w:hAnsi="Arial" w:cs="Arial"/>
          <w:b/>
          <w:sz w:val="22"/>
          <w:szCs w:val="22"/>
        </w:rPr>
        <w:t xml:space="preserve">      </w:t>
      </w:r>
      <w:r w:rsidRPr="00723D06">
        <w:rPr>
          <w:rFonts w:ascii="Arial" w:hAnsi="Arial" w:cs="Arial"/>
          <w:b/>
          <w:sz w:val="22"/>
          <w:szCs w:val="22"/>
        </w:rPr>
        <w:t xml:space="preserve">Ver. Márcia Ribeiro                                                         </w:t>
      </w: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D54063" w:rsidRPr="00723D06" w:rsidRDefault="00D54063" w:rsidP="00D54063">
      <w:pPr>
        <w:rPr>
          <w:rFonts w:ascii="Arial" w:hAnsi="Arial" w:cs="Arial"/>
          <w:b/>
          <w:sz w:val="22"/>
          <w:szCs w:val="22"/>
        </w:rPr>
      </w:pPr>
    </w:p>
    <w:p w:rsidR="007F3622" w:rsidRPr="00723D06" w:rsidRDefault="007F3622" w:rsidP="00D54063">
      <w:pPr>
        <w:rPr>
          <w:rFonts w:ascii="Arial" w:hAnsi="Arial" w:cs="Arial"/>
          <w:b/>
          <w:sz w:val="22"/>
          <w:szCs w:val="22"/>
        </w:rPr>
      </w:pPr>
      <w:r w:rsidRPr="00723D06">
        <w:rPr>
          <w:rFonts w:ascii="Arial" w:hAnsi="Arial" w:cs="Arial"/>
          <w:b/>
          <w:sz w:val="22"/>
          <w:szCs w:val="22"/>
        </w:rPr>
        <w:t>Ver. Carlos Bonne</w:t>
      </w:r>
      <w:r w:rsidR="00A97B39" w:rsidRPr="00723D06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Pr="00723D06">
        <w:rPr>
          <w:rFonts w:ascii="Arial" w:hAnsi="Arial" w:cs="Arial"/>
          <w:b/>
          <w:sz w:val="22"/>
          <w:szCs w:val="22"/>
        </w:rPr>
        <w:t>Ver. Valdeci de Vargas</w:t>
      </w:r>
    </w:p>
    <w:p w:rsidR="00F336DF" w:rsidRPr="00D54063" w:rsidRDefault="00F336DF" w:rsidP="00650CF5">
      <w:pPr>
        <w:jc w:val="center"/>
        <w:rPr>
          <w:rFonts w:ascii="Arial" w:hAnsi="Arial" w:cs="Arial"/>
          <w:sz w:val="22"/>
          <w:szCs w:val="22"/>
        </w:rPr>
      </w:pPr>
    </w:p>
    <w:sectPr w:rsidR="00F336DF" w:rsidRPr="00D54063">
      <w:footerReference w:type="default" r:id="rId9"/>
      <w:footerReference w:type="first" r:id="rId10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E18" w:rsidRDefault="00780E18">
      <w:r>
        <w:separator/>
      </w:r>
    </w:p>
  </w:endnote>
  <w:endnote w:type="continuationSeparator" w:id="0">
    <w:p w:rsidR="00780E18" w:rsidRDefault="00780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6DF" w:rsidRDefault="007936E9">
    <w:pPr>
      <w:pStyle w:val="Rodap"/>
      <w:ind w:right="360"/>
      <w:rPr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4FF15ED" wp14:editId="38F8FF9D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4930" cy="173355"/>
              <wp:effectExtent l="63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36DF" w:rsidRDefault="00F336DF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7F5207">
                            <w:rPr>
                              <w:rStyle w:val="Nmerodepgina"/>
                              <w:noProof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5.9pt;height:13.6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" stroked="f">
              <v:textbox inset="0,0,0,0">
                <w:txbxContent>
                  <w:p w:rsidR="00F336DF" w:rsidRDefault="00F336DF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7F5207">
                      <w:rPr>
                        <w:rStyle w:val="Nmerodepgina"/>
                        <w:noProof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6DF" w:rsidRDefault="00F336D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E18" w:rsidRDefault="00780E18">
      <w:r>
        <w:separator/>
      </w:r>
    </w:p>
  </w:footnote>
  <w:footnote w:type="continuationSeparator" w:id="0">
    <w:p w:rsidR="00780E18" w:rsidRDefault="00780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1394C"/>
    <w:multiLevelType w:val="hybridMultilevel"/>
    <w:tmpl w:val="BD0282CC"/>
    <w:lvl w:ilvl="0" w:tplc="53E4E77A">
      <w:numFmt w:val="bullet"/>
      <w:lvlText w:val="•"/>
      <w:lvlJc w:val="left"/>
      <w:pPr>
        <w:ind w:left="108" w:hanging="210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BA8AB89E">
      <w:numFmt w:val="bullet"/>
      <w:lvlText w:val="•"/>
      <w:lvlJc w:val="left"/>
      <w:pPr>
        <w:ind w:left="1064" w:hanging="210"/>
      </w:pPr>
      <w:rPr>
        <w:lang w:val="pt-PT" w:eastAsia="en-US" w:bidi="ar-SA"/>
      </w:rPr>
    </w:lvl>
    <w:lvl w:ilvl="2" w:tplc="F3F0C5AE">
      <w:numFmt w:val="bullet"/>
      <w:lvlText w:val="•"/>
      <w:lvlJc w:val="left"/>
      <w:pPr>
        <w:ind w:left="2029" w:hanging="210"/>
      </w:pPr>
      <w:rPr>
        <w:lang w:val="pt-PT" w:eastAsia="en-US" w:bidi="ar-SA"/>
      </w:rPr>
    </w:lvl>
    <w:lvl w:ilvl="3" w:tplc="3F52BCC6">
      <w:numFmt w:val="bullet"/>
      <w:lvlText w:val="•"/>
      <w:lvlJc w:val="left"/>
      <w:pPr>
        <w:ind w:left="2993" w:hanging="210"/>
      </w:pPr>
      <w:rPr>
        <w:lang w:val="pt-PT" w:eastAsia="en-US" w:bidi="ar-SA"/>
      </w:rPr>
    </w:lvl>
    <w:lvl w:ilvl="4" w:tplc="76B695CE">
      <w:numFmt w:val="bullet"/>
      <w:lvlText w:val="•"/>
      <w:lvlJc w:val="left"/>
      <w:pPr>
        <w:ind w:left="3958" w:hanging="210"/>
      </w:pPr>
      <w:rPr>
        <w:lang w:val="pt-PT" w:eastAsia="en-US" w:bidi="ar-SA"/>
      </w:rPr>
    </w:lvl>
    <w:lvl w:ilvl="5" w:tplc="7638CEC8">
      <w:numFmt w:val="bullet"/>
      <w:lvlText w:val="•"/>
      <w:lvlJc w:val="left"/>
      <w:pPr>
        <w:ind w:left="4923" w:hanging="210"/>
      </w:pPr>
      <w:rPr>
        <w:lang w:val="pt-PT" w:eastAsia="en-US" w:bidi="ar-SA"/>
      </w:rPr>
    </w:lvl>
    <w:lvl w:ilvl="6" w:tplc="728CEB08">
      <w:numFmt w:val="bullet"/>
      <w:lvlText w:val="•"/>
      <w:lvlJc w:val="left"/>
      <w:pPr>
        <w:ind w:left="5887" w:hanging="210"/>
      </w:pPr>
      <w:rPr>
        <w:lang w:val="pt-PT" w:eastAsia="en-US" w:bidi="ar-SA"/>
      </w:rPr>
    </w:lvl>
    <w:lvl w:ilvl="7" w:tplc="335CDAAA">
      <w:numFmt w:val="bullet"/>
      <w:lvlText w:val="•"/>
      <w:lvlJc w:val="left"/>
      <w:pPr>
        <w:ind w:left="6852" w:hanging="210"/>
      </w:pPr>
      <w:rPr>
        <w:lang w:val="pt-PT" w:eastAsia="en-US" w:bidi="ar-SA"/>
      </w:rPr>
    </w:lvl>
    <w:lvl w:ilvl="8" w:tplc="5A32C144">
      <w:numFmt w:val="bullet"/>
      <w:lvlText w:val="•"/>
      <w:lvlJc w:val="left"/>
      <w:pPr>
        <w:ind w:left="7817" w:hanging="210"/>
      </w:pPr>
      <w:rPr>
        <w:lang w:val="pt-PT" w:eastAsia="en-US" w:bidi="ar-SA"/>
      </w:rPr>
    </w:lvl>
  </w:abstractNum>
  <w:abstractNum w:abstractNumId="2">
    <w:nsid w:val="1997780C"/>
    <w:multiLevelType w:val="hybridMultilevel"/>
    <w:tmpl w:val="6CBE44A6"/>
    <w:lvl w:ilvl="0" w:tplc="14DA5F6E">
      <w:numFmt w:val="bullet"/>
      <w:lvlText w:val="•"/>
      <w:lvlJc w:val="left"/>
      <w:pPr>
        <w:ind w:left="108" w:hanging="210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7BB2C312">
      <w:numFmt w:val="bullet"/>
      <w:lvlText w:val="•"/>
      <w:lvlJc w:val="left"/>
      <w:pPr>
        <w:ind w:left="1064" w:hanging="210"/>
      </w:pPr>
      <w:rPr>
        <w:lang w:val="pt-PT" w:eastAsia="en-US" w:bidi="ar-SA"/>
      </w:rPr>
    </w:lvl>
    <w:lvl w:ilvl="2" w:tplc="1840A134">
      <w:numFmt w:val="bullet"/>
      <w:lvlText w:val="•"/>
      <w:lvlJc w:val="left"/>
      <w:pPr>
        <w:ind w:left="2029" w:hanging="210"/>
      </w:pPr>
      <w:rPr>
        <w:lang w:val="pt-PT" w:eastAsia="en-US" w:bidi="ar-SA"/>
      </w:rPr>
    </w:lvl>
    <w:lvl w:ilvl="3" w:tplc="C0EA61F2">
      <w:numFmt w:val="bullet"/>
      <w:lvlText w:val="•"/>
      <w:lvlJc w:val="left"/>
      <w:pPr>
        <w:ind w:left="2993" w:hanging="210"/>
      </w:pPr>
      <w:rPr>
        <w:lang w:val="pt-PT" w:eastAsia="en-US" w:bidi="ar-SA"/>
      </w:rPr>
    </w:lvl>
    <w:lvl w:ilvl="4" w:tplc="E2A0BC16">
      <w:numFmt w:val="bullet"/>
      <w:lvlText w:val="•"/>
      <w:lvlJc w:val="left"/>
      <w:pPr>
        <w:ind w:left="3958" w:hanging="210"/>
      </w:pPr>
      <w:rPr>
        <w:lang w:val="pt-PT" w:eastAsia="en-US" w:bidi="ar-SA"/>
      </w:rPr>
    </w:lvl>
    <w:lvl w:ilvl="5" w:tplc="27E60D60">
      <w:numFmt w:val="bullet"/>
      <w:lvlText w:val="•"/>
      <w:lvlJc w:val="left"/>
      <w:pPr>
        <w:ind w:left="4923" w:hanging="210"/>
      </w:pPr>
      <w:rPr>
        <w:lang w:val="pt-PT" w:eastAsia="en-US" w:bidi="ar-SA"/>
      </w:rPr>
    </w:lvl>
    <w:lvl w:ilvl="6" w:tplc="6DA6F086">
      <w:numFmt w:val="bullet"/>
      <w:lvlText w:val="•"/>
      <w:lvlJc w:val="left"/>
      <w:pPr>
        <w:ind w:left="5887" w:hanging="210"/>
      </w:pPr>
      <w:rPr>
        <w:lang w:val="pt-PT" w:eastAsia="en-US" w:bidi="ar-SA"/>
      </w:rPr>
    </w:lvl>
    <w:lvl w:ilvl="7" w:tplc="FB160BAA">
      <w:numFmt w:val="bullet"/>
      <w:lvlText w:val="•"/>
      <w:lvlJc w:val="left"/>
      <w:pPr>
        <w:ind w:left="6852" w:hanging="210"/>
      </w:pPr>
      <w:rPr>
        <w:lang w:val="pt-PT" w:eastAsia="en-US" w:bidi="ar-SA"/>
      </w:rPr>
    </w:lvl>
    <w:lvl w:ilvl="8" w:tplc="C63A1834">
      <w:numFmt w:val="bullet"/>
      <w:lvlText w:val="•"/>
      <w:lvlJc w:val="left"/>
      <w:pPr>
        <w:ind w:left="7817" w:hanging="210"/>
      </w:pPr>
      <w:rPr>
        <w:lang w:val="pt-PT" w:eastAsia="en-US" w:bidi="ar-SA"/>
      </w:rPr>
    </w:lvl>
  </w:abstractNum>
  <w:abstractNum w:abstractNumId="3">
    <w:nsid w:val="2404557B"/>
    <w:multiLevelType w:val="hybridMultilevel"/>
    <w:tmpl w:val="5AD2B6BC"/>
    <w:lvl w:ilvl="0" w:tplc="0278EF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1E37D1"/>
    <w:multiLevelType w:val="hybridMultilevel"/>
    <w:tmpl w:val="3C284C3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3507D97"/>
    <w:multiLevelType w:val="hybridMultilevel"/>
    <w:tmpl w:val="CA5603B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E162F3"/>
    <w:multiLevelType w:val="hybridMultilevel"/>
    <w:tmpl w:val="AF40BE7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22"/>
    <w:rsid w:val="0003323A"/>
    <w:rsid w:val="00036A18"/>
    <w:rsid w:val="000C6D2E"/>
    <w:rsid w:val="001276AB"/>
    <w:rsid w:val="0013576E"/>
    <w:rsid w:val="001438C4"/>
    <w:rsid w:val="00196956"/>
    <w:rsid w:val="001D3FF8"/>
    <w:rsid w:val="00206C30"/>
    <w:rsid w:val="003B4A62"/>
    <w:rsid w:val="00475A9B"/>
    <w:rsid w:val="005E7514"/>
    <w:rsid w:val="00650CF5"/>
    <w:rsid w:val="00650D38"/>
    <w:rsid w:val="00710E9B"/>
    <w:rsid w:val="00723D06"/>
    <w:rsid w:val="00780E18"/>
    <w:rsid w:val="007936E9"/>
    <w:rsid w:val="007B75D4"/>
    <w:rsid w:val="007F3622"/>
    <w:rsid w:val="007F5207"/>
    <w:rsid w:val="008F0E97"/>
    <w:rsid w:val="009423BB"/>
    <w:rsid w:val="009A3518"/>
    <w:rsid w:val="00A11D22"/>
    <w:rsid w:val="00A3380F"/>
    <w:rsid w:val="00A578EE"/>
    <w:rsid w:val="00A63BEB"/>
    <w:rsid w:val="00A740E4"/>
    <w:rsid w:val="00A97B39"/>
    <w:rsid w:val="00AA4BF2"/>
    <w:rsid w:val="00B06EC3"/>
    <w:rsid w:val="00B713D9"/>
    <w:rsid w:val="00BE035B"/>
    <w:rsid w:val="00BF0A9A"/>
    <w:rsid w:val="00C078DC"/>
    <w:rsid w:val="00C135EA"/>
    <w:rsid w:val="00C1522C"/>
    <w:rsid w:val="00CC4AD1"/>
    <w:rsid w:val="00D54063"/>
    <w:rsid w:val="00D91C12"/>
    <w:rsid w:val="00DA1CBC"/>
    <w:rsid w:val="00DA6A50"/>
    <w:rsid w:val="00E05437"/>
    <w:rsid w:val="00E26945"/>
    <w:rsid w:val="00E43EE3"/>
    <w:rsid w:val="00E44363"/>
    <w:rsid w:val="00ED551C"/>
    <w:rsid w:val="00ED7B25"/>
    <w:rsid w:val="00F02BF1"/>
    <w:rsid w:val="00F0376C"/>
    <w:rsid w:val="00F3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E44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Corpodetexto"/>
    <w:qFormat/>
    <w:pPr>
      <w:tabs>
        <w:tab w:val="left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Ttulo3Char">
    <w:name w:val="Título 3 Char"/>
    <w:rPr>
      <w:b/>
      <w:bCs/>
      <w:sz w:val="27"/>
      <w:szCs w:val="27"/>
      <w:lang w:eastAsia="zh-CN"/>
    </w:rPr>
  </w:style>
  <w:style w:type="character" w:customStyle="1" w:styleId="Fontepargpadro1">
    <w:name w:val="Fonte parág. padrão1"/>
  </w:style>
  <w:style w:type="character" w:styleId="Nmerodepgina">
    <w:name w:val="page number"/>
    <w:rPr>
      <w:rFonts w:cs="Times New Roman"/>
    </w:rPr>
  </w:style>
  <w:style w:type="character" w:customStyle="1" w:styleId="st">
    <w:name w:val="st"/>
    <w:rPr>
      <w:rFonts w:cs="Times New Roman"/>
    </w:rPr>
  </w:style>
  <w:style w:type="character" w:styleId="nfase">
    <w:name w:val="Emphasis"/>
    <w:qFormat/>
    <w:rPr>
      <w:rFonts w:cs="Times New Roman"/>
      <w:i/>
      <w:iCs/>
    </w:rPr>
  </w:style>
  <w:style w:type="character" w:customStyle="1" w:styleId="CorpodetextoChar">
    <w:name w:val="Corpo de texto Char"/>
    <w:rPr>
      <w:rFonts w:cs="Times New Roman"/>
      <w:sz w:val="24"/>
      <w:szCs w:val="24"/>
      <w:lang w:eastAsia="zh-CN"/>
    </w:rPr>
  </w:style>
  <w:style w:type="character" w:customStyle="1" w:styleId="RodapChar">
    <w:name w:val="Rodapé Char"/>
    <w:rPr>
      <w:rFonts w:cs="Times New Roman"/>
      <w:sz w:val="24"/>
      <w:szCs w:val="24"/>
      <w:lang w:eastAsia="zh-CN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customStyle="1" w:styleId="xbe">
    <w:name w:val="_xbe"/>
  </w:style>
  <w:style w:type="character" w:customStyle="1" w:styleId="TextodebaloChar">
    <w:name w:val="Texto de balão Char"/>
    <w:rPr>
      <w:rFonts w:ascii="Segoe UI" w:hAnsi="Segoe UI" w:cs="Segoe UI"/>
      <w:sz w:val="18"/>
      <w:szCs w:val="18"/>
      <w:lang w:eastAsia="zh-CN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Rodap">
    <w:name w:val="footer"/>
    <w:basedOn w:val="Normal"/>
  </w:style>
  <w:style w:type="paragraph" w:customStyle="1" w:styleId="Contedodoquadro">
    <w:name w:val="Conteúdo do quadro"/>
    <w:basedOn w:val="Normal"/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D91C12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D91C12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paragraph" w:styleId="PargrafodaLista">
    <w:name w:val="List Paragraph"/>
    <w:basedOn w:val="Normal"/>
    <w:uiPriority w:val="1"/>
    <w:qFormat/>
    <w:rsid w:val="00D54063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E44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E4436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Corpodetexto"/>
    <w:qFormat/>
    <w:pPr>
      <w:tabs>
        <w:tab w:val="left" w:pos="0"/>
      </w:tabs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Ttulo3Char">
    <w:name w:val="Título 3 Char"/>
    <w:rPr>
      <w:b/>
      <w:bCs/>
      <w:sz w:val="27"/>
      <w:szCs w:val="27"/>
      <w:lang w:eastAsia="zh-CN"/>
    </w:rPr>
  </w:style>
  <w:style w:type="character" w:customStyle="1" w:styleId="Fontepargpadro1">
    <w:name w:val="Fonte parág. padrão1"/>
  </w:style>
  <w:style w:type="character" w:styleId="Nmerodepgina">
    <w:name w:val="page number"/>
    <w:rPr>
      <w:rFonts w:cs="Times New Roman"/>
    </w:rPr>
  </w:style>
  <w:style w:type="character" w:customStyle="1" w:styleId="st">
    <w:name w:val="st"/>
    <w:rPr>
      <w:rFonts w:cs="Times New Roman"/>
    </w:rPr>
  </w:style>
  <w:style w:type="character" w:styleId="nfase">
    <w:name w:val="Emphasis"/>
    <w:qFormat/>
    <w:rPr>
      <w:rFonts w:cs="Times New Roman"/>
      <w:i/>
      <w:iCs/>
    </w:rPr>
  </w:style>
  <w:style w:type="character" w:customStyle="1" w:styleId="CorpodetextoChar">
    <w:name w:val="Corpo de texto Char"/>
    <w:rPr>
      <w:rFonts w:cs="Times New Roman"/>
      <w:sz w:val="24"/>
      <w:szCs w:val="24"/>
      <w:lang w:eastAsia="zh-CN"/>
    </w:rPr>
  </w:style>
  <w:style w:type="character" w:customStyle="1" w:styleId="RodapChar">
    <w:name w:val="Rodapé Char"/>
    <w:rPr>
      <w:rFonts w:cs="Times New Roman"/>
      <w:sz w:val="24"/>
      <w:szCs w:val="24"/>
      <w:lang w:eastAsia="zh-CN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customStyle="1" w:styleId="xbe">
    <w:name w:val="_xbe"/>
  </w:style>
  <w:style w:type="character" w:customStyle="1" w:styleId="TextodebaloChar">
    <w:name w:val="Texto de balão Char"/>
    <w:rPr>
      <w:rFonts w:ascii="Segoe UI" w:hAnsi="Segoe UI" w:cs="Segoe UI"/>
      <w:sz w:val="18"/>
      <w:szCs w:val="18"/>
      <w:lang w:eastAsia="zh-CN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Rodap">
    <w:name w:val="footer"/>
    <w:basedOn w:val="Normal"/>
  </w:style>
  <w:style w:type="paragraph" w:customStyle="1" w:styleId="Contedodoquadro">
    <w:name w:val="Conteúdo do quadro"/>
    <w:basedOn w:val="Normal"/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D91C12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D91C12"/>
    <w:rPr>
      <w:rFonts w:ascii="Arial" w:hAnsi="Arial" w:cs="Arial" w:hint="default"/>
      <w:b/>
      <w:bCs/>
      <w:i/>
      <w:iCs/>
      <w:color w:val="000000"/>
      <w:sz w:val="22"/>
      <w:szCs w:val="22"/>
    </w:rPr>
  </w:style>
  <w:style w:type="paragraph" w:styleId="PargrafodaLista">
    <w:name w:val="List Paragraph"/>
    <w:basedOn w:val="Normal"/>
    <w:uiPriority w:val="1"/>
    <w:qFormat/>
    <w:rsid w:val="00D54063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E44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E108C-5C47-4746-95DA-E8C972D6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873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Links>
    <vt:vector size="6" baseType="variant">
      <vt:variant>
        <vt:i4>3342453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https://www.facebook.com/marianateresa.segerkolling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17</cp:revision>
  <cp:lastPrinted>2020-10-05T19:04:00Z</cp:lastPrinted>
  <dcterms:created xsi:type="dcterms:W3CDTF">2020-10-05T18:07:00Z</dcterms:created>
  <dcterms:modified xsi:type="dcterms:W3CDTF">2020-10-05T19:04:00Z</dcterms:modified>
</cp:coreProperties>
</file>