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051083" w:rsidRDefault="007279D0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3612EB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33</w:t>
      </w:r>
      <w:r w:rsidR="00FD57AA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D635FA" w:rsidRPr="00051083" w:rsidRDefault="00D635FA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051083" w:rsidRDefault="00BD63F1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051083" w:rsidRDefault="00404E17" w:rsidP="0047061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051083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051083" w:rsidRDefault="00705B83" w:rsidP="0047061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051083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051083">
        <w:rPr>
          <w:rFonts w:ascii="Arial" w:eastAsia="Times New Roman" w:hAnsi="Arial" w:cs="Arial"/>
          <w:sz w:val="24"/>
          <w:szCs w:val="24"/>
        </w:rPr>
        <w:t xml:space="preserve">dia </w:t>
      </w:r>
      <w:r w:rsidR="008D6500" w:rsidRPr="00051083">
        <w:rPr>
          <w:rFonts w:ascii="Arial" w:eastAsia="Times New Roman" w:hAnsi="Arial" w:cs="Arial"/>
          <w:sz w:val="24"/>
          <w:szCs w:val="24"/>
        </w:rPr>
        <w:t>05 de maio</w:t>
      </w:r>
      <w:r w:rsidR="000B166F" w:rsidRPr="00051083">
        <w:rPr>
          <w:rFonts w:ascii="Arial" w:eastAsia="Times New Roman" w:hAnsi="Arial" w:cs="Arial"/>
          <w:sz w:val="24"/>
          <w:szCs w:val="24"/>
        </w:rPr>
        <w:t xml:space="preserve"> 2022</w:t>
      </w:r>
      <w:r w:rsidRPr="00051083">
        <w:rPr>
          <w:rFonts w:ascii="Arial" w:eastAsia="Times New Roman" w:hAnsi="Arial" w:cs="Arial"/>
          <w:sz w:val="24"/>
          <w:szCs w:val="24"/>
        </w:rPr>
        <w:t xml:space="preserve">, a </w:t>
      </w:r>
      <w:r w:rsidRPr="00051083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 w:rsidRPr="0005108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051083">
        <w:rPr>
          <w:rFonts w:ascii="Arial" w:eastAsia="Times New Roman" w:hAnsi="Arial" w:cs="Arial"/>
          <w:sz w:val="24"/>
          <w:szCs w:val="24"/>
        </w:rPr>
        <w:t>proposta pel</w:t>
      </w:r>
      <w:r w:rsidR="00A162FF">
        <w:rPr>
          <w:rFonts w:ascii="Arial" w:eastAsia="Times New Roman" w:hAnsi="Arial" w:cs="Arial"/>
          <w:sz w:val="24"/>
          <w:szCs w:val="24"/>
        </w:rPr>
        <w:t>a Bancada de Situação PP-PT</w:t>
      </w:r>
      <w:r w:rsidR="004919BC" w:rsidRPr="00051083">
        <w:rPr>
          <w:rFonts w:ascii="Arial" w:eastAsia="Times New Roman" w:hAnsi="Arial" w:cs="Arial"/>
          <w:sz w:val="24"/>
          <w:szCs w:val="24"/>
        </w:rPr>
        <w:t xml:space="preserve"> </w:t>
      </w:r>
      <w:r w:rsidR="00A162FF">
        <w:rPr>
          <w:rFonts w:ascii="Arial" w:eastAsia="Times New Roman" w:hAnsi="Arial" w:cs="Arial"/>
          <w:sz w:val="24"/>
          <w:szCs w:val="24"/>
        </w:rPr>
        <w:t>apresentando</w:t>
      </w:r>
      <w:r w:rsidR="004919BC" w:rsidRPr="00051083">
        <w:rPr>
          <w:rFonts w:ascii="Arial" w:eastAsia="Times New Roman" w:hAnsi="Arial" w:cs="Arial"/>
          <w:sz w:val="24"/>
          <w:szCs w:val="24"/>
        </w:rPr>
        <w:t xml:space="preserve"> a seguinte Indicação:</w:t>
      </w:r>
    </w:p>
    <w:p w:rsidR="00910E99" w:rsidRPr="00051083" w:rsidRDefault="00910E99" w:rsidP="00470613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051083" w:rsidRDefault="000814C6" w:rsidP="00470613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51083" w:rsidRPr="00A162FF" w:rsidRDefault="00A162FF" w:rsidP="00A162FF">
      <w:pPr>
        <w:spacing w:after="0" w:line="240" w:lineRule="auto"/>
        <w:ind w:left="3686" w:right="-2"/>
        <w:jc w:val="both"/>
        <w:rPr>
          <w:rFonts w:ascii="Arial" w:hAnsi="Arial" w:cs="Arial"/>
          <w:b/>
          <w:sz w:val="24"/>
          <w:szCs w:val="24"/>
        </w:rPr>
      </w:pPr>
      <w:r w:rsidRPr="00A162FF">
        <w:rPr>
          <w:rFonts w:ascii="Arial" w:hAnsi="Arial" w:cs="Arial"/>
          <w:b/>
          <w:sz w:val="24"/>
          <w:szCs w:val="24"/>
        </w:rPr>
        <w:t xml:space="preserve">SOLICITAM A MUNICIPALIDADE </w:t>
      </w:r>
      <w:r w:rsidRPr="00A162FF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CADASTRE O MUNICÍPIO NO PROGRAMA CONECTA AGRO, DO GOVERNO DO ESTADO.</w:t>
      </w:r>
    </w:p>
    <w:p w:rsidR="00A33E1D" w:rsidRPr="00A162FF" w:rsidRDefault="00A33E1D" w:rsidP="00470613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7711F" w:rsidRPr="00A162FF" w:rsidRDefault="00801114" w:rsidP="00470613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A162FF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A162FF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 w:rsidRPr="00A162FF">
        <w:rPr>
          <w:rFonts w:ascii="Arial" w:eastAsia="Times New Roman" w:hAnsi="Arial" w:cs="Arial"/>
          <w:b/>
          <w:sz w:val="24"/>
          <w:szCs w:val="24"/>
          <w:u w:val="single"/>
        </w:rPr>
        <w:t>:</w:t>
      </w:r>
      <w:r w:rsidR="00327398" w:rsidRPr="00A162FF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7F2A03" w:rsidRPr="00A162FF" w:rsidRDefault="007F2A03" w:rsidP="00470613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FA1DBA" w:rsidRPr="00A162FF" w:rsidRDefault="00A162FF" w:rsidP="008D65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162FF"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  <w:t xml:space="preserve">A Parlamentar </w:t>
      </w:r>
      <w:proofErr w:type="spellStart"/>
      <w:r w:rsidRPr="00A162FF">
        <w:rPr>
          <w:rFonts w:ascii="Arial" w:hAnsi="Arial" w:cs="Arial"/>
          <w:color w:val="050505"/>
          <w:sz w:val="24"/>
          <w:szCs w:val="24"/>
          <w:shd w:val="clear" w:color="auto" w:fill="FFFFFF"/>
        </w:rPr>
        <w:t>Dalvâni</w:t>
      </w:r>
      <w:proofErr w:type="spellEnd"/>
      <w:r w:rsidRPr="00A162FF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Roberta </w:t>
      </w:r>
      <w:proofErr w:type="spellStart"/>
      <w:r w:rsidRPr="00A162FF">
        <w:rPr>
          <w:rFonts w:ascii="Arial" w:hAnsi="Arial" w:cs="Arial"/>
          <w:color w:val="050505"/>
          <w:sz w:val="24"/>
          <w:szCs w:val="24"/>
          <w:shd w:val="clear" w:color="auto" w:fill="FFFFFF"/>
        </w:rPr>
        <w:t>Lermen</w:t>
      </w:r>
      <w:proofErr w:type="spellEnd"/>
      <w:r w:rsidRPr="00A162FF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. comentou que, juntamente com o vereador Luiz Carlos </w:t>
      </w:r>
      <w:proofErr w:type="spellStart"/>
      <w:r w:rsidRPr="00A162FF">
        <w:rPr>
          <w:rFonts w:ascii="Arial" w:hAnsi="Arial" w:cs="Arial"/>
          <w:color w:val="050505"/>
          <w:sz w:val="24"/>
          <w:szCs w:val="24"/>
          <w:shd w:val="clear" w:color="auto" w:fill="FFFFFF"/>
        </w:rPr>
        <w:t>Seibel</w:t>
      </w:r>
      <w:proofErr w:type="spellEnd"/>
      <w:r w:rsidRPr="00A162FF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, encontrou-se com o Deputado Altair Silva, e ele os orientou para que Guarujá do Sul se cadastre no Programa Conecta Agro, do Governo do Estado, que o programa será executado pela Secretaria de Estado da Agricultura, Pesca e Desenvolvimento Rural, e esse Programa irá dispor de um montante de cem milhões de reais para a execução de prestação de serviço como política pública, para promover acesso à internet nas áreas rurais em todo território catarinense, com tecnologia não inferior a 4G, que será com a instalação de fibra óptica nas estradas rurais, e os agricultores contarão com o apoio da Secretaria para fazer as conexões em suas propriedades,. Informa que a adesão possui várias etapas a serem cumpridas até a liberação dos recursos, que isso será uma grande inovação e avanço nas propriedades rurais, para que as famílias possam ter acesso a uma internet de qualidade, como forma de incentivo a permanecerem no campo, poderem realizar os serviços e acessos de suas próprias residências, desde a missão de notas fiscais até serviços bancários, além do acesso ao estudo à distância, que será um grande marco à agricultura e toda população que reside na zona rural </w:t>
      </w:r>
      <w:proofErr w:type="spellStart"/>
      <w:r w:rsidRPr="00A162FF">
        <w:rPr>
          <w:rFonts w:ascii="Arial" w:hAnsi="Arial" w:cs="Arial"/>
          <w:color w:val="050505"/>
          <w:sz w:val="24"/>
          <w:szCs w:val="24"/>
          <w:shd w:val="clear" w:color="auto" w:fill="FFFFFF"/>
        </w:rPr>
        <w:t>guarujanse</w:t>
      </w:r>
      <w:proofErr w:type="spellEnd"/>
      <w:r w:rsidRPr="00A162FF">
        <w:rPr>
          <w:rFonts w:ascii="Arial" w:hAnsi="Arial" w:cs="Arial"/>
          <w:color w:val="050505"/>
          <w:sz w:val="24"/>
          <w:szCs w:val="24"/>
          <w:shd w:val="clear" w:color="auto" w:fill="FFFFFF"/>
        </w:rPr>
        <w:t>.</w:t>
      </w:r>
      <w:r w:rsidR="00FA1DBA" w:rsidRPr="00A162FF">
        <w:rPr>
          <w:rFonts w:ascii="Arial" w:eastAsia="Times New Roman" w:hAnsi="Arial" w:cs="Arial"/>
          <w:sz w:val="24"/>
          <w:szCs w:val="24"/>
        </w:rPr>
        <w:tab/>
      </w:r>
    </w:p>
    <w:p w:rsidR="008D6500" w:rsidRPr="00051083" w:rsidRDefault="008D6500" w:rsidP="008D65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051083" w:rsidRDefault="0067711F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ab/>
      </w:r>
      <w:r w:rsidR="00705B83" w:rsidRPr="00051083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051083" w:rsidRPr="00051083">
        <w:rPr>
          <w:rFonts w:ascii="Arial" w:eastAsia="Times New Roman" w:hAnsi="Arial" w:cs="Arial"/>
          <w:sz w:val="24"/>
          <w:szCs w:val="24"/>
        </w:rPr>
        <w:t>11</w:t>
      </w:r>
      <w:r w:rsidR="005B0A95" w:rsidRPr="00051083">
        <w:rPr>
          <w:rFonts w:ascii="Arial" w:eastAsia="Times New Roman" w:hAnsi="Arial" w:cs="Arial"/>
          <w:sz w:val="24"/>
          <w:szCs w:val="24"/>
        </w:rPr>
        <w:t xml:space="preserve"> de </w:t>
      </w:r>
      <w:r w:rsidR="00133F49" w:rsidRPr="00051083">
        <w:rPr>
          <w:rFonts w:ascii="Arial" w:eastAsia="Times New Roman" w:hAnsi="Arial" w:cs="Arial"/>
          <w:sz w:val="24"/>
          <w:szCs w:val="24"/>
        </w:rPr>
        <w:t>ma</w:t>
      </w:r>
      <w:r w:rsidR="00051083" w:rsidRPr="00051083">
        <w:rPr>
          <w:rFonts w:ascii="Arial" w:eastAsia="Times New Roman" w:hAnsi="Arial" w:cs="Arial"/>
          <w:sz w:val="24"/>
          <w:szCs w:val="24"/>
        </w:rPr>
        <w:t>i</w:t>
      </w:r>
      <w:r w:rsidR="00133F49" w:rsidRPr="00051083">
        <w:rPr>
          <w:rFonts w:ascii="Arial" w:eastAsia="Times New Roman" w:hAnsi="Arial" w:cs="Arial"/>
          <w:sz w:val="24"/>
          <w:szCs w:val="24"/>
        </w:rPr>
        <w:t>o</w:t>
      </w:r>
      <w:r w:rsidR="00F3579B" w:rsidRPr="00051083">
        <w:rPr>
          <w:rFonts w:ascii="Arial" w:eastAsia="Times New Roman" w:hAnsi="Arial" w:cs="Arial"/>
          <w:sz w:val="24"/>
          <w:szCs w:val="24"/>
        </w:rPr>
        <w:t xml:space="preserve"> de 202</w:t>
      </w:r>
      <w:r w:rsidR="003661EF" w:rsidRPr="00051083">
        <w:rPr>
          <w:rFonts w:ascii="Arial" w:eastAsia="Times New Roman" w:hAnsi="Arial" w:cs="Arial"/>
          <w:sz w:val="24"/>
          <w:szCs w:val="24"/>
        </w:rPr>
        <w:t>2</w:t>
      </w:r>
      <w:r w:rsidR="00FD57AA" w:rsidRPr="00051083">
        <w:rPr>
          <w:rFonts w:ascii="Arial" w:eastAsia="Times New Roman" w:hAnsi="Arial" w:cs="Arial"/>
          <w:sz w:val="24"/>
          <w:szCs w:val="24"/>
        </w:rPr>
        <w:t>, e</w:t>
      </w:r>
      <w:r w:rsidR="00F3579B" w:rsidRPr="00051083">
        <w:rPr>
          <w:rFonts w:ascii="Arial" w:eastAsia="Times New Roman" w:hAnsi="Arial" w:cs="Arial"/>
          <w:sz w:val="24"/>
          <w:szCs w:val="24"/>
        </w:rPr>
        <w:t>m sua 1</w:t>
      </w:r>
      <w:r w:rsidR="002E6EAF" w:rsidRPr="00051083">
        <w:rPr>
          <w:rFonts w:ascii="Arial" w:eastAsia="Times New Roman" w:hAnsi="Arial" w:cs="Arial"/>
          <w:sz w:val="24"/>
          <w:szCs w:val="24"/>
        </w:rPr>
        <w:t>5</w:t>
      </w:r>
      <w:r w:rsidR="00F3579B" w:rsidRPr="00051083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051083">
        <w:rPr>
          <w:rFonts w:ascii="Arial" w:eastAsia="Times New Roman" w:hAnsi="Arial" w:cs="Arial"/>
          <w:sz w:val="24"/>
          <w:szCs w:val="24"/>
        </w:rPr>
        <w:t>2</w:t>
      </w:r>
      <w:r w:rsidR="00705B83" w:rsidRPr="00051083">
        <w:rPr>
          <w:rFonts w:ascii="Arial" w:eastAsia="Times New Roman" w:hAnsi="Arial" w:cs="Arial"/>
          <w:sz w:val="24"/>
          <w:szCs w:val="24"/>
        </w:rPr>
        <w:t>ª Se</w:t>
      </w:r>
      <w:r w:rsidR="003661EF" w:rsidRPr="00051083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051083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051083">
        <w:rPr>
          <w:rFonts w:ascii="Arial" w:eastAsia="Times New Roman" w:hAnsi="Arial" w:cs="Arial"/>
          <w:sz w:val="24"/>
          <w:szCs w:val="24"/>
        </w:rPr>
        <w:t>9</w:t>
      </w:r>
      <w:r w:rsidR="00705B83" w:rsidRPr="00051083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D6500" w:rsidRPr="00051083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D6500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51083" w:rsidRPr="00051083" w:rsidRDefault="00051083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051083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ED616F" w:rsidRPr="00051083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051083" w:rsidRDefault="00BE597D" w:rsidP="00EC16BD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05108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 w:rsidRPr="0005108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Pr="0005108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</w:p>
    <w:p w:rsidR="00FD57AA" w:rsidRPr="00051083" w:rsidRDefault="00BE597D" w:rsidP="00EC16B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FD57AA" w:rsidRPr="00051083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C1CDC"/>
    <w:rsid w:val="001E4BC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17C89"/>
    <w:rsid w:val="00327398"/>
    <w:rsid w:val="00327D44"/>
    <w:rsid w:val="003332DC"/>
    <w:rsid w:val="00356D87"/>
    <w:rsid w:val="003612EB"/>
    <w:rsid w:val="003617FE"/>
    <w:rsid w:val="003661EF"/>
    <w:rsid w:val="003874FD"/>
    <w:rsid w:val="0039346F"/>
    <w:rsid w:val="003A6CB2"/>
    <w:rsid w:val="003D32F8"/>
    <w:rsid w:val="003E4049"/>
    <w:rsid w:val="003F1D30"/>
    <w:rsid w:val="004044AE"/>
    <w:rsid w:val="00404E17"/>
    <w:rsid w:val="0041313C"/>
    <w:rsid w:val="00421DCC"/>
    <w:rsid w:val="004318B6"/>
    <w:rsid w:val="004431C9"/>
    <w:rsid w:val="0044689F"/>
    <w:rsid w:val="00454CF0"/>
    <w:rsid w:val="00470613"/>
    <w:rsid w:val="004758F6"/>
    <w:rsid w:val="00487692"/>
    <w:rsid w:val="004919BC"/>
    <w:rsid w:val="004A2DE6"/>
    <w:rsid w:val="004B2784"/>
    <w:rsid w:val="004B49B4"/>
    <w:rsid w:val="004C22D9"/>
    <w:rsid w:val="004C5A79"/>
    <w:rsid w:val="004D054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97459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7B47"/>
    <w:rsid w:val="006672B4"/>
    <w:rsid w:val="00667653"/>
    <w:rsid w:val="0067711F"/>
    <w:rsid w:val="006A11E6"/>
    <w:rsid w:val="006A45EB"/>
    <w:rsid w:val="006B78BA"/>
    <w:rsid w:val="00705B83"/>
    <w:rsid w:val="00712A47"/>
    <w:rsid w:val="007279D0"/>
    <w:rsid w:val="00742014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8D6500"/>
    <w:rsid w:val="00910E99"/>
    <w:rsid w:val="009325E0"/>
    <w:rsid w:val="00944333"/>
    <w:rsid w:val="009455D4"/>
    <w:rsid w:val="00955133"/>
    <w:rsid w:val="009577F0"/>
    <w:rsid w:val="00966F70"/>
    <w:rsid w:val="00973701"/>
    <w:rsid w:val="00975F2D"/>
    <w:rsid w:val="009C32CC"/>
    <w:rsid w:val="009C76B8"/>
    <w:rsid w:val="009D26B5"/>
    <w:rsid w:val="00A07111"/>
    <w:rsid w:val="00A162FF"/>
    <w:rsid w:val="00A24E5B"/>
    <w:rsid w:val="00A33E1D"/>
    <w:rsid w:val="00A43193"/>
    <w:rsid w:val="00A5308D"/>
    <w:rsid w:val="00A61DFB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C4C81"/>
    <w:rsid w:val="00BD63F1"/>
    <w:rsid w:val="00BE08DB"/>
    <w:rsid w:val="00BE597D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5E29"/>
    <w:rsid w:val="00D635FA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F17E3D"/>
    <w:rsid w:val="00F352A0"/>
    <w:rsid w:val="00F3579B"/>
    <w:rsid w:val="00F50384"/>
    <w:rsid w:val="00F6218B"/>
    <w:rsid w:val="00F646E5"/>
    <w:rsid w:val="00F710E0"/>
    <w:rsid w:val="00F75B39"/>
    <w:rsid w:val="00F84A6E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2022-03-10T21:49:00Z</cp:lastPrinted>
  <dcterms:created xsi:type="dcterms:W3CDTF">2022-06-03T16:59:00Z</dcterms:created>
  <dcterms:modified xsi:type="dcterms:W3CDTF">2022-06-03T16:59:00Z</dcterms:modified>
</cp:coreProperties>
</file>