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0001F4" w:rsidP="00747F4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34</w:t>
      </w:r>
      <w:r w:rsidR="00974ACA">
        <w:rPr>
          <w:rFonts w:ascii="Arial" w:hAnsi="Arial" w:cs="Arial"/>
          <w:b/>
          <w:sz w:val="24"/>
          <w:szCs w:val="24"/>
        </w:rPr>
        <w:t>7</w:t>
      </w:r>
      <w:r w:rsidR="00354CE4">
        <w:rPr>
          <w:rFonts w:ascii="Arial" w:hAnsi="Arial" w:cs="Arial"/>
          <w:b/>
          <w:sz w:val="24"/>
          <w:szCs w:val="24"/>
        </w:rPr>
        <w:t>/1966</w:t>
      </w:r>
    </w:p>
    <w:p w:rsidR="00747F46" w:rsidRDefault="00974ACA" w:rsidP="00747F46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Dispõe sobre a prorrogação do prazo para pagamento</w:t>
      </w:r>
      <w:r w:rsidR="00020231">
        <w:rPr>
          <w:rFonts w:ascii="Arial" w:hAnsi="Arial" w:cs="Arial"/>
          <w:b/>
          <w:sz w:val="24"/>
          <w:szCs w:val="24"/>
        </w:rPr>
        <w:t>, sem multa, dos Impostos e Taxas M</w:t>
      </w:r>
      <w:r>
        <w:rPr>
          <w:rFonts w:ascii="Arial" w:hAnsi="Arial" w:cs="Arial"/>
          <w:b/>
          <w:sz w:val="24"/>
          <w:szCs w:val="24"/>
        </w:rPr>
        <w:t>unicipais.</w:t>
      </w:r>
    </w:p>
    <w:p w:rsidR="004014FA" w:rsidRDefault="0084565D" w:rsidP="004014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 por </w:t>
      </w:r>
      <w:r w:rsidR="00020231">
        <w:rPr>
          <w:rFonts w:ascii="Arial" w:hAnsi="Arial" w:cs="Arial"/>
          <w:sz w:val="24"/>
          <w:szCs w:val="24"/>
        </w:rPr>
        <w:t>decreta</w:t>
      </w:r>
      <w:r w:rsidR="004014FA">
        <w:rPr>
          <w:rFonts w:ascii="Arial" w:hAnsi="Arial" w:cs="Arial"/>
          <w:sz w:val="24"/>
          <w:szCs w:val="24"/>
        </w:rPr>
        <w:t xml:space="preserve"> e eu, Prefeito Municipal, sanciono a seguinte lei:</w:t>
      </w:r>
    </w:p>
    <w:p w:rsidR="000311CD" w:rsidRDefault="004014FA" w:rsidP="0084565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020231">
        <w:rPr>
          <w:rFonts w:ascii="Arial" w:hAnsi="Arial" w:cs="Arial"/>
          <w:sz w:val="24"/>
          <w:szCs w:val="24"/>
        </w:rPr>
        <w:t>prorrogado para até o dia trinta e um de abril de mil novecentos e sessenta e seis (1966) o prazo para pagamento, sem multa, dos Impostos e Taxas Municipais.</w:t>
      </w:r>
    </w:p>
    <w:p w:rsidR="00FE5ACD" w:rsidRPr="00BD4595" w:rsidRDefault="004014FA" w:rsidP="000202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</w:t>
      </w:r>
      <w:r w:rsidR="00020231">
        <w:rPr>
          <w:rFonts w:ascii="Arial" w:hAnsi="Arial" w:cs="Arial"/>
          <w:sz w:val="24"/>
          <w:szCs w:val="24"/>
        </w:rPr>
        <w:t>Esta lei vigorará durante o período de primeiro até trinta de abril do corrente ano (de 1º a 30/04/1966).</w:t>
      </w:r>
    </w:p>
    <w:p w:rsidR="00747F46" w:rsidRPr="00BD4595" w:rsidRDefault="00D02031" w:rsidP="00747F46">
      <w:pPr>
        <w:rPr>
          <w:rFonts w:ascii="Arial" w:hAnsi="Arial" w:cs="Arial"/>
          <w:sz w:val="24"/>
          <w:szCs w:val="24"/>
        </w:rPr>
      </w:pPr>
      <w:r w:rsidRPr="00BD4595">
        <w:rPr>
          <w:rFonts w:ascii="Arial" w:hAnsi="Arial" w:cs="Arial"/>
          <w:sz w:val="24"/>
          <w:szCs w:val="24"/>
        </w:rPr>
        <w:t xml:space="preserve"> </w:t>
      </w:r>
      <w:r w:rsidR="00747F46" w:rsidRPr="00BD4595">
        <w:rPr>
          <w:rFonts w:ascii="Arial" w:hAnsi="Arial" w:cs="Arial"/>
          <w:sz w:val="24"/>
          <w:szCs w:val="24"/>
        </w:rPr>
        <w:t>B</w:t>
      </w:r>
      <w:r w:rsidR="00020231">
        <w:rPr>
          <w:rFonts w:ascii="Arial" w:hAnsi="Arial" w:cs="Arial"/>
          <w:sz w:val="24"/>
          <w:szCs w:val="24"/>
        </w:rPr>
        <w:t>icas,30</w:t>
      </w:r>
      <w:r w:rsidR="00786EC6" w:rsidRPr="00BD4595">
        <w:rPr>
          <w:rFonts w:ascii="Arial" w:hAnsi="Arial" w:cs="Arial"/>
          <w:sz w:val="24"/>
          <w:szCs w:val="24"/>
        </w:rPr>
        <w:t xml:space="preserve"> de março de 1966.</w:t>
      </w:r>
    </w:p>
    <w:p w:rsidR="004014FA" w:rsidRDefault="004014FA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Hélio Monteiro da Silva                                                                                                                               Prefeito Municipal</w:t>
      </w:r>
    </w:p>
    <w:sectPr w:rsidR="004014F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47F46"/>
    <w:rsid w:val="000001F4"/>
    <w:rsid w:val="00020231"/>
    <w:rsid w:val="000311CD"/>
    <w:rsid w:val="00050B64"/>
    <w:rsid w:val="000A41A2"/>
    <w:rsid w:val="000E1D9A"/>
    <w:rsid w:val="001168E1"/>
    <w:rsid w:val="001F228D"/>
    <w:rsid w:val="00354CE4"/>
    <w:rsid w:val="004014FA"/>
    <w:rsid w:val="00502E85"/>
    <w:rsid w:val="00553502"/>
    <w:rsid w:val="00574BBE"/>
    <w:rsid w:val="00587F78"/>
    <w:rsid w:val="00590FF7"/>
    <w:rsid w:val="00595948"/>
    <w:rsid w:val="005A2A70"/>
    <w:rsid w:val="005E1BDE"/>
    <w:rsid w:val="00623A13"/>
    <w:rsid w:val="00670370"/>
    <w:rsid w:val="006762BC"/>
    <w:rsid w:val="00745EFE"/>
    <w:rsid w:val="00747F46"/>
    <w:rsid w:val="00786EC6"/>
    <w:rsid w:val="007A30BB"/>
    <w:rsid w:val="0084565D"/>
    <w:rsid w:val="008D4F98"/>
    <w:rsid w:val="00974ACA"/>
    <w:rsid w:val="009B32E1"/>
    <w:rsid w:val="00A5702F"/>
    <w:rsid w:val="00A958C7"/>
    <w:rsid w:val="00A968E7"/>
    <w:rsid w:val="00AF099C"/>
    <w:rsid w:val="00B30207"/>
    <w:rsid w:val="00BD4595"/>
    <w:rsid w:val="00C03428"/>
    <w:rsid w:val="00C214BB"/>
    <w:rsid w:val="00C246F0"/>
    <w:rsid w:val="00C37721"/>
    <w:rsid w:val="00C41016"/>
    <w:rsid w:val="00C87EB8"/>
    <w:rsid w:val="00CC2E3E"/>
    <w:rsid w:val="00D02031"/>
    <w:rsid w:val="00D352A1"/>
    <w:rsid w:val="00F467B4"/>
    <w:rsid w:val="00F80C0F"/>
    <w:rsid w:val="00FD1C55"/>
    <w:rsid w:val="00FE5ACD"/>
    <w:rsid w:val="00FE7F12"/>
    <w:rsid w:val="00FF0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50B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2014-07-18T18:37:00Z</dcterms:created>
  <dcterms:modified xsi:type="dcterms:W3CDTF">2014-07-18T18:37:00Z</dcterms:modified>
</cp:coreProperties>
</file>