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875" w:rsidRDefault="00624875" w:rsidP="00624875"/>
    <w:p w:rsidR="00624875" w:rsidRDefault="00624875" w:rsidP="00624875"/>
    <w:p w:rsidR="00624875" w:rsidRDefault="00624875" w:rsidP="00624875"/>
    <w:p w:rsidR="00624875" w:rsidRDefault="00624875" w:rsidP="00624875"/>
    <w:p w:rsidR="00624875" w:rsidRDefault="00624875" w:rsidP="00624875"/>
    <w:p w:rsidR="00624875" w:rsidRPr="000245A8" w:rsidRDefault="00624875" w:rsidP="00624875">
      <w:pPr>
        <w:jc w:val="center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>
        <w:rPr>
          <w:b/>
          <w:i/>
          <w:sz w:val="28"/>
          <w:szCs w:val="28"/>
        </w:rPr>
        <w:t>1.370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624875" w:rsidRDefault="00624875" w:rsidP="00624875">
      <w:pPr>
        <w:rPr>
          <w:sz w:val="28"/>
          <w:szCs w:val="28"/>
        </w:rPr>
      </w:pPr>
    </w:p>
    <w:p w:rsidR="00624875" w:rsidRDefault="00624875" w:rsidP="00624875">
      <w:pPr>
        <w:ind w:left="708"/>
        <w:rPr>
          <w:sz w:val="28"/>
        </w:rPr>
      </w:pPr>
      <w:r>
        <w:rPr>
          <w:sz w:val="28"/>
        </w:rPr>
        <w:t>“Denomina Logradouro Público na sede do Município de Lajinha”</w:t>
      </w:r>
    </w:p>
    <w:p w:rsidR="00624875" w:rsidRDefault="00624875" w:rsidP="00624875">
      <w:pPr>
        <w:rPr>
          <w:sz w:val="28"/>
        </w:rPr>
      </w:pPr>
    </w:p>
    <w:p w:rsidR="00624875" w:rsidRDefault="00624875" w:rsidP="00624875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624875" w:rsidRDefault="00624875" w:rsidP="00624875">
      <w:pPr>
        <w:jc w:val="both"/>
        <w:rPr>
          <w:sz w:val="28"/>
        </w:rPr>
      </w:pPr>
    </w:p>
    <w:p w:rsidR="00624875" w:rsidRDefault="00624875" w:rsidP="00624875">
      <w:pPr>
        <w:jc w:val="both"/>
        <w:rPr>
          <w:sz w:val="28"/>
        </w:rPr>
      </w:pPr>
      <w:r>
        <w:rPr>
          <w:sz w:val="28"/>
        </w:rPr>
        <w:t>Art. 1º - Denominar-se-á “</w:t>
      </w:r>
      <w:proofErr w:type="spellStart"/>
      <w:r>
        <w:rPr>
          <w:sz w:val="28"/>
        </w:rPr>
        <w:t>Gessé</w:t>
      </w:r>
      <w:proofErr w:type="spellEnd"/>
      <w:r>
        <w:rPr>
          <w:sz w:val="28"/>
        </w:rPr>
        <w:t xml:space="preserve"> Mateus Vieira”, o logradouro que inicia na Rua </w:t>
      </w:r>
      <w:proofErr w:type="spellStart"/>
      <w:r>
        <w:rPr>
          <w:sz w:val="28"/>
        </w:rPr>
        <w:t>Waldesso</w:t>
      </w:r>
      <w:proofErr w:type="spellEnd"/>
      <w:r>
        <w:rPr>
          <w:sz w:val="28"/>
        </w:rPr>
        <w:t xml:space="preserve"> Ferreira dos Santos e termina na Rua Julio </w:t>
      </w:r>
      <w:proofErr w:type="spellStart"/>
      <w:r>
        <w:rPr>
          <w:sz w:val="28"/>
        </w:rPr>
        <w:t>Simião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Hastenreiter</w:t>
      </w:r>
      <w:proofErr w:type="spellEnd"/>
      <w:r>
        <w:rPr>
          <w:sz w:val="28"/>
        </w:rPr>
        <w:t xml:space="preserve">, nº 100. </w:t>
      </w:r>
    </w:p>
    <w:p w:rsidR="00624875" w:rsidRDefault="00624875" w:rsidP="00624875">
      <w:pPr>
        <w:jc w:val="both"/>
        <w:rPr>
          <w:sz w:val="28"/>
        </w:rPr>
      </w:pPr>
    </w:p>
    <w:p w:rsidR="00624875" w:rsidRDefault="00624875" w:rsidP="00624875">
      <w:pPr>
        <w:jc w:val="both"/>
        <w:rPr>
          <w:sz w:val="28"/>
        </w:rPr>
      </w:pPr>
      <w:r>
        <w:rPr>
          <w:sz w:val="28"/>
        </w:rPr>
        <w:t xml:space="preserve">Art. 2º - Fica o Chefe do Executivo Municipal autorizado a confeccionar placas </w:t>
      </w:r>
      <w:proofErr w:type="spellStart"/>
      <w:r>
        <w:rPr>
          <w:sz w:val="28"/>
        </w:rPr>
        <w:t>identificativas</w:t>
      </w:r>
      <w:proofErr w:type="spellEnd"/>
      <w:r>
        <w:rPr>
          <w:sz w:val="28"/>
        </w:rPr>
        <w:t xml:space="preserve">. </w:t>
      </w:r>
    </w:p>
    <w:p w:rsidR="00624875" w:rsidRDefault="00624875" w:rsidP="00624875">
      <w:pPr>
        <w:jc w:val="both"/>
        <w:rPr>
          <w:sz w:val="28"/>
        </w:rPr>
      </w:pPr>
    </w:p>
    <w:p w:rsidR="00624875" w:rsidRDefault="00624875" w:rsidP="00624875">
      <w:pPr>
        <w:jc w:val="both"/>
        <w:rPr>
          <w:sz w:val="28"/>
        </w:rPr>
      </w:pPr>
      <w:r>
        <w:rPr>
          <w:sz w:val="28"/>
        </w:rPr>
        <w:t>Art. 3º - Esta Lei entra em vigor na data de sua publicação.</w:t>
      </w:r>
    </w:p>
    <w:p w:rsidR="00624875" w:rsidRDefault="00624875" w:rsidP="00624875">
      <w:pPr>
        <w:jc w:val="both"/>
        <w:rPr>
          <w:sz w:val="28"/>
        </w:rPr>
      </w:pPr>
    </w:p>
    <w:p w:rsidR="00624875" w:rsidRPr="007537C5" w:rsidRDefault="00624875" w:rsidP="00624875">
      <w:pPr>
        <w:jc w:val="both"/>
      </w:pPr>
      <w:r w:rsidRPr="007537C5">
        <w:t xml:space="preserve">GABINETE DA PRESIDÊNCIA DA CÂMARA MUNICIPAL DE LAJINHA, ESTADO DE MINAS GERAIS, AOS </w:t>
      </w:r>
      <w:r>
        <w:t xml:space="preserve">VINTE E QUATRO </w:t>
      </w:r>
      <w:r w:rsidRPr="007537C5">
        <w:t xml:space="preserve">DIAS DO MÊS DE </w:t>
      </w:r>
      <w:r>
        <w:t>ABRIL</w:t>
      </w:r>
      <w:r w:rsidRPr="007537C5">
        <w:t xml:space="preserve"> DO ANO DOIS MIL E TREZE. (</w:t>
      </w:r>
      <w:r>
        <w:t>24</w:t>
      </w:r>
      <w:r w:rsidRPr="007537C5">
        <w:t>/0</w:t>
      </w:r>
      <w:r>
        <w:t>4</w:t>
      </w:r>
      <w:r w:rsidRPr="007537C5">
        <w:t>/2013)</w:t>
      </w:r>
    </w:p>
    <w:p w:rsidR="00624875" w:rsidRPr="007537C5" w:rsidRDefault="00624875" w:rsidP="00624875">
      <w:pPr>
        <w:ind w:left="705"/>
        <w:jc w:val="both"/>
      </w:pPr>
    </w:p>
    <w:p w:rsidR="00624875" w:rsidRDefault="00624875" w:rsidP="00624875">
      <w:pPr>
        <w:ind w:left="705"/>
        <w:jc w:val="both"/>
      </w:pPr>
    </w:p>
    <w:p w:rsidR="00624875" w:rsidRPr="007537C5" w:rsidRDefault="00624875" w:rsidP="00624875">
      <w:pPr>
        <w:ind w:left="705"/>
        <w:jc w:val="both"/>
      </w:pPr>
    </w:p>
    <w:p w:rsidR="00624875" w:rsidRPr="007537C5" w:rsidRDefault="00624875" w:rsidP="00624875">
      <w:pPr>
        <w:ind w:left="705"/>
        <w:jc w:val="both"/>
      </w:pPr>
    </w:p>
    <w:p w:rsidR="00624875" w:rsidRPr="00880DA0" w:rsidRDefault="00624875" w:rsidP="00624875">
      <w:pPr>
        <w:ind w:left="705"/>
        <w:jc w:val="both"/>
        <w:rPr>
          <w:b/>
          <w:i/>
          <w:sz w:val="28"/>
          <w:szCs w:val="28"/>
        </w:rPr>
      </w:pPr>
      <w:r w:rsidRPr="00880DA0">
        <w:rPr>
          <w:b/>
          <w:i/>
          <w:sz w:val="28"/>
          <w:szCs w:val="28"/>
        </w:rPr>
        <w:t>Ver. RENATO RODRIGUES DE SOUZA</w:t>
      </w:r>
    </w:p>
    <w:p w:rsidR="00624875" w:rsidRPr="00880DA0" w:rsidRDefault="00624875" w:rsidP="00624875">
      <w:pPr>
        <w:pStyle w:val="Corpodetexto3"/>
        <w:rPr>
          <w:rFonts w:ascii="Book Antiqua" w:hAnsi="Book Antiqua"/>
          <w:bCs/>
          <w:sz w:val="28"/>
          <w:szCs w:val="28"/>
        </w:rPr>
      </w:pPr>
      <w:r w:rsidRPr="00880DA0">
        <w:rPr>
          <w:b/>
          <w:i/>
          <w:sz w:val="28"/>
          <w:szCs w:val="28"/>
        </w:rPr>
        <w:t xml:space="preserve">                 </w:t>
      </w:r>
      <w:r>
        <w:rPr>
          <w:b/>
          <w:i/>
          <w:sz w:val="28"/>
          <w:szCs w:val="28"/>
        </w:rPr>
        <w:t xml:space="preserve">        </w:t>
      </w:r>
      <w:r w:rsidRPr="00880DA0">
        <w:rPr>
          <w:b/>
          <w:i/>
          <w:sz w:val="28"/>
          <w:szCs w:val="28"/>
        </w:rPr>
        <w:t>Presidente da Câmara</w:t>
      </w:r>
    </w:p>
    <w:p w:rsidR="00624875" w:rsidRDefault="00624875" w:rsidP="00624875"/>
    <w:p w:rsidR="00624875" w:rsidRDefault="00624875" w:rsidP="00624875"/>
    <w:p w:rsidR="00624875" w:rsidRDefault="00624875" w:rsidP="00624875">
      <w:r>
        <w:t xml:space="preserve">Sancionada pelo </w:t>
      </w:r>
      <w:proofErr w:type="gramStart"/>
      <w:r>
        <w:t>Sr.</w:t>
      </w:r>
      <w:proofErr w:type="gramEnd"/>
      <w:r>
        <w:t xml:space="preserve"> Prefeito Municipal em 27/05/2013, conforme cópia arquivada em pasta própria.</w:t>
      </w:r>
    </w:p>
    <w:p w:rsidR="00624875" w:rsidRDefault="00624875" w:rsidP="00624875"/>
    <w:p w:rsidR="00624875" w:rsidRDefault="00624875" w:rsidP="00624875"/>
    <w:p w:rsidR="00624875" w:rsidRDefault="00624875" w:rsidP="00624875">
      <w:r>
        <w:t>Lúcia Maria Miguel Morais</w:t>
      </w:r>
    </w:p>
    <w:p w:rsidR="00624875" w:rsidRDefault="00624875" w:rsidP="00624875">
      <w:r>
        <w:t>At. Legislativo</w:t>
      </w:r>
    </w:p>
    <w:p w:rsidR="009F61AE" w:rsidRDefault="009F61AE"/>
    <w:sectPr w:rsidR="009F61AE" w:rsidSect="008221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4875"/>
    <w:rsid w:val="00624875"/>
    <w:rsid w:val="007A271B"/>
    <w:rsid w:val="009F61AE"/>
    <w:rsid w:val="00EE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24875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62487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62487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24875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784</Characters>
  <Application>Microsoft Office Word</Application>
  <DocSecurity>0</DocSecurity>
  <Lines>6</Lines>
  <Paragraphs>1</Paragraphs>
  <ScaleCrop>false</ScaleCrop>
  <Company>Home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</cp:revision>
  <dcterms:created xsi:type="dcterms:W3CDTF">2013-08-05T18:49:00Z</dcterms:created>
  <dcterms:modified xsi:type="dcterms:W3CDTF">2013-08-05T18:52:00Z</dcterms:modified>
</cp:coreProperties>
</file>