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9" w:rsidRDefault="004A1E89" w:rsidP="004A1E89">
      <w:pPr>
        <w:tabs>
          <w:tab w:val="num" w:pos="284"/>
          <w:tab w:val="left" w:pos="709"/>
        </w:tabs>
        <w:jc w:val="center"/>
        <w:rPr>
          <w:rFonts w:ascii="Century Gothic" w:hAnsi="Century Gothic"/>
          <w:b/>
          <w:sz w:val="26"/>
          <w:szCs w:val="26"/>
        </w:rPr>
      </w:pPr>
    </w:p>
    <w:p w:rsidR="00287D70" w:rsidRPr="00287D70" w:rsidRDefault="00980271" w:rsidP="004A1E89">
      <w:pPr>
        <w:tabs>
          <w:tab w:val="num" w:pos="284"/>
          <w:tab w:val="left" w:pos="709"/>
        </w:tabs>
        <w:jc w:val="center"/>
        <w:rPr>
          <w:rFonts w:ascii="Century Gothic" w:hAnsi="Century Gothic"/>
          <w:b/>
          <w:sz w:val="26"/>
          <w:szCs w:val="26"/>
        </w:rPr>
      </w:pPr>
      <w:r w:rsidRPr="008D1FE7">
        <w:rPr>
          <w:rFonts w:ascii="Century Gothic" w:hAnsi="Century Gothic"/>
          <w:b/>
          <w:sz w:val="26"/>
          <w:szCs w:val="26"/>
        </w:rPr>
        <w:t xml:space="preserve">INDICAÇÃO Nº </w:t>
      </w:r>
      <w:r w:rsidR="002C03F7">
        <w:rPr>
          <w:rFonts w:ascii="Century Gothic" w:hAnsi="Century Gothic"/>
          <w:b/>
          <w:sz w:val="26"/>
          <w:szCs w:val="26"/>
        </w:rPr>
        <w:t>8</w:t>
      </w:r>
      <w:r w:rsidR="0041358E">
        <w:rPr>
          <w:rFonts w:ascii="Century Gothic" w:hAnsi="Century Gothic"/>
          <w:b/>
          <w:sz w:val="26"/>
          <w:szCs w:val="26"/>
        </w:rPr>
        <w:t>6</w:t>
      </w:r>
      <w:r w:rsidR="005F4121" w:rsidRPr="008D1FE7">
        <w:rPr>
          <w:rFonts w:ascii="Century Gothic" w:hAnsi="Century Gothic"/>
          <w:b/>
          <w:sz w:val="26"/>
          <w:szCs w:val="26"/>
        </w:rPr>
        <w:t>/2025</w:t>
      </w:r>
    </w:p>
    <w:p w:rsidR="00C31645" w:rsidRDefault="00C31645" w:rsidP="00287D70">
      <w:pPr>
        <w:tabs>
          <w:tab w:val="num" w:pos="284"/>
          <w:tab w:val="left" w:pos="709"/>
        </w:tabs>
        <w:ind w:left="142" w:firstLine="425"/>
        <w:jc w:val="both"/>
        <w:rPr>
          <w:rFonts w:ascii="Century Gothic" w:hAnsi="Century Gothic"/>
          <w:b/>
          <w:sz w:val="22"/>
          <w:szCs w:val="22"/>
        </w:rPr>
      </w:pPr>
    </w:p>
    <w:p w:rsidR="00867B05" w:rsidRPr="003F7CD7" w:rsidRDefault="00867B05" w:rsidP="00287D70">
      <w:pPr>
        <w:tabs>
          <w:tab w:val="num" w:pos="284"/>
          <w:tab w:val="left" w:pos="709"/>
        </w:tabs>
        <w:ind w:left="142" w:firstLine="425"/>
        <w:jc w:val="both"/>
        <w:rPr>
          <w:rFonts w:ascii="Century Gothic" w:hAnsi="Century Gothic"/>
          <w:b/>
          <w:sz w:val="22"/>
          <w:szCs w:val="22"/>
        </w:rPr>
      </w:pPr>
    </w:p>
    <w:p w:rsidR="000775C4" w:rsidRDefault="000775C4" w:rsidP="00D6383B">
      <w:pPr>
        <w:spacing w:line="276" w:lineRule="auto"/>
        <w:ind w:left="4536"/>
        <w:jc w:val="both"/>
        <w:rPr>
          <w:rFonts w:ascii="Century Gothic" w:hAnsi="Century Gothic"/>
          <w:b/>
          <w:bCs/>
        </w:rPr>
      </w:pPr>
      <w:r w:rsidRPr="00881ABA">
        <w:rPr>
          <w:rFonts w:ascii="Century Gothic" w:hAnsi="Century Gothic"/>
          <w:b/>
          <w:bCs/>
        </w:rPr>
        <w:t xml:space="preserve">“Solicita que seja realizada </w:t>
      </w:r>
      <w:r w:rsidR="007C52F5">
        <w:rPr>
          <w:rFonts w:ascii="Century Gothic" w:hAnsi="Century Gothic"/>
          <w:b/>
          <w:bCs/>
        </w:rPr>
        <w:t xml:space="preserve">melhorias de escoamento de águas pluviais na Rua Luiz Alves Pereira, no Bairro Jardim </w:t>
      </w:r>
      <w:r w:rsidR="000A4E93">
        <w:rPr>
          <w:rFonts w:ascii="Century Gothic" w:hAnsi="Century Gothic"/>
          <w:b/>
          <w:bCs/>
        </w:rPr>
        <w:t>Canaã</w:t>
      </w:r>
      <w:r w:rsidR="00D6383B">
        <w:rPr>
          <w:rFonts w:ascii="Century Gothic" w:hAnsi="Century Gothic"/>
          <w:b/>
          <w:bCs/>
        </w:rPr>
        <w:t xml:space="preserve">.” </w:t>
      </w:r>
    </w:p>
    <w:p w:rsidR="00C31645" w:rsidRDefault="00C31645" w:rsidP="00FC6E15">
      <w:pPr>
        <w:spacing w:line="360" w:lineRule="auto"/>
        <w:jc w:val="both"/>
        <w:rPr>
          <w:rFonts w:ascii="Century Gothic" w:hAnsi="Century Gothic"/>
        </w:rPr>
      </w:pPr>
    </w:p>
    <w:p w:rsidR="00867B05" w:rsidRPr="00A91596" w:rsidRDefault="00867B05" w:rsidP="00FC6E15">
      <w:pPr>
        <w:spacing w:line="360" w:lineRule="auto"/>
        <w:jc w:val="both"/>
        <w:rPr>
          <w:rFonts w:ascii="Century Gothic" w:hAnsi="Century Gothic"/>
        </w:rPr>
      </w:pPr>
    </w:p>
    <w:p w:rsidR="0099683F" w:rsidRPr="00A91596" w:rsidRDefault="0041358E" w:rsidP="0041358E">
      <w:pPr>
        <w:spacing w:before="240" w:after="240" w:line="360" w:lineRule="auto"/>
        <w:ind w:firstLine="1134"/>
        <w:jc w:val="both"/>
        <w:rPr>
          <w:rFonts w:ascii="Century Gothic" w:hAnsi="Century Gothic"/>
        </w:rPr>
      </w:pPr>
      <w:r w:rsidRPr="0041358E">
        <w:rPr>
          <w:rFonts w:ascii="Century Gothic" w:hAnsi="Century Gothic" w:cs="Arial"/>
        </w:rPr>
        <w:t xml:space="preserve">Indico ao Chefe do Poder Executivo Municipal, na forma regimental, </w:t>
      </w:r>
      <w:r w:rsidRPr="0041358E">
        <w:rPr>
          <w:rFonts w:ascii="Century Gothic" w:hAnsi="Century Gothic"/>
        </w:rPr>
        <w:t>que tome as devidas providências junto ao setor competente, no sentido de poder realizar os serviços de melhorias no asfalto em frente ao nº 140, da Rua Luiz Alves Pereira, no Bairro Jardim Canaã, eliminando</w:t>
      </w:r>
      <w:r>
        <w:rPr>
          <w:rFonts w:ascii="Century Gothic" w:hAnsi="Century Gothic"/>
        </w:rPr>
        <w:t xml:space="preserve"> o</w:t>
      </w:r>
      <w:r w:rsidRPr="0041358E">
        <w:rPr>
          <w:rFonts w:ascii="Century Gothic" w:hAnsi="Century Gothic"/>
        </w:rPr>
        <w:t xml:space="preserve"> grande acumulo de água pluvial, junto à sarjeta, que sobe</w:t>
      </w:r>
      <w:proofErr w:type="gramStart"/>
      <w:r w:rsidRPr="0041358E">
        <w:rPr>
          <w:rFonts w:ascii="Century Gothic" w:hAnsi="Century Gothic"/>
        </w:rPr>
        <w:t xml:space="preserve">  </w:t>
      </w:r>
      <w:proofErr w:type="gramEnd"/>
      <w:r w:rsidRPr="0041358E">
        <w:rPr>
          <w:rFonts w:ascii="Century Gothic" w:hAnsi="Century Gothic"/>
        </w:rPr>
        <w:t xml:space="preserve">sobre a calçada, principalmente nos dias de chuvas, causando acumulo de lixo e sujeira </w:t>
      </w:r>
      <w:proofErr w:type="gramStart"/>
      <w:r w:rsidRPr="0041358E">
        <w:rPr>
          <w:rFonts w:ascii="Century Gothic" w:hAnsi="Century Gothic"/>
        </w:rPr>
        <w:t>no</w:t>
      </w:r>
      <w:proofErr w:type="gramEnd"/>
      <w:r w:rsidRPr="0041358E">
        <w:rPr>
          <w:rFonts w:ascii="Century Gothic" w:hAnsi="Century Gothic"/>
        </w:rPr>
        <w:t xml:space="preserve"> local;</w:t>
      </w:r>
    </w:p>
    <w:p w:rsidR="00C12D44" w:rsidRDefault="00A91169" w:rsidP="0041358E">
      <w:pPr>
        <w:tabs>
          <w:tab w:val="left" w:pos="1418"/>
        </w:tabs>
        <w:spacing w:line="360" w:lineRule="auto"/>
        <w:ind w:firstLine="1134"/>
        <w:jc w:val="both"/>
        <w:rPr>
          <w:rFonts w:ascii="Century Gothic" w:hAnsi="Century Gothic"/>
          <w:b/>
          <w:u w:val="single"/>
        </w:rPr>
      </w:pPr>
      <w:r w:rsidRPr="00A91596">
        <w:rPr>
          <w:rFonts w:ascii="Century Gothic" w:hAnsi="Century Gothic"/>
          <w:b/>
          <w:u w:val="single"/>
        </w:rPr>
        <w:t xml:space="preserve">JUSTIFICATIVA: </w:t>
      </w:r>
    </w:p>
    <w:p w:rsidR="00A91596" w:rsidRPr="00A91596" w:rsidRDefault="00A91596" w:rsidP="00A91596">
      <w:pPr>
        <w:tabs>
          <w:tab w:val="left" w:pos="1418"/>
        </w:tabs>
        <w:spacing w:line="360" w:lineRule="auto"/>
        <w:ind w:firstLine="1418"/>
        <w:jc w:val="both"/>
        <w:rPr>
          <w:rFonts w:ascii="Century Gothic" w:hAnsi="Century Gothic"/>
          <w:b/>
          <w:u w:val="single"/>
        </w:rPr>
      </w:pPr>
    </w:p>
    <w:p w:rsidR="0041358E" w:rsidRPr="0041358E" w:rsidRDefault="0041358E" w:rsidP="0041358E">
      <w:pPr>
        <w:spacing w:before="240" w:after="240" w:line="360" w:lineRule="auto"/>
        <w:ind w:firstLine="1134"/>
        <w:jc w:val="both"/>
        <w:rPr>
          <w:rFonts w:ascii="Century Gothic" w:hAnsi="Century Gothic"/>
        </w:rPr>
      </w:pPr>
      <w:r>
        <w:rPr>
          <w:rFonts w:ascii="Century Gothic" w:hAnsi="Century Gothic"/>
        </w:rPr>
        <w:t>Senhor Prefeito</w:t>
      </w:r>
      <w:r w:rsidRPr="0041358E">
        <w:rPr>
          <w:rFonts w:ascii="Century Gothic" w:hAnsi="Century Gothic"/>
        </w:rPr>
        <w:t>, venho recebendo reclamações do proprietário do número 140, da Rua Luiz Alves Pereira, no Bairro Jardim Canaã, de seus vizinhos e dos</w:t>
      </w:r>
      <w:proofErr w:type="gramStart"/>
      <w:r w:rsidRPr="0041358E">
        <w:rPr>
          <w:rFonts w:ascii="Century Gothic" w:hAnsi="Century Gothic"/>
        </w:rPr>
        <w:t xml:space="preserve">  </w:t>
      </w:r>
      <w:proofErr w:type="gramEnd"/>
      <w:r w:rsidRPr="0041358E">
        <w:rPr>
          <w:rFonts w:ascii="Century Gothic" w:hAnsi="Century Gothic"/>
        </w:rPr>
        <w:t>transeuntes que passam pelo endereço, sobre grande acumulo de água pluvial, junto a sarjeta, subindo até sobre a calçada, principalmente nos dias de chuvas, causando acumulo de lixo e sujeira no local;</w:t>
      </w:r>
    </w:p>
    <w:p w:rsidR="0041358E" w:rsidRPr="0041358E" w:rsidRDefault="0041358E" w:rsidP="0041358E">
      <w:pPr>
        <w:spacing w:before="240" w:after="240" w:line="360" w:lineRule="auto"/>
        <w:ind w:firstLine="1134"/>
        <w:jc w:val="both"/>
        <w:rPr>
          <w:rFonts w:ascii="Century Gothic" w:hAnsi="Century Gothic"/>
        </w:rPr>
      </w:pPr>
      <w:r>
        <w:rPr>
          <w:rFonts w:ascii="Century Gothic" w:hAnsi="Century Gothic"/>
        </w:rPr>
        <w:t>Nos</w:t>
      </w:r>
      <w:r w:rsidRPr="0041358E">
        <w:rPr>
          <w:rFonts w:ascii="Century Gothic" w:hAnsi="Century Gothic"/>
        </w:rPr>
        <w:t xml:space="preserve"> dias de chuvas intensas a água </w:t>
      </w:r>
      <w:r>
        <w:rPr>
          <w:rFonts w:ascii="Century Gothic" w:hAnsi="Century Gothic"/>
        </w:rPr>
        <w:t>tem</w:t>
      </w:r>
      <w:proofErr w:type="gramStart"/>
      <w:r>
        <w:rPr>
          <w:rFonts w:ascii="Century Gothic" w:hAnsi="Century Gothic"/>
        </w:rPr>
        <w:t xml:space="preserve"> </w:t>
      </w:r>
      <w:r w:rsidRPr="0041358E">
        <w:rPr>
          <w:rFonts w:ascii="Century Gothic" w:hAnsi="Century Gothic"/>
        </w:rPr>
        <w:t xml:space="preserve"> </w:t>
      </w:r>
      <w:proofErr w:type="gramEnd"/>
      <w:r>
        <w:rPr>
          <w:rFonts w:ascii="Century Gothic" w:hAnsi="Century Gothic"/>
        </w:rPr>
        <w:t>ad</w:t>
      </w:r>
      <w:r w:rsidRPr="0041358E">
        <w:rPr>
          <w:rFonts w:ascii="Century Gothic" w:hAnsi="Century Gothic"/>
        </w:rPr>
        <w:t>entr</w:t>
      </w:r>
      <w:r>
        <w:rPr>
          <w:rFonts w:ascii="Century Gothic" w:hAnsi="Century Gothic"/>
        </w:rPr>
        <w:t>ado n</w:t>
      </w:r>
      <w:r w:rsidRPr="0041358E">
        <w:rPr>
          <w:rFonts w:ascii="Century Gothic" w:hAnsi="Century Gothic"/>
        </w:rPr>
        <w:t>a residência e causado transtornos e prejuízos, como pode ser observado nas imagens em anexo.</w:t>
      </w:r>
    </w:p>
    <w:p w:rsidR="0041358E" w:rsidRPr="0041358E" w:rsidRDefault="0041358E" w:rsidP="0041358E">
      <w:pPr>
        <w:spacing w:before="240" w:after="240" w:line="360" w:lineRule="auto"/>
        <w:ind w:firstLine="1134"/>
        <w:jc w:val="both"/>
        <w:rPr>
          <w:rFonts w:ascii="Century Gothic" w:hAnsi="Century Gothic"/>
        </w:rPr>
      </w:pPr>
      <w:r>
        <w:rPr>
          <w:rFonts w:ascii="Century Gothic" w:hAnsi="Century Gothic"/>
        </w:rPr>
        <w:t>Destacando também</w:t>
      </w:r>
      <w:r w:rsidRPr="0041358E">
        <w:rPr>
          <w:rFonts w:ascii="Century Gothic" w:hAnsi="Century Gothic"/>
        </w:rPr>
        <w:t xml:space="preserve"> que, o fato da água não escoar corretamente junto ao meio-fio da rua, pode vir a causar risco de acidentes de </w:t>
      </w:r>
      <w:proofErr w:type="spellStart"/>
      <w:r w:rsidRPr="0041358E">
        <w:rPr>
          <w:rFonts w:ascii="Century Gothic" w:hAnsi="Century Gothic"/>
        </w:rPr>
        <w:t>aquaplanagem</w:t>
      </w:r>
      <w:proofErr w:type="spellEnd"/>
      <w:r w:rsidRPr="0041358E">
        <w:rPr>
          <w:rFonts w:ascii="Century Gothic" w:hAnsi="Century Gothic"/>
        </w:rPr>
        <w:t xml:space="preserve">.   </w:t>
      </w:r>
    </w:p>
    <w:p w:rsidR="0041358E" w:rsidRDefault="0041358E" w:rsidP="00867B05">
      <w:pPr>
        <w:tabs>
          <w:tab w:val="left" w:pos="1418"/>
        </w:tabs>
        <w:spacing w:line="360" w:lineRule="auto"/>
        <w:jc w:val="center"/>
        <w:rPr>
          <w:rFonts w:ascii="Century Gothic" w:hAnsi="Century Gothic"/>
        </w:rPr>
      </w:pPr>
    </w:p>
    <w:p w:rsidR="001A2D79" w:rsidRPr="00A91596" w:rsidRDefault="00C31645" w:rsidP="00867B05">
      <w:pPr>
        <w:tabs>
          <w:tab w:val="left" w:pos="1418"/>
        </w:tabs>
        <w:spacing w:line="360" w:lineRule="auto"/>
        <w:jc w:val="center"/>
        <w:rPr>
          <w:rFonts w:ascii="Century Gothic" w:hAnsi="Century Gothic"/>
        </w:rPr>
      </w:pPr>
      <w:r w:rsidRPr="00A91596">
        <w:rPr>
          <w:rFonts w:ascii="Century Gothic" w:hAnsi="Century Gothic"/>
        </w:rPr>
        <w:t xml:space="preserve">Plenário </w:t>
      </w:r>
      <w:r w:rsidR="00141555" w:rsidRPr="00A91596">
        <w:rPr>
          <w:rFonts w:ascii="Century Gothic" w:hAnsi="Century Gothic"/>
        </w:rPr>
        <w:t xml:space="preserve">“Vereador </w:t>
      </w:r>
      <w:r w:rsidRPr="00A91596">
        <w:rPr>
          <w:rFonts w:ascii="Century Gothic" w:hAnsi="Century Gothic"/>
        </w:rPr>
        <w:t>Alessandro de Sousa</w:t>
      </w:r>
      <w:r w:rsidR="00141555" w:rsidRPr="00A91596">
        <w:rPr>
          <w:rFonts w:ascii="Century Gothic" w:hAnsi="Century Gothic"/>
        </w:rPr>
        <w:t xml:space="preserve"> – Babinha”</w:t>
      </w:r>
      <w:r w:rsidRPr="00A91596">
        <w:rPr>
          <w:rFonts w:ascii="Century Gothic" w:hAnsi="Century Gothic"/>
        </w:rPr>
        <w:t xml:space="preserve">, em </w:t>
      </w:r>
      <w:r w:rsidR="002C03F7">
        <w:rPr>
          <w:rFonts w:ascii="Century Gothic" w:hAnsi="Century Gothic"/>
        </w:rPr>
        <w:t xml:space="preserve">10 de Abril </w:t>
      </w:r>
      <w:r w:rsidRPr="00A91596">
        <w:rPr>
          <w:rFonts w:ascii="Century Gothic" w:hAnsi="Century Gothic"/>
        </w:rPr>
        <w:t>de 2025.</w:t>
      </w:r>
    </w:p>
    <w:p w:rsidR="00255484" w:rsidRPr="00A91596" w:rsidRDefault="00255484" w:rsidP="00A91169">
      <w:pPr>
        <w:rPr>
          <w:rFonts w:ascii="Century Gothic" w:hAnsi="Century Gothic"/>
        </w:rPr>
      </w:pPr>
    </w:p>
    <w:p w:rsidR="00C12D44" w:rsidRDefault="00C12D44" w:rsidP="000775C4">
      <w:pPr>
        <w:ind w:firstLine="426"/>
        <w:rPr>
          <w:rFonts w:ascii="Century Gothic" w:hAnsi="Century Gothic"/>
        </w:rPr>
      </w:pPr>
    </w:p>
    <w:p w:rsidR="00867B05" w:rsidRPr="00A91596" w:rsidRDefault="00867B05" w:rsidP="000775C4">
      <w:pPr>
        <w:ind w:firstLine="426"/>
        <w:rPr>
          <w:rFonts w:ascii="Century Gothic" w:hAnsi="Century Gothic"/>
        </w:rPr>
      </w:pPr>
    </w:p>
    <w:p w:rsidR="002C03F7" w:rsidRDefault="002C03F7" w:rsidP="00867B05">
      <w:pPr>
        <w:jc w:val="center"/>
        <w:rPr>
          <w:rFonts w:ascii="Century Gothic" w:hAnsi="Century Gothic"/>
          <w:b/>
          <w:bCs/>
        </w:rPr>
      </w:pPr>
      <w:r>
        <w:rPr>
          <w:rFonts w:ascii="Century Gothic" w:hAnsi="Century Gothic"/>
          <w:b/>
          <w:bCs/>
        </w:rPr>
        <w:t>Thiago Alberto Camilo de Oliveira</w:t>
      </w:r>
    </w:p>
    <w:p w:rsidR="0041358E" w:rsidRDefault="00867B05" w:rsidP="0041358E">
      <w:pPr>
        <w:jc w:val="center"/>
        <w:rPr>
          <w:rFonts w:ascii="Century Gothic" w:hAnsi="Century Gothic"/>
          <w:b/>
          <w:bCs/>
        </w:rPr>
      </w:pPr>
      <w:proofErr w:type="gramStart"/>
      <w:r>
        <w:rPr>
          <w:rFonts w:ascii="Century Gothic" w:hAnsi="Century Gothic"/>
          <w:b/>
          <w:bCs/>
        </w:rPr>
        <w:t>Vereador Republicanos</w:t>
      </w:r>
      <w:proofErr w:type="gramEnd"/>
    </w:p>
    <w:p w:rsidR="0041358E" w:rsidRPr="0041358E" w:rsidRDefault="0041358E" w:rsidP="0041358E">
      <w:pPr>
        <w:jc w:val="center"/>
        <w:rPr>
          <w:rFonts w:ascii="Century Gothic" w:hAnsi="Century Gothic"/>
          <w:b/>
          <w:bCs/>
        </w:rPr>
      </w:pPr>
    </w:p>
    <w:p w:rsidR="0041358E" w:rsidRDefault="0041358E" w:rsidP="0041358E">
      <w:pPr>
        <w:rPr>
          <w:b/>
          <w:color w:val="FF0000"/>
          <w:sz w:val="56"/>
          <w:szCs w:val="56"/>
        </w:rPr>
      </w:pPr>
      <w:r>
        <w:rPr>
          <w:b/>
          <w:noProof/>
          <w:color w:val="FF0000"/>
          <w:sz w:val="56"/>
          <w:szCs w:val="56"/>
        </w:rPr>
        <w:lastRenderedPageBreak/>
        <w:drawing>
          <wp:anchor distT="0" distB="0" distL="114300" distR="114300" simplePos="0" relativeHeight="251659264" behindDoc="1" locked="0" layoutInCell="1" allowOverlap="1">
            <wp:simplePos x="0" y="0"/>
            <wp:positionH relativeFrom="margin">
              <wp:posOffset>215265</wp:posOffset>
            </wp:positionH>
            <wp:positionV relativeFrom="paragraph">
              <wp:posOffset>4445</wp:posOffset>
            </wp:positionV>
            <wp:extent cx="5290185" cy="3406140"/>
            <wp:effectExtent l="0" t="0" r="5715"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3b0cd49-ae65-4019-980a-6df44ba4e562.jpg"/>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90185" cy="3406140"/>
                    </a:xfrm>
                    <a:prstGeom prst="rect">
                      <a:avLst/>
                    </a:prstGeom>
                  </pic:spPr>
                </pic:pic>
              </a:graphicData>
            </a:graphic>
          </wp:anchor>
        </w:drawing>
      </w: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r>
        <w:rPr>
          <w:b/>
          <w:noProof/>
          <w:color w:val="FF0000"/>
          <w:sz w:val="56"/>
          <w:szCs w:val="56"/>
        </w:rPr>
        <w:drawing>
          <wp:anchor distT="0" distB="0" distL="114300" distR="114300" simplePos="0" relativeHeight="251660288" behindDoc="1" locked="0" layoutInCell="1" allowOverlap="1">
            <wp:simplePos x="0" y="0"/>
            <wp:positionH relativeFrom="margin">
              <wp:align>center</wp:align>
            </wp:positionH>
            <wp:positionV relativeFrom="paragraph">
              <wp:posOffset>254000</wp:posOffset>
            </wp:positionV>
            <wp:extent cx="5287645" cy="4648200"/>
            <wp:effectExtent l="0" t="0" r="825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c5fc09a-7da4-486e-8054-fdce8ac2ffb9 (1).jpg"/>
                    <pic:cNvPicPr/>
                  </pic:nvPicPr>
                  <pic:blipFill>
                    <a:blip r:embed="rId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87645" cy="4648200"/>
                    </a:xfrm>
                    <a:prstGeom prst="rect">
                      <a:avLst/>
                    </a:prstGeom>
                  </pic:spPr>
                </pic:pic>
              </a:graphicData>
            </a:graphic>
          </wp:anchor>
        </w:drawing>
      </w: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r>
        <w:rPr>
          <w:b/>
          <w:noProof/>
          <w:color w:val="FF0000"/>
          <w:sz w:val="56"/>
          <w:szCs w:val="56"/>
        </w:rPr>
        <w:lastRenderedPageBreak/>
        <w:drawing>
          <wp:anchor distT="0" distB="0" distL="114300" distR="114300" simplePos="0" relativeHeight="251661312" behindDoc="1" locked="0" layoutInCell="1" allowOverlap="1">
            <wp:simplePos x="0" y="0"/>
            <wp:positionH relativeFrom="margin">
              <wp:align>right</wp:align>
            </wp:positionH>
            <wp:positionV relativeFrom="paragraph">
              <wp:posOffset>-3175</wp:posOffset>
            </wp:positionV>
            <wp:extent cx="5653405" cy="3771900"/>
            <wp:effectExtent l="0" t="0" r="444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c5fc09a-7da4-486e-8054-fdce8ac2ffb9.jpg"/>
                    <pic:cNvPicPr/>
                  </pic:nvPicPr>
                  <pic:blipFill>
                    <a:blip r:embed="rId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53405" cy="3771900"/>
                    </a:xfrm>
                    <a:prstGeom prst="rect">
                      <a:avLst/>
                    </a:prstGeom>
                  </pic:spPr>
                </pic:pic>
              </a:graphicData>
            </a:graphic>
          </wp:anchor>
        </w:drawing>
      </w: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r>
        <w:rPr>
          <w:b/>
          <w:noProof/>
          <w:color w:val="FF0000"/>
          <w:sz w:val="56"/>
          <w:szCs w:val="56"/>
        </w:rPr>
        <w:drawing>
          <wp:anchor distT="0" distB="0" distL="114300" distR="114300" simplePos="0" relativeHeight="251662336" behindDoc="1" locked="0" layoutInCell="1" allowOverlap="1">
            <wp:simplePos x="0" y="0"/>
            <wp:positionH relativeFrom="margin">
              <wp:align>left</wp:align>
            </wp:positionH>
            <wp:positionV relativeFrom="paragraph">
              <wp:posOffset>264160</wp:posOffset>
            </wp:positionV>
            <wp:extent cx="5671185" cy="4253230"/>
            <wp:effectExtent l="0" t="0" r="571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f7363a6-14e1-442b-a5ee-db56df3d65e1.jpg"/>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71185" cy="4253230"/>
                    </a:xfrm>
                    <a:prstGeom prst="rect">
                      <a:avLst/>
                    </a:prstGeom>
                  </pic:spPr>
                </pic:pic>
              </a:graphicData>
            </a:graphic>
          </wp:anchor>
        </w:drawing>
      </w: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r>
        <w:rPr>
          <w:b/>
          <w:noProof/>
          <w:color w:val="FF0000"/>
          <w:sz w:val="56"/>
          <w:szCs w:val="56"/>
        </w:rPr>
        <w:lastRenderedPageBreak/>
        <w:drawing>
          <wp:anchor distT="0" distB="0" distL="114300" distR="114300" simplePos="0" relativeHeight="251663360" behindDoc="1" locked="0" layoutInCell="1" allowOverlap="1">
            <wp:simplePos x="0" y="0"/>
            <wp:positionH relativeFrom="margin">
              <wp:posOffset>40005</wp:posOffset>
            </wp:positionH>
            <wp:positionV relativeFrom="paragraph">
              <wp:posOffset>-140335</wp:posOffset>
            </wp:positionV>
            <wp:extent cx="5671185" cy="3985260"/>
            <wp:effectExtent l="0" t="0" r="571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9668212-0278-4b71-b6c1-4f1abaa93771.jpg"/>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71185" cy="3985260"/>
                    </a:xfrm>
                    <a:prstGeom prst="rect">
                      <a:avLst/>
                    </a:prstGeom>
                  </pic:spPr>
                </pic:pic>
              </a:graphicData>
            </a:graphic>
          </wp:anchor>
        </w:drawing>
      </w: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r>
        <w:rPr>
          <w:b/>
          <w:noProof/>
          <w:color w:val="FF0000"/>
          <w:sz w:val="56"/>
          <w:szCs w:val="56"/>
        </w:rPr>
        <w:drawing>
          <wp:anchor distT="0" distB="0" distL="114300" distR="114300" simplePos="0" relativeHeight="251664384" behindDoc="1" locked="0" layoutInCell="1" allowOverlap="1">
            <wp:simplePos x="0" y="0"/>
            <wp:positionH relativeFrom="margin">
              <wp:align>right</wp:align>
            </wp:positionH>
            <wp:positionV relativeFrom="paragraph">
              <wp:posOffset>7620</wp:posOffset>
            </wp:positionV>
            <wp:extent cx="5577840" cy="4093845"/>
            <wp:effectExtent l="0" t="0" r="3810" b="190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4cd43d4-5008-4221-88b8-605b503bdfd6.jpg"/>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77840" cy="4093845"/>
                    </a:xfrm>
                    <a:prstGeom prst="rect">
                      <a:avLst/>
                    </a:prstGeom>
                  </pic:spPr>
                </pic:pic>
              </a:graphicData>
            </a:graphic>
          </wp:anchor>
        </w:drawing>
      </w: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jc w:val="right"/>
        <w:rPr>
          <w:b/>
          <w:color w:val="FF0000"/>
          <w:sz w:val="56"/>
          <w:szCs w:val="56"/>
        </w:rPr>
      </w:pPr>
    </w:p>
    <w:p w:rsidR="0041358E" w:rsidRDefault="0041358E" w:rsidP="0041358E">
      <w:pPr>
        <w:rPr>
          <w:b/>
          <w:color w:val="FF0000"/>
          <w:sz w:val="56"/>
          <w:szCs w:val="56"/>
        </w:rPr>
      </w:pPr>
      <w:bookmarkStart w:id="0" w:name="_GoBack"/>
      <w:bookmarkEnd w:id="0"/>
    </w:p>
    <w:p w:rsidR="0041358E" w:rsidRDefault="0041358E" w:rsidP="000775C4">
      <w:pPr>
        <w:ind w:firstLine="426"/>
        <w:rPr>
          <w:rFonts w:ascii="Century Gothic" w:hAnsi="Century Gothic"/>
          <w:b/>
          <w:bCs/>
        </w:rPr>
      </w:pPr>
    </w:p>
    <w:p w:rsidR="0041358E" w:rsidRDefault="0041358E" w:rsidP="000775C4">
      <w:pPr>
        <w:ind w:firstLine="426"/>
        <w:rPr>
          <w:rFonts w:ascii="Century Gothic" w:hAnsi="Century Gothic"/>
          <w:b/>
          <w:bCs/>
        </w:rPr>
      </w:pPr>
    </w:p>
    <w:p w:rsidR="0041358E" w:rsidRPr="00A91596" w:rsidRDefault="0041358E" w:rsidP="0041358E">
      <w:pPr>
        <w:rPr>
          <w:rFonts w:ascii="Century Gothic" w:hAnsi="Century Gothic"/>
          <w:b/>
          <w:bCs/>
        </w:rPr>
      </w:pPr>
    </w:p>
    <w:sectPr w:rsidR="0041358E" w:rsidRPr="00A91596" w:rsidSect="008C019E">
      <w:headerReference w:type="default" r:id="rId13"/>
      <w:footerReference w:type="default" r:id="rId14"/>
      <w:pgSz w:w="11907" w:h="16840" w:code="9"/>
      <w:pgMar w:top="1632" w:right="1275" w:bottom="397" w:left="1701" w:header="70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B05" w:rsidRDefault="00867B05">
      <w:r>
        <w:separator/>
      </w:r>
    </w:p>
  </w:endnote>
  <w:endnote w:type="continuationSeparator" w:id="0">
    <w:p w:rsidR="00867B05" w:rsidRDefault="00867B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B05" w:rsidRPr="00A06A02" w:rsidRDefault="00867B05" w:rsidP="00C31645">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p>
  <w:p w:rsidR="00867B05" w:rsidRPr="00A06A02" w:rsidRDefault="00867B05" w:rsidP="00C31645">
    <w:pPr>
      <w:pStyle w:val="Rodap"/>
      <w:pBdr>
        <w:top w:val="thinThickSmallGap" w:sz="24" w:space="1" w:color="622423" w:themeColor="accent2" w:themeShade="7F"/>
      </w:pBd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proofErr w:type="gramStart"/>
    <w:r>
      <w:rPr>
        <w:rFonts w:ascii="Monotype Corsiva" w:hAnsi="Monotype Corsiva"/>
      </w:rPr>
      <w:t xml:space="preserve"> </w:t>
    </w:r>
    <w:r w:rsidRPr="00A06A02">
      <w:rPr>
        <w:rFonts w:ascii="Monotype Corsiva" w:hAnsi="Monotype Corsiva"/>
      </w:rPr>
      <w:t xml:space="preserve"> </w:t>
    </w:r>
    <w:proofErr w:type="gramEnd"/>
    <w:r w:rsidRPr="00A06A02">
      <w:rPr>
        <w:rFonts w:ascii="Monotype Corsiva" w:hAnsi="Monotype Corsiva"/>
      </w:rPr>
      <w:t>Site: w</w:t>
    </w:r>
    <w:r>
      <w:rPr>
        <w:rFonts w:ascii="Monotype Corsiva" w:hAnsi="Monotype Corsiva"/>
      </w:rPr>
      <w:t>w</w:t>
    </w:r>
    <w:r w:rsidRPr="00A06A02">
      <w:rPr>
        <w:rFonts w:ascii="Monotype Corsiva" w:hAnsi="Monotype Corsiva"/>
      </w:rPr>
      <w:t>w.cmso.sp.gov.br  CNPJ: 72.917.362/0001-52</w:t>
    </w:r>
    <w:r w:rsidRPr="00A06A02">
      <w:rPr>
        <w:rFonts w:ascii="Monotype Corsiva" w:hAnsi="Monotype Corsiva"/>
      </w:rPr>
      <w:ptab w:relativeTo="margin" w:alignment="right" w:leader="none"/>
    </w:r>
    <w:r w:rsidRPr="00A06A02">
      <w:rPr>
        <w:rFonts w:ascii="Monotype Corsiva" w:hAnsi="Monotype Corsiva"/>
      </w:rPr>
      <w:t>Página</w:t>
    </w:r>
    <w:r>
      <w:rPr>
        <w:rFonts w:asciiTheme="majorHAnsi" w:hAnsiTheme="majorHAnsi"/>
      </w:rPr>
      <w:t xml:space="preserve"> </w:t>
    </w:r>
    <w:r w:rsidR="00D84AA2" w:rsidRPr="00D84AA2">
      <w:fldChar w:fldCharType="begin"/>
    </w:r>
    <w:r>
      <w:instrText xml:space="preserve"> PAGE   \* MERGEFORMAT </w:instrText>
    </w:r>
    <w:r w:rsidR="00D84AA2" w:rsidRPr="00D84AA2">
      <w:fldChar w:fldCharType="separate"/>
    </w:r>
    <w:r w:rsidR="000A4E93" w:rsidRPr="000A4E93">
      <w:rPr>
        <w:rFonts w:asciiTheme="majorHAnsi" w:hAnsiTheme="majorHAnsi"/>
        <w:noProof/>
      </w:rPr>
      <w:t>1</w:t>
    </w:r>
    <w:r w:rsidR="00D84AA2">
      <w:rPr>
        <w:rFonts w:asciiTheme="majorHAnsi" w:hAnsiTheme="majorHAnsi"/>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B05" w:rsidRDefault="00867B05">
      <w:r>
        <w:separator/>
      </w:r>
    </w:p>
  </w:footnote>
  <w:footnote w:type="continuationSeparator" w:id="0">
    <w:p w:rsidR="00867B05" w:rsidRDefault="00867B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B05" w:rsidRPr="003C7A2E" w:rsidRDefault="00D84AA2">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sidRPr="00D84AA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05790294" r:id="rId2"/>
      </w:pict>
    </w:r>
    <w:r w:rsidR="00867B05">
      <w:rPr>
        <w:rFonts w:ascii="Monotype Corsiva" w:eastAsiaTheme="majorEastAsia" w:hAnsi="Monotype Corsiva" w:cstheme="majorBidi"/>
        <w:sz w:val="48"/>
        <w:szCs w:val="48"/>
      </w:rPr>
      <w:t xml:space="preserve">        </w:t>
    </w:r>
    <w:r w:rsidR="00867B05" w:rsidRPr="003C7A2E">
      <w:rPr>
        <w:rFonts w:ascii="Monotype Corsiva" w:eastAsiaTheme="majorEastAsia" w:hAnsi="Monotype Corsiva" w:cstheme="majorBidi"/>
        <w:sz w:val="48"/>
        <w:szCs w:val="48"/>
      </w:rPr>
      <w:t>Câmara Municipal de Sales Oliveira</w:t>
    </w:r>
  </w:p>
  <w:p w:rsidR="00867B05" w:rsidRDefault="00867B05">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Pr="003C7A2E">
      <w:rPr>
        <w:rFonts w:ascii="Monotype Corsiva" w:eastAsiaTheme="majorEastAsia" w:hAnsi="Monotype Corsiva" w:cstheme="majorBidi"/>
        <w:sz w:val="28"/>
        <w:szCs w:val="28"/>
      </w:rPr>
      <w:t>Estado de São Paulo</w:t>
    </w:r>
  </w:p>
  <w:p w:rsidR="00867B05" w:rsidRPr="003C7A2E" w:rsidRDefault="00867B05">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rsidR="00867B05" w:rsidRDefault="00867B05" w:rsidP="00AC1DC1">
    <w:pPr>
      <w:pStyle w:val="Cabealho"/>
      <w:rPr>
        <w:rFonts w:ascii="Arial" w:hAnsi="Arial"/>
        <w:b/>
        <w:sz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7E94B71"/>
    <w:multiLevelType w:val="hybridMultilevel"/>
    <w:tmpl w:val="062C0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4">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5793E4E"/>
    <w:multiLevelType w:val="hybridMultilevel"/>
    <w:tmpl w:val="05BC752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
    <w:nsid w:val="55C410F3"/>
    <w:multiLevelType w:val="hybridMultilevel"/>
    <w:tmpl w:val="EC727EBC"/>
    <w:lvl w:ilvl="0" w:tplc="FFFFFFF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9"/>
  </w:num>
  <w:num w:numId="4">
    <w:abstractNumId w:val="4"/>
  </w:num>
  <w:num w:numId="5">
    <w:abstractNumId w:val="8"/>
  </w:num>
  <w:num w:numId="6">
    <w:abstractNumId w:val="0"/>
  </w:num>
  <w:num w:numId="7">
    <w:abstractNumId w:val="3"/>
  </w:num>
  <w:num w:numId="8">
    <w:abstractNumId w:val="7"/>
  </w:num>
  <w:num w:numId="9">
    <w:abstractNumId w:val="6"/>
  </w:num>
  <w:num w:numId="10">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ctiveWritingStyle w:appName="MSWord" w:lang="en-US" w:vendorID="8" w:dllVersion="513" w:checkStyle="1"/>
  <w:activeWritingStyle w:appName="MSWord" w:lang="pt-BR" w:vendorID="1" w:dllVersion="513" w:checkStyle="1"/>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48633A"/>
    <w:rsid w:val="00000AC4"/>
    <w:rsid w:val="00017B39"/>
    <w:rsid w:val="00031FE9"/>
    <w:rsid w:val="000346F3"/>
    <w:rsid w:val="0003755F"/>
    <w:rsid w:val="0004577C"/>
    <w:rsid w:val="00053CE6"/>
    <w:rsid w:val="00062C4F"/>
    <w:rsid w:val="0006640B"/>
    <w:rsid w:val="00067A8E"/>
    <w:rsid w:val="00072832"/>
    <w:rsid w:val="00074F6C"/>
    <w:rsid w:val="00075EF9"/>
    <w:rsid w:val="00076DFD"/>
    <w:rsid w:val="000775C4"/>
    <w:rsid w:val="000939DD"/>
    <w:rsid w:val="00097E7C"/>
    <w:rsid w:val="00097FC2"/>
    <w:rsid w:val="000A215E"/>
    <w:rsid w:val="000A36A8"/>
    <w:rsid w:val="000A4E93"/>
    <w:rsid w:val="000A78A4"/>
    <w:rsid w:val="000B4205"/>
    <w:rsid w:val="000C2494"/>
    <w:rsid w:val="000C377D"/>
    <w:rsid w:val="000C653C"/>
    <w:rsid w:val="000F3050"/>
    <w:rsid w:val="001057B4"/>
    <w:rsid w:val="00110080"/>
    <w:rsid w:val="00112D98"/>
    <w:rsid w:val="00112DC8"/>
    <w:rsid w:val="0012252C"/>
    <w:rsid w:val="0012740B"/>
    <w:rsid w:val="00127545"/>
    <w:rsid w:val="00133DB9"/>
    <w:rsid w:val="00135B3B"/>
    <w:rsid w:val="001373E6"/>
    <w:rsid w:val="00141555"/>
    <w:rsid w:val="00147D24"/>
    <w:rsid w:val="001549EC"/>
    <w:rsid w:val="001666F4"/>
    <w:rsid w:val="00166AB8"/>
    <w:rsid w:val="00170746"/>
    <w:rsid w:val="00170955"/>
    <w:rsid w:val="00173025"/>
    <w:rsid w:val="001743B5"/>
    <w:rsid w:val="00186D7A"/>
    <w:rsid w:val="00190C77"/>
    <w:rsid w:val="0019518E"/>
    <w:rsid w:val="001A0869"/>
    <w:rsid w:val="001A2D79"/>
    <w:rsid w:val="001B0D7E"/>
    <w:rsid w:val="001C1516"/>
    <w:rsid w:val="001E02DD"/>
    <w:rsid w:val="001E32B1"/>
    <w:rsid w:val="001E634A"/>
    <w:rsid w:val="001F1BD4"/>
    <w:rsid w:val="001F7F38"/>
    <w:rsid w:val="002023B3"/>
    <w:rsid w:val="00206C1A"/>
    <w:rsid w:val="00216720"/>
    <w:rsid w:val="002218C3"/>
    <w:rsid w:val="00245392"/>
    <w:rsid w:val="00247A3B"/>
    <w:rsid w:val="00255484"/>
    <w:rsid w:val="002715C2"/>
    <w:rsid w:val="00271AD8"/>
    <w:rsid w:val="00287D70"/>
    <w:rsid w:val="00291278"/>
    <w:rsid w:val="0029363E"/>
    <w:rsid w:val="002971E7"/>
    <w:rsid w:val="002A0778"/>
    <w:rsid w:val="002A1192"/>
    <w:rsid w:val="002A4EB3"/>
    <w:rsid w:val="002A6546"/>
    <w:rsid w:val="002A759E"/>
    <w:rsid w:val="002C03F7"/>
    <w:rsid w:val="002C34F0"/>
    <w:rsid w:val="002C42F2"/>
    <w:rsid w:val="002C5208"/>
    <w:rsid w:val="002D492E"/>
    <w:rsid w:val="003008D4"/>
    <w:rsid w:val="00301554"/>
    <w:rsid w:val="00320DD0"/>
    <w:rsid w:val="003326D0"/>
    <w:rsid w:val="00334985"/>
    <w:rsid w:val="003505B5"/>
    <w:rsid w:val="00385309"/>
    <w:rsid w:val="003A1BD5"/>
    <w:rsid w:val="003B15D5"/>
    <w:rsid w:val="003B36B8"/>
    <w:rsid w:val="003C0912"/>
    <w:rsid w:val="003C5636"/>
    <w:rsid w:val="003C7A2E"/>
    <w:rsid w:val="003D15BC"/>
    <w:rsid w:val="003D3958"/>
    <w:rsid w:val="003D5657"/>
    <w:rsid w:val="003D61DC"/>
    <w:rsid w:val="003F225C"/>
    <w:rsid w:val="003F7CD7"/>
    <w:rsid w:val="004020ED"/>
    <w:rsid w:val="004023CE"/>
    <w:rsid w:val="00402B90"/>
    <w:rsid w:val="00411A0E"/>
    <w:rsid w:val="0041358E"/>
    <w:rsid w:val="00415AA9"/>
    <w:rsid w:val="00420809"/>
    <w:rsid w:val="004213A3"/>
    <w:rsid w:val="0042249F"/>
    <w:rsid w:val="00425E27"/>
    <w:rsid w:val="0042754A"/>
    <w:rsid w:val="0044608E"/>
    <w:rsid w:val="00465650"/>
    <w:rsid w:val="0047043E"/>
    <w:rsid w:val="004716E2"/>
    <w:rsid w:val="00473324"/>
    <w:rsid w:val="004764B7"/>
    <w:rsid w:val="0048633A"/>
    <w:rsid w:val="00491441"/>
    <w:rsid w:val="00495FD4"/>
    <w:rsid w:val="004A1E89"/>
    <w:rsid w:val="004B505F"/>
    <w:rsid w:val="004D0B1A"/>
    <w:rsid w:val="004D1839"/>
    <w:rsid w:val="004D5F43"/>
    <w:rsid w:val="004E204C"/>
    <w:rsid w:val="004E3167"/>
    <w:rsid w:val="004E5502"/>
    <w:rsid w:val="004F1ED8"/>
    <w:rsid w:val="004F4B59"/>
    <w:rsid w:val="004F6AE6"/>
    <w:rsid w:val="00500F39"/>
    <w:rsid w:val="00507684"/>
    <w:rsid w:val="005165DA"/>
    <w:rsid w:val="005210E8"/>
    <w:rsid w:val="005244D5"/>
    <w:rsid w:val="00546818"/>
    <w:rsid w:val="00564521"/>
    <w:rsid w:val="005820E7"/>
    <w:rsid w:val="00590EE0"/>
    <w:rsid w:val="00596541"/>
    <w:rsid w:val="00596DD2"/>
    <w:rsid w:val="005A0C70"/>
    <w:rsid w:val="005C2A45"/>
    <w:rsid w:val="005C51C0"/>
    <w:rsid w:val="005C733B"/>
    <w:rsid w:val="005C75EE"/>
    <w:rsid w:val="005D0229"/>
    <w:rsid w:val="005D12E4"/>
    <w:rsid w:val="005E2115"/>
    <w:rsid w:val="005E427D"/>
    <w:rsid w:val="005E696B"/>
    <w:rsid w:val="005F4121"/>
    <w:rsid w:val="005F79D0"/>
    <w:rsid w:val="006007CD"/>
    <w:rsid w:val="006030B9"/>
    <w:rsid w:val="0060519B"/>
    <w:rsid w:val="0060580C"/>
    <w:rsid w:val="00620F4E"/>
    <w:rsid w:val="0062248C"/>
    <w:rsid w:val="00642405"/>
    <w:rsid w:val="00642E44"/>
    <w:rsid w:val="00643B4C"/>
    <w:rsid w:val="006508F5"/>
    <w:rsid w:val="006544D5"/>
    <w:rsid w:val="00660DB3"/>
    <w:rsid w:val="00663015"/>
    <w:rsid w:val="00681AD8"/>
    <w:rsid w:val="006C62DE"/>
    <w:rsid w:val="006D7F32"/>
    <w:rsid w:val="00704803"/>
    <w:rsid w:val="00706A20"/>
    <w:rsid w:val="00707D7A"/>
    <w:rsid w:val="00716590"/>
    <w:rsid w:val="00717907"/>
    <w:rsid w:val="00720F88"/>
    <w:rsid w:val="00745473"/>
    <w:rsid w:val="00763988"/>
    <w:rsid w:val="007739C4"/>
    <w:rsid w:val="00785182"/>
    <w:rsid w:val="00791F62"/>
    <w:rsid w:val="00797DAF"/>
    <w:rsid w:val="007A332A"/>
    <w:rsid w:val="007B31D6"/>
    <w:rsid w:val="007C52F5"/>
    <w:rsid w:val="007E17F4"/>
    <w:rsid w:val="007E4DEF"/>
    <w:rsid w:val="007E5077"/>
    <w:rsid w:val="007F1A71"/>
    <w:rsid w:val="007F1E72"/>
    <w:rsid w:val="007F2199"/>
    <w:rsid w:val="00803D53"/>
    <w:rsid w:val="00820233"/>
    <w:rsid w:val="008354DC"/>
    <w:rsid w:val="00836615"/>
    <w:rsid w:val="008420E5"/>
    <w:rsid w:val="008429E9"/>
    <w:rsid w:val="00850186"/>
    <w:rsid w:val="00850E16"/>
    <w:rsid w:val="008529FB"/>
    <w:rsid w:val="00867B05"/>
    <w:rsid w:val="00881ABA"/>
    <w:rsid w:val="00884AFA"/>
    <w:rsid w:val="00897B83"/>
    <w:rsid w:val="008B2CD0"/>
    <w:rsid w:val="008B6E84"/>
    <w:rsid w:val="008B705D"/>
    <w:rsid w:val="008C019E"/>
    <w:rsid w:val="008D1FE7"/>
    <w:rsid w:val="008D58AF"/>
    <w:rsid w:val="008D6542"/>
    <w:rsid w:val="008E0013"/>
    <w:rsid w:val="008F4BC3"/>
    <w:rsid w:val="008F6C47"/>
    <w:rsid w:val="00905A73"/>
    <w:rsid w:val="00912728"/>
    <w:rsid w:val="00935AEF"/>
    <w:rsid w:val="009366E3"/>
    <w:rsid w:val="0094736D"/>
    <w:rsid w:val="00952D4B"/>
    <w:rsid w:val="009603F1"/>
    <w:rsid w:val="0097752E"/>
    <w:rsid w:val="00980271"/>
    <w:rsid w:val="00983CE3"/>
    <w:rsid w:val="00986930"/>
    <w:rsid w:val="00991873"/>
    <w:rsid w:val="0099683F"/>
    <w:rsid w:val="009A1A69"/>
    <w:rsid w:val="009A52C0"/>
    <w:rsid w:val="009B03C3"/>
    <w:rsid w:val="009B1234"/>
    <w:rsid w:val="009C15A0"/>
    <w:rsid w:val="009C72E3"/>
    <w:rsid w:val="009C7EE0"/>
    <w:rsid w:val="009D06AC"/>
    <w:rsid w:val="009D5FE1"/>
    <w:rsid w:val="009E28C9"/>
    <w:rsid w:val="009F1831"/>
    <w:rsid w:val="00A022D8"/>
    <w:rsid w:val="00A057EF"/>
    <w:rsid w:val="00A06A02"/>
    <w:rsid w:val="00A1785C"/>
    <w:rsid w:val="00A2143B"/>
    <w:rsid w:val="00A21745"/>
    <w:rsid w:val="00A37D74"/>
    <w:rsid w:val="00A429D9"/>
    <w:rsid w:val="00A47558"/>
    <w:rsid w:val="00A613A5"/>
    <w:rsid w:val="00A62E9B"/>
    <w:rsid w:val="00A8664A"/>
    <w:rsid w:val="00A871AB"/>
    <w:rsid w:val="00A91169"/>
    <w:rsid w:val="00A91596"/>
    <w:rsid w:val="00A91970"/>
    <w:rsid w:val="00AA0A95"/>
    <w:rsid w:val="00AB695E"/>
    <w:rsid w:val="00AC1DC1"/>
    <w:rsid w:val="00AC213B"/>
    <w:rsid w:val="00AD7452"/>
    <w:rsid w:val="00B004DF"/>
    <w:rsid w:val="00B12707"/>
    <w:rsid w:val="00B30080"/>
    <w:rsid w:val="00B474EB"/>
    <w:rsid w:val="00B5038F"/>
    <w:rsid w:val="00B56541"/>
    <w:rsid w:val="00B6128D"/>
    <w:rsid w:val="00BA5E4A"/>
    <w:rsid w:val="00BB730D"/>
    <w:rsid w:val="00BC66E1"/>
    <w:rsid w:val="00BE1F01"/>
    <w:rsid w:val="00BE229D"/>
    <w:rsid w:val="00BE6B58"/>
    <w:rsid w:val="00C120AF"/>
    <w:rsid w:val="00C12D44"/>
    <w:rsid w:val="00C140B8"/>
    <w:rsid w:val="00C253C0"/>
    <w:rsid w:val="00C31645"/>
    <w:rsid w:val="00C5208D"/>
    <w:rsid w:val="00C552BE"/>
    <w:rsid w:val="00C56884"/>
    <w:rsid w:val="00C635AD"/>
    <w:rsid w:val="00C77EBD"/>
    <w:rsid w:val="00C81DE3"/>
    <w:rsid w:val="00C843C8"/>
    <w:rsid w:val="00C846B2"/>
    <w:rsid w:val="00CA5B77"/>
    <w:rsid w:val="00CA5CD2"/>
    <w:rsid w:val="00CA70B6"/>
    <w:rsid w:val="00CB1587"/>
    <w:rsid w:val="00CC14DE"/>
    <w:rsid w:val="00CC77C7"/>
    <w:rsid w:val="00CD0A70"/>
    <w:rsid w:val="00CE0101"/>
    <w:rsid w:val="00D2429D"/>
    <w:rsid w:val="00D254AF"/>
    <w:rsid w:val="00D266F0"/>
    <w:rsid w:val="00D46215"/>
    <w:rsid w:val="00D5782C"/>
    <w:rsid w:val="00D6383B"/>
    <w:rsid w:val="00D83181"/>
    <w:rsid w:val="00D84AA2"/>
    <w:rsid w:val="00D91B08"/>
    <w:rsid w:val="00D923F9"/>
    <w:rsid w:val="00D925DD"/>
    <w:rsid w:val="00DA6A44"/>
    <w:rsid w:val="00DB227B"/>
    <w:rsid w:val="00DC5693"/>
    <w:rsid w:val="00DC6415"/>
    <w:rsid w:val="00DD1690"/>
    <w:rsid w:val="00DD24F7"/>
    <w:rsid w:val="00DD4BDB"/>
    <w:rsid w:val="00DF00BB"/>
    <w:rsid w:val="00E0085B"/>
    <w:rsid w:val="00E03CAA"/>
    <w:rsid w:val="00E14EED"/>
    <w:rsid w:val="00E34C92"/>
    <w:rsid w:val="00E507E6"/>
    <w:rsid w:val="00E52256"/>
    <w:rsid w:val="00E75878"/>
    <w:rsid w:val="00E77AC7"/>
    <w:rsid w:val="00E77CD1"/>
    <w:rsid w:val="00E813D5"/>
    <w:rsid w:val="00E84E6F"/>
    <w:rsid w:val="00E921A6"/>
    <w:rsid w:val="00EA4BBA"/>
    <w:rsid w:val="00EB4605"/>
    <w:rsid w:val="00EB5EAF"/>
    <w:rsid w:val="00EE185D"/>
    <w:rsid w:val="00EE3921"/>
    <w:rsid w:val="00F0502D"/>
    <w:rsid w:val="00F27398"/>
    <w:rsid w:val="00F478F0"/>
    <w:rsid w:val="00F62DAB"/>
    <w:rsid w:val="00F7175D"/>
    <w:rsid w:val="00F77B17"/>
    <w:rsid w:val="00F86282"/>
    <w:rsid w:val="00F86EAC"/>
    <w:rsid w:val="00F92C1E"/>
    <w:rsid w:val="00FA4684"/>
    <w:rsid w:val="00FB4A94"/>
    <w:rsid w:val="00FB57B7"/>
    <w:rsid w:val="00FB7E31"/>
    <w:rsid w:val="00FC6E15"/>
    <w:rsid w:val="00FE3175"/>
    <w:rsid w:val="00FF721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character" w:customStyle="1" w:styleId="apple-converted-space">
    <w:name w:val="apple-converted-space"/>
    <w:basedOn w:val="Fontepargpadro"/>
    <w:rsid w:val="00A429D9"/>
  </w:style>
  <w:style w:type="character" w:styleId="nfase">
    <w:name w:val="Emphasis"/>
    <w:basedOn w:val="Fontepargpadro"/>
    <w:uiPriority w:val="20"/>
    <w:qFormat/>
    <w:rsid w:val="00A429D9"/>
    <w:rPr>
      <w:i/>
      <w:iCs/>
    </w:rPr>
  </w:style>
  <w:style w:type="paragraph" w:styleId="NormalWeb">
    <w:name w:val="Normal (Web)"/>
    <w:basedOn w:val="Normal"/>
    <w:uiPriority w:val="99"/>
    <w:unhideWhenUsed/>
    <w:rsid w:val="001A2D79"/>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6.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B0A9D-75CA-46F0-B2E0-5C9894AB6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218</Words>
  <Characters>1229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1445</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4</cp:revision>
  <cp:lastPrinted>2025-04-10T12:38:00Z</cp:lastPrinted>
  <dcterms:created xsi:type="dcterms:W3CDTF">2025-04-10T12:38:00Z</dcterms:created>
  <dcterms:modified xsi:type="dcterms:W3CDTF">2025-04-10T14:38:00Z</dcterms:modified>
</cp:coreProperties>
</file>