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32F" w:rsidRDefault="00D2432F" w:rsidP="00D2432F">
      <w:pPr>
        <w:ind w:hanging="142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22"/>
          <w:szCs w:val="22"/>
        </w:rPr>
        <w:t xml:space="preserve">PROJETO DE LEI Nº XX/2023 </w:t>
      </w:r>
    </w:p>
    <w:p w:rsidR="00D2432F" w:rsidRDefault="00D2432F" w:rsidP="00D2432F">
      <w:pPr>
        <w:ind w:left="1134"/>
        <w:rPr>
          <w:rFonts w:asciiTheme="minorHAnsi" w:hAnsiTheme="minorHAnsi" w:cstheme="minorHAnsi"/>
          <w:b/>
          <w:sz w:val="22"/>
          <w:szCs w:val="22"/>
        </w:rPr>
      </w:pPr>
    </w:p>
    <w:p w:rsidR="00D2432F" w:rsidRDefault="00D2432F" w:rsidP="00D2432F">
      <w:pPr>
        <w:ind w:left="1134"/>
        <w:rPr>
          <w:rFonts w:asciiTheme="minorHAnsi" w:hAnsiTheme="minorHAnsi" w:cstheme="minorHAnsi"/>
          <w:sz w:val="22"/>
          <w:szCs w:val="22"/>
        </w:rPr>
      </w:pPr>
    </w:p>
    <w:p w:rsidR="00D2432F" w:rsidRDefault="00D2432F" w:rsidP="00D2432F">
      <w:pPr>
        <w:ind w:left="1418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DISPÕE SOBRE A CRIAÇÃO DO PROGRAMA “EMPRESA AMIGA DO ESPORTE E DO LAZER” E DA OUTRAS PROVIDÊNCIAS. </w:t>
      </w:r>
    </w:p>
    <w:p w:rsidR="00D2432F" w:rsidRDefault="00D2432F" w:rsidP="00D2432F">
      <w:pPr>
        <w:ind w:left="1134"/>
        <w:rPr>
          <w:rFonts w:asciiTheme="minorHAnsi" w:hAnsiTheme="minorHAnsi" w:cstheme="minorHAnsi"/>
          <w:sz w:val="22"/>
          <w:szCs w:val="22"/>
        </w:rPr>
      </w:pPr>
    </w:p>
    <w:p w:rsidR="00D2432F" w:rsidRDefault="00D2432F" w:rsidP="00D2432F">
      <w:pPr>
        <w:ind w:left="1134"/>
        <w:rPr>
          <w:rFonts w:asciiTheme="minorHAnsi" w:hAnsiTheme="minorHAnsi" w:cstheme="minorHAnsi"/>
          <w:sz w:val="22"/>
          <w:szCs w:val="22"/>
        </w:rPr>
      </w:pPr>
    </w:p>
    <w:p w:rsidR="00D2432F" w:rsidRDefault="00D2432F" w:rsidP="00D243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 Povo do Município de Varginha, Estado de Minas Gerais, por seus representantes na Câmara Municipal,</w:t>
      </w:r>
    </w:p>
    <w:p w:rsidR="00D2432F" w:rsidRDefault="00D2432F" w:rsidP="00D243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418"/>
        <w:jc w:val="both"/>
        <w:rPr>
          <w:rFonts w:asciiTheme="minorHAnsi" w:hAnsiTheme="minorHAnsi" w:cstheme="minorHAnsi"/>
          <w:sz w:val="22"/>
          <w:szCs w:val="22"/>
        </w:rPr>
      </w:pPr>
    </w:p>
    <w:p w:rsidR="00D2432F" w:rsidRDefault="00D2432F" w:rsidP="00D243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418"/>
        <w:jc w:val="both"/>
        <w:rPr>
          <w:rFonts w:asciiTheme="minorHAnsi" w:hAnsiTheme="minorHAnsi" w:cstheme="minorHAnsi"/>
          <w:sz w:val="22"/>
          <w:szCs w:val="22"/>
        </w:rPr>
      </w:pPr>
    </w:p>
    <w:p w:rsidR="00D2432F" w:rsidRDefault="00D2432F" w:rsidP="00D243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 P R O V A</w:t>
      </w: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</w:p>
    <w:p w:rsidR="00D2432F" w:rsidRDefault="00D2432F" w:rsidP="00D2432F">
      <w:pPr>
        <w:tabs>
          <w:tab w:val="left" w:pos="3041"/>
        </w:tabs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Art. 1º</w:t>
      </w:r>
      <w:r>
        <w:rPr>
          <w:rFonts w:asciiTheme="minorHAnsi" w:hAnsiTheme="minorHAnsi" w:cstheme="minorHAnsi"/>
          <w:sz w:val="22"/>
          <w:szCs w:val="22"/>
        </w:rPr>
        <w:t xml:space="preserve"> Fica criado o Programa “Empresa Amiga do Esporte e do Lazer”, com o propósito de estimular as pessoas jurídicas a contribuírem para a melhoria da qualidade do esporte e lazer municipais. </w:t>
      </w: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Parágrafo único.</w:t>
      </w:r>
      <w:r>
        <w:rPr>
          <w:rFonts w:asciiTheme="minorHAnsi" w:hAnsiTheme="minorHAnsi" w:cstheme="minorHAnsi"/>
          <w:sz w:val="22"/>
          <w:szCs w:val="22"/>
        </w:rPr>
        <w:t xml:space="preserve"> A participação das pessoas jurídicas no Programa dar-se-á sob a forma de doações de materiais, realização de obras de manutenção nos equipamentos esportivos públicos, reforma e ampliação de áreas destinadas à prática de atividades físicas de lazer ou realização de ações que visem fomentar o esporte e lazer. </w:t>
      </w: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Art. 2º</w:t>
      </w:r>
      <w:r>
        <w:rPr>
          <w:rFonts w:asciiTheme="minorHAnsi" w:hAnsiTheme="minorHAnsi" w:cstheme="minorHAnsi"/>
          <w:sz w:val="22"/>
          <w:szCs w:val="22"/>
        </w:rPr>
        <w:t xml:space="preserve"> As pessoas jurídicas firmarão Termo de Parceria com o Poder Executivo, através da Secretaria competente, que expedirá o título “Empresa Amiga do Esporte e Lazer do Município de Varginha-MG”. </w:t>
      </w: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Parágrafo único.</w:t>
      </w:r>
      <w:r>
        <w:rPr>
          <w:rFonts w:asciiTheme="minorHAnsi" w:hAnsiTheme="minorHAnsi" w:cstheme="minorHAnsi"/>
          <w:sz w:val="22"/>
          <w:szCs w:val="22"/>
        </w:rPr>
        <w:t xml:space="preserve"> As pessoas jurídicas cooperantes com o programa poderão divulgar, com fins promocionais e publicitários, as ações praticadas em benefício do esporte e do lazer, inclusive por meio da colocação de placas ou outdoors para divulgação. </w:t>
      </w: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Art. 3º</w:t>
      </w:r>
      <w:r>
        <w:rPr>
          <w:rFonts w:asciiTheme="minorHAnsi" w:hAnsiTheme="minorHAnsi" w:cstheme="minorHAnsi"/>
          <w:sz w:val="22"/>
          <w:szCs w:val="22"/>
        </w:rPr>
        <w:t xml:space="preserve"> O Poder Público não terá ônus de nenhuma natureza e não concederá quaisquer prerrogativas às empresas participantes do Programa, além das previstas no artigo anterior. </w:t>
      </w: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Art. 4º</w:t>
      </w:r>
      <w:r>
        <w:rPr>
          <w:rFonts w:asciiTheme="minorHAnsi" w:hAnsiTheme="minorHAnsi" w:cstheme="minorHAnsi"/>
          <w:sz w:val="22"/>
          <w:szCs w:val="22"/>
        </w:rPr>
        <w:t xml:space="preserve"> O Poder Executivo regulamentará a presente Lei no prazo de 60 dias, após sua publicação.</w:t>
      </w: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Art. 5º</w:t>
      </w:r>
      <w:r>
        <w:rPr>
          <w:rFonts w:asciiTheme="minorHAnsi" w:hAnsiTheme="minorHAnsi" w:cstheme="minorHAnsi"/>
          <w:sz w:val="22"/>
          <w:szCs w:val="22"/>
        </w:rPr>
        <w:t xml:space="preserve"> Esta Lei entra em vigor na data de sua publicação.</w:t>
      </w:r>
    </w:p>
    <w:p w:rsidR="00D2432F" w:rsidRDefault="00D2432F" w:rsidP="00D2432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2432F" w:rsidRDefault="00D2432F" w:rsidP="00D2432F"/>
    <w:p w:rsidR="00D2432F" w:rsidRDefault="00D2432F" w:rsidP="00D2432F">
      <w:pPr>
        <w:ind w:left="1134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Sala das Sessões da Câmara Municipal de Varginha, 03 de maio de 2023.</w:t>
      </w:r>
    </w:p>
    <w:p w:rsidR="00D2432F" w:rsidRDefault="00D2432F" w:rsidP="00D2432F">
      <w:pPr>
        <w:ind w:left="1134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2432F" w:rsidRDefault="00D2432F" w:rsidP="00D2432F">
      <w:pPr>
        <w:ind w:left="1134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2432F" w:rsidRDefault="00D2432F" w:rsidP="00D2432F">
      <w:pPr>
        <w:ind w:left="1134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2432F" w:rsidRDefault="00D2432F" w:rsidP="00D2432F">
      <w:pPr>
        <w:ind w:left="1134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APOLIANO DE JESUS RIOS</w:t>
      </w:r>
    </w:p>
    <w:p w:rsidR="00D2432F" w:rsidRDefault="00D2432F" w:rsidP="00D2432F">
      <w:pPr>
        <w:ind w:left="1134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Vereador</w:t>
      </w:r>
    </w:p>
    <w:p w:rsidR="00D2432F" w:rsidRDefault="00D2432F" w:rsidP="00D2432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2432F" w:rsidRDefault="00D2432F" w:rsidP="00D2432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2432F" w:rsidRDefault="00D2432F" w:rsidP="00D2432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2432F" w:rsidRDefault="00D2432F" w:rsidP="00D2432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2432F" w:rsidRDefault="00D2432F" w:rsidP="00D2432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JUSTIFICATIVA</w:t>
      </w:r>
    </w:p>
    <w:p w:rsidR="00D2432F" w:rsidRDefault="00D2432F" w:rsidP="00D2432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2432F" w:rsidRDefault="00D2432F" w:rsidP="00D2432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 esporte é uma ferramenta importante na formação psicossocial do cidadão. De fato, sua prática regular, além de proporcionar uma vida mais saudável, é peça fundamental ao processo de inclusão social, contribuindo, inclusive, para o desenvolvimento moral do indivíduo. </w:t>
      </w: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Nesse contexto, estudos realizados pela Organização das Nações Unidas comprovaram que o esporte, ainda que tenha como princípio o desenvolvimento físico e da saúde, serve também para a aquisição de valores necessários para coesão social e mundial. Além disso, a prática regular de exercícios físicos é acompanhada de benefícios que se manifestam sob todos os aspectos do organismo.</w:t>
      </w: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De fato, ela auxilia na melhora da força e do tônus muscular e da flexibilidade e do fortalecimento dos ossos e das articulações, proporciona perda de peso e da porcentagem de gordura corporal, redução da pressão arterial em repouso, melhora do diabetes, diminuição do colesterol total e aumento do bom colesterol. Ajuda, também, na manutenção da abstinência de drogas e na recuperação da autoestima.</w:t>
      </w: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 presente projeto visa proporcionar uma parceria entre pessoas jurídicas e Poder Público, de modo a permitir que empresas se engajem e promovam benefícios diretos às ações esportistas, por meio de doações de materiais, realização de obras de manutenção nos equipamentos esportivos públicos, reforma e ampliação de áreas destinadas à prática de atividades físicas de lazer ou realização de ações que visem fomentar o esporte e lazer, em troca de publicidade. </w:t>
      </w: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Com efeito, trata-se de uma participação conjunta, que contribuirá não só com a melhoria da qualidade de vida, principalmente de crianças e jovens, como também incentivará a formação de novos talentos. </w:t>
      </w: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</w:p>
    <w:p w:rsidR="00D2432F" w:rsidRDefault="00D2432F" w:rsidP="00D2432F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Assim, por entender necessário e de relevante importância o presente projeto, solicito o apoio dos nobres pares para a sua aprovação.</w:t>
      </w:r>
    </w:p>
    <w:p w:rsidR="00D2432F" w:rsidRDefault="00D2432F" w:rsidP="00D2432F"/>
    <w:p w:rsidR="00D2432F" w:rsidRDefault="00D2432F" w:rsidP="00D2432F"/>
    <w:p w:rsidR="00D2432F" w:rsidRDefault="00D2432F" w:rsidP="00D2432F">
      <w:pPr>
        <w:ind w:left="1134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Sala das Sessões da Câmara Municipal de Varginha, 03 de maio de 2023.</w:t>
      </w:r>
    </w:p>
    <w:p w:rsidR="00D2432F" w:rsidRDefault="00D2432F" w:rsidP="00D2432F">
      <w:pPr>
        <w:ind w:left="1134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2432F" w:rsidRDefault="00D2432F" w:rsidP="00D2432F">
      <w:pPr>
        <w:ind w:left="1134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2432F" w:rsidRDefault="00D2432F" w:rsidP="00D2432F">
      <w:pPr>
        <w:ind w:left="1134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2432F" w:rsidRDefault="00D2432F" w:rsidP="00D2432F">
      <w:pPr>
        <w:ind w:left="1134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APOLIANO DE JESUS RIOS</w:t>
      </w:r>
    </w:p>
    <w:p w:rsidR="00D2432F" w:rsidRDefault="00D2432F" w:rsidP="00D2432F">
      <w:pPr>
        <w:ind w:left="1134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Vereador</w:t>
      </w:r>
    </w:p>
    <w:p w:rsidR="00D2432F" w:rsidRDefault="00D2432F" w:rsidP="00D2432F"/>
    <w:p w:rsidR="008C6B6F" w:rsidRDefault="008C6B6F"/>
    <w:sectPr w:rsidR="008C6B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32F"/>
    <w:rsid w:val="00824B42"/>
    <w:rsid w:val="008C6B6F"/>
    <w:rsid w:val="00D2432F"/>
    <w:rsid w:val="00F6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6F520D-764A-4538-BF8D-A1A4253F1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432F"/>
    <w:pPr>
      <w:spacing w:after="0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63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Usuario</cp:lastModifiedBy>
  <cp:revision>2</cp:revision>
  <dcterms:created xsi:type="dcterms:W3CDTF">2023-05-02T18:44:00Z</dcterms:created>
  <dcterms:modified xsi:type="dcterms:W3CDTF">2023-05-02T18:44:00Z</dcterms:modified>
</cp:coreProperties>
</file>