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DA2DC" w14:textId="55D480A7" w:rsidR="005B146F" w:rsidRPr="008B3F5B" w:rsidRDefault="005B146F" w:rsidP="005B146F">
      <w:pPr>
        <w:jc w:val="both"/>
        <w:rPr>
          <w:b/>
          <w:bCs/>
          <w:caps/>
          <w:sz w:val="24"/>
          <w:szCs w:val="24"/>
        </w:rPr>
      </w:pPr>
      <w:bookmarkStart w:id="0" w:name="_GoBack"/>
      <w:bookmarkEnd w:id="0"/>
      <w:r w:rsidRPr="008B3F5B">
        <w:rPr>
          <w:b/>
          <w:bCs/>
          <w:caps/>
          <w:sz w:val="24"/>
          <w:szCs w:val="24"/>
        </w:rPr>
        <w:t>Comissão de Legislação, Justiça e Redação Final</w:t>
      </w:r>
    </w:p>
    <w:p w14:paraId="35ADB427" w14:textId="77777777" w:rsidR="005B146F" w:rsidRDefault="005B146F" w:rsidP="005B146F">
      <w:pPr>
        <w:jc w:val="both"/>
        <w:rPr>
          <w:sz w:val="24"/>
          <w:szCs w:val="24"/>
        </w:rPr>
      </w:pPr>
    </w:p>
    <w:p w14:paraId="54971116" w14:textId="67C53CC9" w:rsidR="008B3F5B" w:rsidRDefault="008B3F5B" w:rsidP="005B146F">
      <w:pPr>
        <w:jc w:val="both"/>
        <w:rPr>
          <w:b/>
          <w:bCs/>
          <w:sz w:val="24"/>
          <w:szCs w:val="24"/>
        </w:rPr>
      </w:pPr>
      <w:r w:rsidRPr="008B3F5B">
        <w:rPr>
          <w:b/>
          <w:bCs/>
          <w:sz w:val="24"/>
          <w:szCs w:val="24"/>
        </w:rPr>
        <w:t>AUTORIA: MESA DIRETORA DE 2025</w:t>
      </w:r>
    </w:p>
    <w:p w14:paraId="1327A492" w14:textId="77777777" w:rsidR="001F5B10" w:rsidRDefault="001F5B10" w:rsidP="005B146F">
      <w:pPr>
        <w:jc w:val="both"/>
        <w:rPr>
          <w:b/>
          <w:bCs/>
          <w:sz w:val="24"/>
          <w:szCs w:val="24"/>
        </w:rPr>
      </w:pPr>
    </w:p>
    <w:p w14:paraId="26EEB0C1" w14:textId="3A706C73" w:rsidR="001F5B10" w:rsidRPr="00AC094D" w:rsidRDefault="001F5B10" w:rsidP="001F5B10">
      <w:pPr>
        <w:ind w:left="3119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Projeto de Resolução nº 08/2025, que d</w:t>
      </w:r>
      <w:r w:rsidRPr="00AC094D">
        <w:rPr>
          <w:b/>
          <w:bCs/>
          <w:sz w:val="24"/>
          <w:szCs w:val="24"/>
        </w:rPr>
        <w:t>ispõe sobre a criação da Procuradoria Especial da Mulher no âmbito da Câmara Municipal de Campo Novo do Parecis e dá outras providências.</w:t>
      </w:r>
    </w:p>
    <w:p w14:paraId="4E1C18C2" w14:textId="77777777" w:rsidR="001F5B10" w:rsidRDefault="001F5B10" w:rsidP="005B146F">
      <w:pPr>
        <w:jc w:val="both"/>
        <w:rPr>
          <w:b/>
          <w:bCs/>
          <w:sz w:val="24"/>
          <w:szCs w:val="24"/>
        </w:rPr>
      </w:pPr>
    </w:p>
    <w:p w14:paraId="5F766B7F" w14:textId="4364AE71" w:rsidR="001F5B10" w:rsidRPr="008B3F5B" w:rsidRDefault="001F5B10" w:rsidP="005B146F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 – ANÁLISE DA MATÉRIA</w:t>
      </w:r>
    </w:p>
    <w:p w14:paraId="15F94DB1" w14:textId="77777777" w:rsidR="001F5B10" w:rsidRPr="001F5B10" w:rsidRDefault="001F5B10" w:rsidP="001F5B10">
      <w:pPr>
        <w:jc w:val="both"/>
        <w:rPr>
          <w:sz w:val="24"/>
          <w:szCs w:val="24"/>
        </w:rPr>
      </w:pPr>
      <w:r w:rsidRPr="001F5B10">
        <w:rPr>
          <w:sz w:val="24"/>
          <w:szCs w:val="24"/>
        </w:rPr>
        <w:t>A Comissão de Legislação, Justiça e Redação Final, no exercício de suas atribuições legais e regimentais, analisou o Projeto de Resolução nº 08/2025, de iniciativa da Mesa Diretora, que dispõe sobre a criação da Procuradoria Especial da Mulher no âmbito da Câmara Municipal de Campo Novo do Parecis.</w:t>
      </w:r>
    </w:p>
    <w:p w14:paraId="18264A9B" w14:textId="77777777" w:rsidR="001F5B10" w:rsidRPr="001F5B10" w:rsidRDefault="001F5B10" w:rsidP="001F5B10">
      <w:pPr>
        <w:jc w:val="both"/>
        <w:rPr>
          <w:sz w:val="24"/>
          <w:szCs w:val="24"/>
        </w:rPr>
      </w:pPr>
      <w:r w:rsidRPr="001F5B10">
        <w:rPr>
          <w:sz w:val="24"/>
          <w:szCs w:val="24"/>
        </w:rPr>
        <w:t>Após estudo da matéria, esta Comissão entende que o Projeto encontra-se redigido em conformidade com os princípios da técnica legislativa, atende aos requisitos constitucionais, legais e regimentais aplicáveis, não apresentando vícios de juridicidade, tampouco afronta ao ordenamento jurídico.</w:t>
      </w:r>
    </w:p>
    <w:p w14:paraId="718F3E5C" w14:textId="77777777" w:rsidR="001F5B10" w:rsidRDefault="001F5B10" w:rsidP="001F5B10">
      <w:pPr>
        <w:jc w:val="both"/>
        <w:rPr>
          <w:sz w:val="24"/>
          <w:szCs w:val="24"/>
        </w:rPr>
      </w:pPr>
    </w:p>
    <w:p w14:paraId="175E5C9F" w14:textId="50013DC5" w:rsidR="001F5B10" w:rsidRPr="001F5B10" w:rsidRDefault="001F5B10" w:rsidP="001F5B10">
      <w:pPr>
        <w:jc w:val="both"/>
        <w:rPr>
          <w:b/>
          <w:bCs/>
          <w:sz w:val="24"/>
          <w:szCs w:val="24"/>
        </w:rPr>
      </w:pPr>
      <w:r w:rsidRPr="001F5B10">
        <w:rPr>
          <w:b/>
          <w:bCs/>
          <w:sz w:val="24"/>
          <w:szCs w:val="24"/>
        </w:rPr>
        <w:t>II – DO MÉRITO</w:t>
      </w:r>
    </w:p>
    <w:p w14:paraId="1008E4D8" w14:textId="77777777" w:rsidR="001F5B10" w:rsidRPr="001F5B10" w:rsidRDefault="001F5B10" w:rsidP="001F5B10">
      <w:pPr>
        <w:jc w:val="both"/>
        <w:rPr>
          <w:sz w:val="24"/>
          <w:szCs w:val="24"/>
        </w:rPr>
      </w:pPr>
      <w:r w:rsidRPr="001F5B10">
        <w:rPr>
          <w:sz w:val="24"/>
          <w:szCs w:val="24"/>
        </w:rPr>
        <w:t>No mérito, a proposição revela-se de relevante interesse público, por instituir órgão voltado à defesa dos direitos das mulheres, à promoção da igualdade de gênero e à valorização da participação feminina no Poder Legislativo, reforçando a atuação institucional da Câmara Municipal.</w:t>
      </w:r>
    </w:p>
    <w:p w14:paraId="005DBDD0" w14:textId="77777777" w:rsidR="001F5B10" w:rsidRDefault="001F5B10" w:rsidP="001F5B10">
      <w:pPr>
        <w:jc w:val="both"/>
        <w:rPr>
          <w:sz w:val="24"/>
          <w:szCs w:val="24"/>
        </w:rPr>
      </w:pPr>
    </w:p>
    <w:p w14:paraId="7DB95F1F" w14:textId="520C5E8F" w:rsidR="001F5B10" w:rsidRPr="001F5B10" w:rsidRDefault="001F5B10" w:rsidP="001F5B1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III - CONCLUSÃO</w:t>
      </w:r>
    </w:p>
    <w:p w14:paraId="403FDF5A" w14:textId="3BE2F474" w:rsidR="001F5B10" w:rsidRPr="001F5B10" w:rsidRDefault="001F5B10" w:rsidP="001F5B10">
      <w:pPr>
        <w:jc w:val="both"/>
        <w:rPr>
          <w:sz w:val="24"/>
          <w:szCs w:val="24"/>
        </w:rPr>
      </w:pPr>
      <w:r w:rsidRPr="001F5B10">
        <w:rPr>
          <w:sz w:val="24"/>
          <w:szCs w:val="24"/>
        </w:rPr>
        <w:t>Diante do exposto, a Comissão de Legislação, Justiça e Redação Final opina favoravelmente à tramitação e aprovação do Projeto de Resolução nº 08/2025.</w:t>
      </w:r>
    </w:p>
    <w:p w14:paraId="70746575" w14:textId="77777777" w:rsidR="005B146F" w:rsidRPr="005B146F" w:rsidRDefault="005B146F" w:rsidP="005B146F">
      <w:pPr>
        <w:jc w:val="both"/>
        <w:rPr>
          <w:sz w:val="24"/>
          <w:szCs w:val="24"/>
        </w:rPr>
      </w:pPr>
    </w:p>
    <w:p w14:paraId="3C653FDA" w14:textId="35CEBF2A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lastRenderedPageBreak/>
        <w:t>Sala das Sessões,</w:t>
      </w:r>
      <w:r w:rsidR="001F5B10">
        <w:rPr>
          <w:sz w:val="24"/>
          <w:szCs w:val="24"/>
        </w:rPr>
        <w:t xml:space="preserve"> 22</w:t>
      </w:r>
      <w:r w:rsidRPr="005B146F">
        <w:rPr>
          <w:sz w:val="24"/>
          <w:szCs w:val="24"/>
        </w:rPr>
        <w:t xml:space="preserve"> de </w:t>
      </w:r>
      <w:r w:rsidR="001F5B10">
        <w:rPr>
          <w:sz w:val="24"/>
          <w:szCs w:val="24"/>
        </w:rPr>
        <w:t>setembr</w:t>
      </w:r>
      <w:r w:rsidRPr="005B146F">
        <w:rPr>
          <w:sz w:val="24"/>
          <w:szCs w:val="24"/>
        </w:rPr>
        <w:t>o de 2025.</w:t>
      </w:r>
    </w:p>
    <w:p w14:paraId="134F5BE6" w14:textId="77777777" w:rsidR="005B146F" w:rsidRPr="005B146F" w:rsidRDefault="005B146F" w:rsidP="005B146F">
      <w:pPr>
        <w:jc w:val="both"/>
        <w:rPr>
          <w:sz w:val="24"/>
          <w:szCs w:val="24"/>
        </w:rPr>
      </w:pPr>
    </w:p>
    <w:p w14:paraId="668547E4" w14:textId="5184B5BB" w:rsidR="005B146F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Comissão de Legislação, Justiça e Redação Final</w:t>
      </w:r>
    </w:p>
    <w:p w14:paraId="4E5943A3" w14:textId="77777777" w:rsidR="002C2281" w:rsidRDefault="002C2281" w:rsidP="005B146F">
      <w:pPr>
        <w:jc w:val="both"/>
        <w:rPr>
          <w:sz w:val="24"/>
          <w:szCs w:val="24"/>
        </w:rPr>
      </w:pPr>
    </w:p>
    <w:p w14:paraId="40EE50BD" w14:textId="77777777" w:rsidR="002C2281" w:rsidRPr="005B146F" w:rsidRDefault="002C2281" w:rsidP="005B146F">
      <w:pPr>
        <w:jc w:val="both"/>
        <w:rPr>
          <w:sz w:val="24"/>
          <w:szCs w:val="24"/>
        </w:rPr>
      </w:pPr>
    </w:p>
    <w:p w14:paraId="34AEF67F" w14:textId="77777777" w:rsidR="002C2281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Ver. Beito Machadinho</w:t>
      </w:r>
    </w:p>
    <w:p w14:paraId="3CAD8A7E" w14:textId="7A1ED5B5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Presidente</w:t>
      </w:r>
      <w:r w:rsidR="001F5B10">
        <w:rPr>
          <w:sz w:val="24"/>
          <w:szCs w:val="24"/>
        </w:rPr>
        <w:t xml:space="preserve"> e Relator</w:t>
      </w:r>
    </w:p>
    <w:p w14:paraId="68A6E81A" w14:textId="77777777" w:rsidR="005B146F" w:rsidRDefault="005B146F" w:rsidP="005B146F">
      <w:pPr>
        <w:jc w:val="both"/>
        <w:rPr>
          <w:sz w:val="24"/>
          <w:szCs w:val="24"/>
        </w:rPr>
      </w:pPr>
    </w:p>
    <w:p w14:paraId="61E2DA61" w14:textId="77777777" w:rsidR="002C2281" w:rsidRPr="005B146F" w:rsidRDefault="002C2281" w:rsidP="005B146F">
      <w:pPr>
        <w:jc w:val="both"/>
        <w:rPr>
          <w:sz w:val="24"/>
          <w:szCs w:val="24"/>
        </w:rPr>
      </w:pPr>
    </w:p>
    <w:p w14:paraId="2E7A2034" w14:textId="77777777" w:rsidR="002C2281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Ver. Djonathan Baioto</w:t>
      </w:r>
    </w:p>
    <w:p w14:paraId="4F26107D" w14:textId="5A1338E2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Vice-Presidente</w:t>
      </w:r>
    </w:p>
    <w:p w14:paraId="02535CDC" w14:textId="77777777" w:rsidR="005B146F" w:rsidRDefault="005B146F" w:rsidP="005B146F">
      <w:pPr>
        <w:jc w:val="both"/>
        <w:rPr>
          <w:sz w:val="24"/>
          <w:szCs w:val="24"/>
        </w:rPr>
      </w:pPr>
    </w:p>
    <w:p w14:paraId="0489C67D" w14:textId="77777777" w:rsidR="002C2281" w:rsidRPr="005B146F" w:rsidRDefault="002C2281" w:rsidP="005B146F">
      <w:pPr>
        <w:jc w:val="both"/>
        <w:rPr>
          <w:sz w:val="24"/>
          <w:szCs w:val="24"/>
        </w:rPr>
      </w:pPr>
    </w:p>
    <w:p w14:paraId="4F3FDFBF" w14:textId="77777777" w:rsidR="002C2281" w:rsidRPr="002C2281" w:rsidRDefault="005B146F" w:rsidP="005B146F">
      <w:pPr>
        <w:jc w:val="both"/>
        <w:rPr>
          <w:b/>
          <w:bCs/>
          <w:caps/>
          <w:sz w:val="24"/>
          <w:szCs w:val="24"/>
        </w:rPr>
      </w:pPr>
      <w:r w:rsidRPr="002C2281">
        <w:rPr>
          <w:b/>
          <w:bCs/>
          <w:caps/>
          <w:sz w:val="24"/>
          <w:szCs w:val="24"/>
        </w:rPr>
        <w:t>Ver. Dr. Andrei</w:t>
      </w:r>
    </w:p>
    <w:p w14:paraId="0B453626" w14:textId="05F2D0C6" w:rsidR="005B146F" w:rsidRPr="005B146F" w:rsidRDefault="005B146F" w:rsidP="005B146F">
      <w:pPr>
        <w:jc w:val="both"/>
        <w:rPr>
          <w:sz w:val="24"/>
          <w:szCs w:val="24"/>
        </w:rPr>
      </w:pPr>
      <w:r w:rsidRPr="005B146F">
        <w:rPr>
          <w:sz w:val="24"/>
          <w:szCs w:val="24"/>
        </w:rPr>
        <w:t>Membro</w:t>
      </w:r>
    </w:p>
    <w:p w14:paraId="793AF6EA" w14:textId="77777777" w:rsidR="005B146F" w:rsidRPr="005B146F" w:rsidRDefault="005B146F" w:rsidP="005B146F">
      <w:pPr>
        <w:jc w:val="both"/>
        <w:rPr>
          <w:sz w:val="24"/>
          <w:szCs w:val="24"/>
        </w:rPr>
      </w:pPr>
    </w:p>
    <w:sectPr w:rsidR="005B146F" w:rsidRPr="005B146F" w:rsidSect="007B3EE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2072C9" w14:textId="77777777" w:rsidR="00413F76" w:rsidRDefault="00413F76" w:rsidP="004C6A93">
      <w:pPr>
        <w:spacing w:after="0" w:line="240" w:lineRule="auto"/>
      </w:pPr>
      <w:r>
        <w:separator/>
      </w:r>
    </w:p>
  </w:endnote>
  <w:endnote w:type="continuationSeparator" w:id="0">
    <w:p w14:paraId="5CCFFCFF" w14:textId="77777777" w:rsidR="00413F76" w:rsidRDefault="00413F7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6695257"/>
      <w:docPartObj>
        <w:docPartGallery w:val="Page Numbers (Bottom of Page)"/>
        <w:docPartUnique/>
      </w:docPartObj>
    </w:sdtPr>
    <w:sdtEndPr/>
    <w:sdtContent>
      <w:p w14:paraId="23D79A0D" w14:textId="0152B4A2" w:rsidR="000847E7" w:rsidRDefault="000847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5E2">
          <w:rPr>
            <w:noProof/>
          </w:rPr>
          <w:t>2</w:t>
        </w:r>
        <w:r>
          <w:fldChar w:fldCharType="end"/>
        </w:r>
      </w:p>
    </w:sdtContent>
  </w:sdt>
  <w:p w14:paraId="765FC650" w14:textId="77777777" w:rsidR="004C6A93" w:rsidRDefault="004C6A9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944C0" w14:textId="77777777" w:rsidR="00413F76" w:rsidRDefault="00413F76" w:rsidP="004C6A93">
      <w:pPr>
        <w:spacing w:after="0" w:line="240" w:lineRule="auto"/>
      </w:pPr>
      <w:r>
        <w:separator/>
      </w:r>
    </w:p>
  </w:footnote>
  <w:footnote w:type="continuationSeparator" w:id="0">
    <w:p w14:paraId="716E5B56" w14:textId="77777777" w:rsidR="00413F76" w:rsidRDefault="00413F7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5F2AB" w14:textId="77777777"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84E7CB8" wp14:editId="76139EE5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BB6C6D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E2C77"/>
    <w:multiLevelType w:val="multilevel"/>
    <w:tmpl w:val="2A9C2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B84B9D"/>
    <w:multiLevelType w:val="hybridMultilevel"/>
    <w:tmpl w:val="F9CEE422"/>
    <w:lvl w:ilvl="0" w:tplc="6EDA37B2">
      <w:start w:val="1"/>
      <w:numFmt w:val="lowerLetter"/>
      <w:lvlText w:val="%1)"/>
      <w:lvlJc w:val="left"/>
      <w:pPr>
        <w:ind w:left="2061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59AD0A03"/>
    <w:multiLevelType w:val="hybridMultilevel"/>
    <w:tmpl w:val="BFDAA258"/>
    <w:lvl w:ilvl="0" w:tplc="3FAE3F78">
      <w:start w:val="1"/>
      <w:numFmt w:val="decimal"/>
      <w:lvlText w:val="%1."/>
      <w:lvlJc w:val="left"/>
      <w:pPr>
        <w:ind w:left="2061" w:hanging="360"/>
      </w:pPr>
      <w:rPr>
        <w:rFonts w:eastAsia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>
    <w:nsid w:val="5E33197A"/>
    <w:multiLevelType w:val="hybridMultilevel"/>
    <w:tmpl w:val="13667E94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>
    <w:nsid w:val="63823B07"/>
    <w:multiLevelType w:val="hybridMultilevel"/>
    <w:tmpl w:val="00E0DBE0"/>
    <w:lvl w:ilvl="0" w:tplc="D65E8EC2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77124F47"/>
    <w:multiLevelType w:val="hybridMultilevel"/>
    <w:tmpl w:val="DFC2C568"/>
    <w:lvl w:ilvl="0" w:tplc="5F74468C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13165"/>
    <w:rsid w:val="00015FAC"/>
    <w:rsid w:val="0002769F"/>
    <w:rsid w:val="00032D5F"/>
    <w:rsid w:val="00064D80"/>
    <w:rsid w:val="00074E23"/>
    <w:rsid w:val="00081CE2"/>
    <w:rsid w:val="000847E7"/>
    <w:rsid w:val="0009567F"/>
    <w:rsid w:val="000A4D03"/>
    <w:rsid w:val="000D217E"/>
    <w:rsid w:val="000D2968"/>
    <w:rsid w:val="000E1E5A"/>
    <w:rsid w:val="00111473"/>
    <w:rsid w:val="00111C31"/>
    <w:rsid w:val="00117E17"/>
    <w:rsid w:val="001245E2"/>
    <w:rsid w:val="00131F3B"/>
    <w:rsid w:val="00136D8D"/>
    <w:rsid w:val="00166A91"/>
    <w:rsid w:val="00187CD2"/>
    <w:rsid w:val="001D14C7"/>
    <w:rsid w:val="001E69E9"/>
    <w:rsid w:val="001F5B10"/>
    <w:rsid w:val="00202C81"/>
    <w:rsid w:val="00203F1A"/>
    <w:rsid w:val="00221682"/>
    <w:rsid w:val="00230B4E"/>
    <w:rsid w:val="00235365"/>
    <w:rsid w:val="0023766E"/>
    <w:rsid w:val="0024060F"/>
    <w:rsid w:val="002518FD"/>
    <w:rsid w:val="00286FCB"/>
    <w:rsid w:val="002A30FA"/>
    <w:rsid w:val="002A62B8"/>
    <w:rsid w:val="002C2281"/>
    <w:rsid w:val="002D5CD9"/>
    <w:rsid w:val="002E656C"/>
    <w:rsid w:val="00303746"/>
    <w:rsid w:val="0033077E"/>
    <w:rsid w:val="0033150E"/>
    <w:rsid w:val="00336BA6"/>
    <w:rsid w:val="003649B3"/>
    <w:rsid w:val="00374769"/>
    <w:rsid w:val="00395A41"/>
    <w:rsid w:val="00396224"/>
    <w:rsid w:val="003A7117"/>
    <w:rsid w:val="00400293"/>
    <w:rsid w:val="00413F76"/>
    <w:rsid w:val="00417C5A"/>
    <w:rsid w:val="00417CDD"/>
    <w:rsid w:val="00443055"/>
    <w:rsid w:val="00486F1E"/>
    <w:rsid w:val="004A5917"/>
    <w:rsid w:val="004C6A93"/>
    <w:rsid w:val="004C6CCB"/>
    <w:rsid w:val="004E0E2A"/>
    <w:rsid w:val="004F06DC"/>
    <w:rsid w:val="00502540"/>
    <w:rsid w:val="0050518E"/>
    <w:rsid w:val="005145B6"/>
    <w:rsid w:val="00521F8E"/>
    <w:rsid w:val="00525DF2"/>
    <w:rsid w:val="00542C85"/>
    <w:rsid w:val="00545CF4"/>
    <w:rsid w:val="00546911"/>
    <w:rsid w:val="0054782C"/>
    <w:rsid w:val="00550254"/>
    <w:rsid w:val="00566762"/>
    <w:rsid w:val="00582366"/>
    <w:rsid w:val="00585C9A"/>
    <w:rsid w:val="005971D3"/>
    <w:rsid w:val="005A7051"/>
    <w:rsid w:val="005B146F"/>
    <w:rsid w:val="005B3008"/>
    <w:rsid w:val="005B4360"/>
    <w:rsid w:val="005B65C2"/>
    <w:rsid w:val="005C7169"/>
    <w:rsid w:val="005E44E4"/>
    <w:rsid w:val="005F5851"/>
    <w:rsid w:val="00646826"/>
    <w:rsid w:val="006532BB"/>
    <w:rsid w:val="006601F6"/>
    <w:rsid w:val="00663638"/>
    <w:rsid w:val="006709A7"/>
    <w:rsid w:val="00692E6A"/>
    <w:rsid w:val="006A0133"/>
    <w:rsid w:val="006A0874"/>
    <w:rsid w:val="006A0F63"/>
    <w:rsid w:val="006A6E5D"/>
    <w:rsid w:val="006D4E50"/>
    <w:rsid w:val="00715F15"/>
    <w:rsid w:val="007215A5"/>
    <w:rsid w:val="00730507"/>
    <w:rsid w:val="00745295"/>
    <w:rsid w:val="00761882"/>
    <w:rsid w:val="00785569"/>
    <w:rsid w:val="00792F7F"/>
    <w:rsid w:val="007A2B61"/>
    <w:rsid w:val="007B3EE4"/>
    <w:rsid w:val="007B4565"/>
    <w:rsid w:val="007C0655"/>
    <w:rsid w:val="007F6B5F"/>
    <w:rsid w:val="0082668F"/>
    <w:rsid w:val="00832189"/>
    <w:rsid w:val="00832339"/>
    <w:rsid w:val="008449B9"/>
    <w:rsid w:val="00855E8A"/>
    <w:rsid w:val="00871545"/>
    <w:rsid w:val="008B1CB5"/>
    <w:rsid w:val="008B3F5B"/>
    <w:rsid w:val="008E5C57"/>
    <w:rsid w:val="00907CDF"/>
    <w:rsid w:val="00921214"/>
    <w:rsid w:val="00957E1A"/>
    <w:rsid w:val="0098192A"/>
    <w:rsid w:val="009971F1"/>
    <w:rsid w:val="009B0567"/>
    <w:rsid w:val="009D14F7"/>
    <w:rsid w:val="009E45BB"/>
    <w:rsid w:val="009F1D04"/>
    <w:rsid w:val="00A52719"/>
    <w:rsid w:val="00A555B5"/>
    <w:rsid w:val="00A823BA"/>
    <w:rsid w:val="00A8340B"/>
    <w:rsid w:val="00A871F7"/>
    <w:rsid w:val="00AC699E"/>
    <w:rsid w:val="00AE56CA"/>
    <w:rsid w:val="00AF4D33"/>
    <w:rsid w:val="00B01915"/>
    <w:rsid w:val="00B22297"/>
    <w:rsid w:val="00B256B7"/>
    <w:rsid w:val="00B25905"/>
    <w:rsid w:val="00B41166"/>
    <w:rsid w:val="00B62054"/>
    <w:rsid w:val="00B8713C"/>
    <w:rsid w:val="00B94DBB"/>
    <w:rsid w:val="00B95C3C"/>
    <w:rsid w:val="00BA19EE"/>
    <w:rsid w:val="00BA439E"/>
    <w:rsid w:val="00BA62DD"/>
    <w:rsid w:val="00BB0AE4"/>
    <w:rsid w:val="00BB4B66"/>
    <w:rsid w:val="00BC0F1E"/>
    <w:rsid w:val="00BC1C4D"/>
    <w:rsid w:val="00BC5D51"/>
    <w:rsid w:val="00BD0B6E"/>
    <w:rsid w:val="00BE17EC"/>
    <w:rsid w:val="00BF4247"/>
    <w:rsid w:val="00BF7543"/>
    <w:rsid w:val="00C32120"/>
    <w:rsid w:val="00C43D18"/>
    <w:rsid w:val="00C451E4"/>
    <w:rsid w:val="00C52992"/>
    <w:rsid w:val="00C54F94"/>
    <w:rsid w:val="00C74CC7"/>
    <w:rsid w:val="00C94C84"/>
    <w:rsid w:val="00CA2828"/>
    <w:rsid w:val="00CA30F4"/>
    <w:rsid w:val="00CA5F8D"/>
    <w:rsid w:val="00CD52DA"/>
    <w:rsid w:val="00CE1162"/>
    <w:rsid w:val="00CE556A"/>
    <w:rsid w:val="00CF0C3F"/>
    <w:rsid w:val="00D0112A"/>
    <w:rsid w:val="00D22F10"/>
    <w:rsid w:val="00D237CD"/>
    <w:rsid w:val="00D2739A"/>
    <w:rsid w:val="00D30C73"/>
    <w:rsid w:val="00D35804"/>
    <w:rsid w:val="00D45A4B"/>
    <w:rsid w:val="00D63321"/>
    <w:rsid w:val="00D70096"/>
    <w:rsid w:val="00D805B1"/>
    <w:rsid w:val="00D92D7E"/>
    <w:rsid w:val="00DA67AD"/>
    <w:rsid w:val="00DC6140"/>
    <w:rsid w:val="00E04B3A"/>
    <w:rsid w:val="00E04D79"/>
    <w:rsid w:val="00E07D75"/>
    <w:rsid w:val="00E14351"/>
    <w:rsid w:val="00E447D3"/>
    <w:rsid w:val="00E53033"/>
    <w:rsid w:val="00E61D86"/>
    <w:rsid w:val="00E63169"/>
    <w:rsid w:val="00E74699"/>
    <w:rsid w:val="00E82312"/>
    <w:rsid w:val="00EA3A15"/>
    <w:rsid w:val="00EC7662"/>
    <w:rsid w:val="00ED2F0B"/>
    <w:rsid w:val="00EF5EFE"/>
    <w:rsid w:val="00F05200"/>
    <w:rsid w:val="00F2425F"/>
    <w:rsid w:val="00F459B7"/>
    <w:rsid w:val="00F50DC1"/>
    <w:rsid w:val="00F54D4F"/>
    <w:rsid w:val="00F610AE"/>
    <w:rsid w:val="00FB114B"/>
    <w:rsid w:val="00FB4942"/>
    <w:rsid w:val="00FF5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FC969B"/>
  <w15:docId w15:val="{AE9F264F-C113-47C4-AC6C-FBB3B798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F4247"/>
    <w:rPr>
      <w:b/>
      <w:bCs/>
    </w:rPr>
  </w:style>
  <w:style w:type="paragraph" w:styleId="SemEspaamento">
    <w:name w:val="No Spacing"/>
    <w:uiPriority w:val="1"/>
    <w:qFormat/>
    <w:rsid w:val="00BF4247"/>
    <w:pPr>
      <w:spacing w:after="0" w:line="240" w:lineRule="auto"/>
    </w:pPr>
  </w:style>
  <w:style w:type="paragraph" w:styleId="Corpodetexto">
    <w:name w:val="Body Text"/>
    <w:basedOn w:val="Normal"/>
    <w:link w:val="CorpodetextoChar"/>
    <w:rsid w:val="00BF4247"/>
    <w:pPr>
      <w:spacing w:after="0" w:line="240" w:lineRule="auto"/>
      <w:jc w:val="both"/>
    </w:pPr>
    <w:rPr>
      <w:rFonts w:ascii="Century Gothic" w:eastAsia="Times New Roman" w:hAnsi="Century Gothic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F4247"/>
    <w:rPr>
      <w:rFonts w:ascii="Century Gothic" w:eastAsia="Times New Roman" w:hAnsi="Century Gothic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F42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F4247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label">
    <w:name w:val="label"/>
    <w:basedOn w:val="Fontepargpadro"/>
    <w:rsid w:val="00400293"/>
  </w:style>
  <w:style w:type="paragraph" w:styleId="PargrafodaLista">
    <w:name w:val="List Paragraph"/>
    <w:basedOn w:val="Normal"/>
    <w:uiPriority w:val="34"/>
    <w:qFormat/>
    <w:rsid w:val="0033077E"/>
    <w:pPr>
      <w:ind w:left="720"/>
      <w:contextualSpacing/>
    </w:pPr>
  </w:style>
  <w:style w:type="character" w:customStyle="1" w:styleId="titulo">
    <w:name w:val="titulo"/>
    <w:basedOn w:val="Fontepargpadro"/>
    <w:rsid w:val="00D805B1"/>
  </w:style>
  <w:style w:type="character" w:customStyle="1" w:styleId="normaltextrun">
    <w:name w:val="normaltextrun"/>
    <w:basedOn w:val="Fontepargpadro"/>
    <w:rsid w:val="00BF754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F7543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F754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BF75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</dc:creator>
  <cp:keywords/>
  <dc:description/>
  <cp:lastModifiedBy>pc</cp:lastModifiedBy>
  <cp:revision>2</cp:revision>
  <cp:lastPrinted>2025-08-11T18:12:00Z</cp:lastPrinted>
  <dcterms:created xsi:type="dcterms:W3CDTF">2025-09-22T17:31:00Z</dcterms:created>
  <dcterms:modified xsi:type="dcterms:W3CDTF">2025-09-22T17:31:00Z</dcterms:modified>
</cp:coreProperties>
</file>