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6B1CE" w14:textId="12FF2439" w:rsidR="00FA690E" w:rsidRPr="002D4FEA" w:rsidRDefault="002D4FEA" w:rsidP="002D4FEA">
      <w:pPr>
        <w:spacing w:line="240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555BEA" w:rsidRPr="002D4FEA">
        <w:rPr>
          <w:rFonts w:ascii="Calibri" w:hAnsi="Calibri" w:cs="Calibri"/>
          <w:b/>
          <w:bCs/>
          <w:sz w:val="20"/>
          <w:szCs w:val="20"/>
        </w:rPr>
        <w:t>SENHOR PRESIDENTE,</w:t>
      </w:r>
    </w:p>
    <w:p w14:paraId="04FDDBF6" w14:textId="03BC5DEF" w:rsidR="00555BEA" w:rsidRPr="002D4FEA" w:rsidRDefault="00555BEA" w:rsidP="00D21DBA">
      <w:pPr>
        <w:spacing w:line="240" w:lineRule="auto"/>
        <w:ind w:firstLine="708"/>
        <w:rPr>
          <w:rFonts w:ascii="Calibri" w:hAnsi="Calibri" w:cs="Calibri"/>
          <w:b/>
          <w:bCs/>
          <w:sz w:val="20"/>
          <w:szCs w:val="20"/>
        </w:rPr>
      </w:pPr>
      <w:r w:rsidRPr="002D4FEA">
        <w:rPr>
          <w:rFonts w:ascii="Calibri" w:hAnsi="Calibri" w:cs="Calibri"/>
          <w:b/>
          <w:bCs/>
          <w:sz w:val="20"/>
          <w:szCs w:val="20"/>
        </w:rPr>
        <w:t>SENHORES VEREADORES</w:t>
      </w:r>
    </w:p>
    <w:p w14:paraId="3E73A594" w14:textId="7668D05D" w:rsidR="00555BEA" w:rsidRPr="002D4FEA" w:rsidRDefault="00555BEA" w:rsidP="00D21DBA">
      <w:p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 xml:space="preserve">O vereador </w:t>
      </w:r>
      <w:proofErr w:type="spellStart"/>
      <w:r w:rsidRPr="002D4FEA">
        <w:rPr>
          <w:rFonts w:ascii="Calibri" w:hAnsi="Calibri" w:cs="Calibri"/>
          <w:sz w:val="20"/>
          <w:szCs w:val="20"/>
        </w:rPr>
        <w:t>infra-firmado</w:t>
      </w:r>
      <w:proofErr w:type="spellEnd"/>
      <w:r w:rsidRPr="002D4FEA">
        <w:rPr>
          <w:rFonts w:ascii="Calibri" w:hAnsi="Calibri" w:cs="Calibri"/>
          <w:sz w:val="20"/>
          <w:szCs w:val="20"/>
        </w:rPr>
        <w:t xml:space="preserve">, vem perante Vossas Excelências, embasado no Artigo 245, inciso II do Regimento Interno, requerer que, após a devida tramitação, </w:t>
      </w:r>
      <w:r w:rsidRPr="002D4FEA">
        <w:rPr>
          <w:rFonts w:ascii="Calibri" w:hAnsi="Calibri" w:cs="Calibri"/>
          <w:b/>
          <w:bCs/>
          <w:sz w:val="20"/>
          <w:szCs w:val="20"/>
        </w:rPr>
        <w:t xml:space="preserve">seja apreciada e votada, a seguinte EMENDA que </w:t>
      </w:r>
      <w:proofErr w:type="spellStart"/>
      <w:r w:rsidRPr="002D4FEA">
        <w:rPr>
          <w:rFonts w:ascii="Calibri" w:hAnsi="Calibri" w:cs="Calibri"/>
          <w:b/>
          <w:bCs/>
          <w:sz w:val="20"/>
          <w:szCs w:val="20"/>
        </w:rPr>
        <w:t>inclui</w:t>
      </w:r>
      <w:proofErr w:type="spellEnd"/>
      <w:r w:rsidRPr="002D4FEA">
        <w:rPr>
          <w:rFonts w:ascii="Calibri" w:hAnsi="Calibri" w:cs="Calibri"/>
          <w:b/>
          <w:bCs/>
          <w:sz w:val="20"/>
          <w:szCs w:val="20"/>
        </w:rPr>
        <w:t xml:space="preserve"> e modifica a redação dos anexos do Projeto de Lei conexo à MENSAGEM EXECUTIVA N°85/2023- LDO, da seguinte forma</w:t>
      </w:r>
      <w:r w:rsidRPr="002D4FEA">
        <w:rPr>
          <w:rFonts w:ascii="Calibri" w:hAnsi="Calibri" w:cs="Calibri"/>
          <w:sz w:val="20"/>
          <w:szCs w:val="20"/>
        </w:rPr>
        <w:t xml:space="preserve">: </w:t>
      </w:r>
    </w:p>
    <w:p w14:paraId="22C8B8C6" w14:textId="77777777" w:rsidR="002D4FEA" w:rsidRDefault="00555BEA" w:rsidP="002D4FEA">
      <w:pPr>
        <w:spacing w:line="240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b/>
          <w:bCs/>
          <w:sz w:val="20"/>
          <w:szCs w:val="20"/>
        </w:rPr>
        <w:t>Reduz</w:t>
      </w:r>
      <w:r w:rsidRPr="002D4FEA">
        <w:rPr>
          <w:rFonts w:ascii="Calibri" w:hAnsi="Calibri" w:cs="Calibri"/>
          <w:sz w:val="20"/>
          <w:szCs w:val="20"/>
        </w:rPr>
        <w:t>- Secretaria Municipal de Desenvolvimento Econômico e Urbanismo</w:t>
      </w:r>
      <w:r w:rsidR="002D4FEA" w:rsidRPr="002D4FEA">
        <w:rPr>
          <w:rFonts w:ascii="Calibri" w:hAnsi="Calibri" w:cs="Calibri"/>
          <w:sz w:val="20"/>
          <w:szCs w:val="20"/>
        </w:rPr>
        <w:t xml:space="preserve">           </w:t>
      </w:r>
    </w:p>
    <w:p w14:paraId="7C2AE8EC" w14:textId="33E34E4A" w:rsidR="00555BEA" w:rsidRPr="002D4FEA" w:rsidRDefault="00555BEA" w:rsidP="002D4FEA">
      <w:pPr>
        <w:spacing w:line="240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>Programa: 0228- Apoio administrativo</w:t>
      </w:r>
      <w:r w:rsidR="002D4FEA" w:rsidRPr="002D4FEA">
        <w:rPr>
          <w:rFonts w:ascii="Calibri" w:hAnsi="Calibri" w:cs="Calibri"/>
          <w:sz w:val="20"/>
          <w:szCs w:val="20"/>
        </w:rPr>
        <w:t xml:space="preserve">                                                                     </w:t>
      </w:r>
      <w:r w:rsidR="002D4FEA">
        <w:rPr>
          <w:rFonts w:ascii="Calibri" w:hAnsi="Calibri" w:cs="Calibri"/>
          <w:sz w:val="20"/>
          <w:szCs w:val="20"/>
        </w:rPr>
        <w:tab/>
      </w:r>
      <w:r w:rsidR="002D4FEA">
        <w:rPr>
          <w:rFonts w:ascii="Calibri" w:hAnsi="Calibri" w:cs="Calibri"/>
          <w:sz w:val="20"/>
          <w:szCs w:val="20"/>
        </w:rPr>
        <w:tab/>
      </w:r>
      <w:r w:rsidR="002D4FEA">
        <w:rPr>
          <w:rFonts w:ascii="Calibri" w:hAnsi="Calibri" w:cs="Calibri"/>
          <w:sz w:val="20"/>
          <w:szCs w:val="20"/>
        </w:rPr>
        <w:tab/>
        <w:t xml:space="preserve">    </w:t>
      </w:r>
      <w:r w:rsidRPr="002D4FEA">
        <w:rPr>
          <w:rFonts w:ascii="Calibri" w:hAnsi="Calibri" w:cs="Calibri"/>
          <w:sz w:val="20"/>
          <w:szCs w:val="20"/>
        </w:rPr>
        <w:t>Tipo: A- Programa: 2429 Manutenção das atividades da Secretaria de Desenvolvimento Econômico e Urbanismo.</w:t>
      </w:r>
      <w:r w:rsidR="002D4FEA" w:rsidRPr="002D4FEA">
        <w:rPr>
          <w:rFonts w:ascii="Calibri" w:hAnsi="Calibri" w:cs="Calibri"/>
          <w:sz w:val="20"/>
          <w:szCs w:val="20"/>
        </w:rPr>
        <w:t xml:space="preserve">  </w:t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  <w:t xml:space="preserve">         </w:t>
      </w:r>
      <w:r w:rsidR="002D4FEA">
        <w:rPr>
          <w:rFonts w:ascii="Calibri" w:hAnsi="Calibri" w:cs="Calibri"/>
          <w:sz w:val="20"/>
          <w:szCs w:val="20"/>
        </w:rPr>
        <w:t xml:space="preserve">   </w:t>
      </w:r>
      <w:r w:rsidR="002D4FEA">
        <w:rPr>
          <w:rFonts w:ascii="Calibri" w:hAnsi="Calibri" w:cs="Calibri"/>
          <w:sz w:val="20"/>
          <w:szCs w:val="20"/>
        </w:rPr>
        <w:tab/>
        <w:t xml:space="preserve">       </w:t>
      </w:r>
      <w:r w:rsidR="002D4FEA">
        <w:rPr>
          <w:rFonts w:ascii="Calibri" w:hAnsi="Calibri" w:cs="Calibri"/>
          <w:sz w:val="20"/>
          <w:szCs w:val="20"/>
        </w:rPr>
        <w:tab/>
        <w:t xml:space="preserve">              </w:t>
      </w:r>
      <w:r w:rsidRPr="002D4FEA">
        <w:rPr>
          <w:rFonts w:ascii="Calibri" w:hAnsi="Calibri" w:cs="Calibri"/>
          <w:sz w:val="20"/>
          <w:szCs w:val="20"/>
        </w:rPr>
        <w:t>Recurso: livre</w:t>
      </w:r>
      <w:r w:rsidR="002D4FEA" w:rsidRPr="002D4FEA">
        <w:rPr>
          <w:rFonts w:ascii="Calibri" w:hAnsi="Calibri" w:cs="Calibri"/>
          <w:sz w:val="20"/>
          <w:szCs w:val="20"/>
        </w:rPr>
        <w:t xml:space="preserve"> </w:t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>
        <w:rPr>
          <w:rFonts w:ascii="Calibri" w:hAnsi="Calibri" w:cs="Calibri"/>
          <w:sz w:val="20"/>
          <w:szCs w:val="20"/>
        </w:rPr>
        <w:t xml:space="preserve">     </w:t>
      </w:r>
      <w:r w:rsidRPr="002D4FEA">
        <w:rPr>
          <w:rFonts w:ascii="Calibri" w:hAnsi="Calibri" w:cs="Calibri"/>
          <w:sz w:val="20"/>
          <w:szCs w:val="20"/>
        </w:rPr>
        <w:t>Valor a ser reduzido: Pessoa Jurídica- R$20.000,00</w:t>
      </w:r>
    </w:p>
    <w:p w14:paraId="0583B8D1" w14:textId="77777777" w:rsidR="002D4FEA" w:rsidRDefault="00C408C6" w:rsidP="002D4FEA">
      <w:pPr>
        <w:spacing w:line="240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b/>
          <w:bCs/>
          <w:sz w:val="20"/>
          <w:szCs w:val="20"/>
        </w:rPr>
        <w:t xml:space="preserve">Suplementa- </w:t>
      </w:r>
      <w:r w:rsidRPr="002D4FEA">
        <w:rPr>
          <w:rFonts w:ascii="Calibri" w:hAnsi="Calibri" w:cs="Calibri"/>
          <w:sz w:val="20"/>
          <w:szCs w:val="20"/>
        </w:rPr>
        <w:t>Secretaria Municipal de Desenvolvimento Econômico e Agrário</w:t>
      </w:r>
      <w:r w:rsidR="002D4FEA" w:rsidRPr="002D4FEA">
        <w:rPr>
          <w:rFonts w:ascii="Calibri" w:hAnsi="Calibri" w:cs="Calibri"/>
          <w:sz w:val="20"/>
          <w:szCs w:val="20"/>
        </w:rPr>
        <w:t xml:space="preserve"> </w:t>
      </w:r>
    </w:p>
    <w:p w14:paraId="464AB85A" w14:textId="2307ADCC" w:rsidR="0066590B" w:rsidRPr="002D4FEA" w:rsidRDefault="0066590B" w:rsidP="002D4FEA">
      <w:pPr>
        <w:spacing w:line="240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>Programa: 0201- Mecanização Agrícola</w:t>
      </w:r>
      <w:r w:rsidR="002D4FEA" w:rsidRPr="002D4FEA">
        <w:rPr>
          <w:rFonts w:ascii="Calibri" w:hAnsi="Calibri" w:cs="Calibri"/>
          <w:sz w:val="20"/>
          <w:szCs w:val="20"/>
        </w:rPr>
        <w:t xml:space="preserve">  </w:t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>
        <w:rPr>
          <w:rFonts w:ascii="Calibri" w:hAnsi="Calibri" w:cs="Calibri"/>
          <w:sz w:val="20"/>
          <w:szCs w:val="20"/>
        </w:rPr>
        <w:t xml:space="preserve">        </w:t>
      </w:r>
      <w:r w:rsidR="002D4FEA">
        <w:rPr>
          <w:rFonts w:ascii="Calibri" w:hAnsi="Calibri" w:cs="Calibri"/>
          <w:sz w:val="20"/>
          <w:szCs w:val="20"/>
        </w:rPr>
        <w:tab/>
        <w:t xml:space="preserve">    </w:t>
      </w:r>
      <w:r w:rsidR="002D4FEA" w:rsidRPr="002D4FEA">
        <w:rPr>
          <w:rFonts w:ascii="Calibri" w:hAnsi="Calibri" w:cs="Calibri"/>
          <w:sz w:val="20"/>
          <w:szCs w:val="20"/>
        </w:rPr>
        <w:t xml:space="preserve"> </w:t>
      </w:r>
      <w:r w:rsidRPr="002D4FEA">
        <w:rPr>
          <w:rFonts w:ascii="Calibri" w:hAnsi="Calibri" w:cs="Calibri"/>
          <w:sz w:val="20"/>
          <w:szCs w:val="20"/>
        </w:rPr>
        <w:t>Tipo: A- 2.301- Manutenção do Programa de Mecanização Agrícola</w:t>
      </w:r>
      <w:r w:rsidR="002D4FEA" w:rsidRPr="002D4FEA">
        <w:rPr>
          <w:rFonts w:ascii="Calibri" w:hAnsi="Calibri" w:cs="Calibri"/>
          <w:sz w:val="20"/>
          <w:szCs w:val="20"/>
        </w:rPr>
        <w:t xml:space="preserve">   </w:t>
      </w:r>
      <w:r w:rsidR="002D4FEA" w:rsidRPr="002D4FEA">
        <w:rPr>
          <w:rFonts w:ascii="Calibri" w:hAnsi="Calibri" w:cs="Calibri"/>
          <w:sz w:val="20"/>
          <w:szCs w:val="20"/>
        </w:rPr>
        <w:tab/>
        <w:t xml:space="preserve">           </w:t>
      </w:r>
      <w:r w:rsidR="002D4FEA">
        <w:rPr>
          <w:rFonts w:ascii="Calibri" w:hAnsi="Calibri" w:cs="Calibri"/>
          <w:sz w:val="20"/>
          <w:szCs w:val="20"/>
        </w:rPr>
        <w:t xml:space="preserve">    </w:t>
      </w:r>
      <w:r w:rsidR="002D4FEA">
        <w:rPr>
          <w:rFonts w:ascii="Calibri" w:hAnsi="Calibri" w:cs="Calibri"/>
          <w:sz w:val="20"/>
          <w:szCs w:val="20"/>
        </w:rPr>
        <w:tab/>
        <w:t xml:space="preserve">                                   </w:t>
      </w:r>
      <w:r w:rsidRPr="002D4FEA">
        <w:rPr>
          <w:rFonts w:ascii="Calibri" w:hAnsi="Calibri" w:cs="Calibri"/>
          <w:sz w:val="20"/>
          <w:szCs w:val="20"/>
        </w:rPr>
        <w:t>Valor: R$20.000,00</w:t>
      </w:r>
    </w:p>
    <w:p w14:paraId="7DE16FD4" w14:textId="748D7290" w:rsidR="0066590B" w:rsidRPr="002D4FEA" w:rsidRDefault="0066590B" w:rsidP="00D21DBA">
      <w:pPr>
        <w:spacing w:line="240" w:lineRule="auto"/>
        <w:ind w:firstLine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 xml:space="preserve">Total do Programa: </w:t>
      </w:r>
      <w:r w:rsidR="009D3051">
        <w:rPr>
          <w:rFonts w:ascii="Calibri" w:hAnsi="Calibri" w:cs="Calibri"/>
          <w:sz w:val="20"/>
          <w:szCs w:val="20"/>
        </w:rPr>
        <w:t>R$156.984,41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"/>
        <w:gridCol w:w="4268"/>
        <w:gridCol w:w="879"/>
        <w:gridCol w:w="1428"/>
      </w:tblGrid>
      <w:tr w:rsidR="002D4FEA" w:rsidRPr="002D4FEA" w14:paraId="637BA5F5" w14:textId="77777777" w:rsidTr="0066590B">
        <w:tc>
          <w:tcPr>
            <w:tcW w:w="0" w:type="auto"/>
          </w:tcPr>
          <w:p w14:paraId="47D44FF9" w14:textId="4B9028F3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Tipo (*)</w:t>
            </w:r>
          </w:p>
        </w:tc>
        <w:tc>
          <w:tcPr>
            <w:tcW w:w="0" w:type="auto"/>
          </w:tcPr>
          <w:p w14:paraId="370CD461" w14:textId="0D13CD11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Ação/Produto</w:t>
            </w:r>
          </w:p>
        </w:tc>
        <w:tc>
          <w:tcPr>
            <w:tcW w:w="0" w:type="auto"/>
          </w:tcPr>
          <w:p w14:paraId="023C6DAD" w14:textId="58B36CFE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Recurso</w:t>
            </w:r>
          </w:p>
        </w:tc>
        <w:tc>
          <w:tcPr>
            <w:tcW w:w="0" w:type="auto"/>
          </w:tcPr>
          <w:p w14:paraId="6348308E" w14:textId="4AB8DA4D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Valores</w:t>
            </w:r>
          </w:p>
        </w:tc>
      </w:tr>
      <w:tr w:rsidR="002D4FEA" w:rsidRPr="002D4FEA" w14:paraId="2AF98590" w14:textId="77777777" w:rsidTr="0066590B">
        <w:tc>
          <w:tcPr>
            <w:tcW w:w="0" w:type="auto"/>
          </w:tcPr>
          <w:p w14:paraId="199A87D7" w14:textId="23F50B25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14:paraId="2921DB56" w14:textId="77777777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2.301 Manutenção do Programa </w:t>
            </w:r>
          </w:p>
          <w:p w14:paraId="104E0DA9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Mecanização Agrícola</w:t>
            </w:r>
          </w:p>
          <w:p w14:paraId="612ADA44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D4FEA">
              <w:rPr>
                <w:rFonts w:ascii="Calibri" w:hAnsi="Calibri" w:cs="Calibri"/>
                <w:sz w:val="20"/>
                <w:szCs w:val="20"/>
              </w:rPr>
              <w:t>Apoio a capacitação, a agropecuária familiar,</w:t>
            </w:r>
          </w:p>
          <w:p w14:paraId="108AD3D8" w14:textId="6ACEA9B3" w:rsidR="00064105" w:rsidRPr="002D4FEA" w:rsidRDefault="00D21DBA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D4FEA">
              <w:rPr>
                <w:rFonts w:ascii="Calibri" w:hAnsi="Calibri" w:cs="Calibri"/>
                <w:sz w:val="20"/>
                <w:szCs w:val="20"/>
              </w:rPr>
              <w:t>p</w:t>
            </w:r>
            <w:r w:rsidR="00064105" w:rsidRPr="002D4FEA">
              <w:rPr>
                <w:rFonts w:ascii="Calibri" w:hAnsi="Calibri" w:cs="Calibri"/>
                <w:sz w:val="20"/>
                <w:szCs w:val="20"/>
              </w:rPr>
              <w:t>ropriedade familiar, propriedade demonstrativa,</w:t>
            </w:r>
          </w:p>
          <w:p w14:paraId="585A02CB" w14:textId="20D95786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D4FEA">
              <w:rPr>
                <w:rFonts w:ascii="Calibri" w:hAnsi="Calibri" w:cs="Calibri"/>
                <w:sz w:val="20"/>
                <w:szCs w:val="20"/>
              </w:rPr>
              <w:t>Intercâmbio de produtores (Transportes)</w:t>
            </w:r>
          </w:p>
        </w:tc>
        <w:tc>
          <w:tcPr>
            <w:tcW w:w="0" w:type="auto"/>
          </w:tcPr>
          <w:p w14:paraId="25E0876A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7103030A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02A0EB9" w14:textId="31B7BE0F" w:rsidR="0066590B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D4FEA">
              <w:rPr>
                <w:rFonts w:ascii="Calibri" w:hAnsi="Calibri" w:cs="Calibri"/>
                <w:sz w:val="20"/>
                <w:szCs w:val="20"/>
              </w:rPr>
              <w:t>Livre</w:t>
            </w:r>
          </w:p>
        </w:tc>
        <w:tc>
          <w:tcPr>
            <w:tcW w:w="0" w:type="auto"/>
          </w:tcPr>
          <w:p w14:paraId="43E5CF45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4F20DFE4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3883950A" w14:textId="624D6B79" w:rsidR="0066590B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D4FEA">
              <w:rPr>
                <w:rFonts w:ascii="Calibri" w:hAnsi="Calibri" w:cs="Calibri"/>
                <w:sz w:val="20"/>
                <w:szCs w:val="20"/>
              </w:rPr>
              <w:t>20.000,00</w:t>
            </w:r>
          </w:p>
        </w:tc>
      </w:tr>
      <w:tr w:rsidR="002D4FEA" w:rsidRPr="002D4FEA" w14:paraId="2E9FE12E" w14:textId="77777777" w:rsidTr="0066590B">
        <w:tc>
          <w:tcPr>
            <w:tcW w:w="0" w:type="auto"/>
          </w:tcPr>
          <w:p w14:paraId="4185B27D" w14:textId="77777777" w:rsidR="0066590B" w:rsidRPr="002D4FEA" w:rsidRDefault="0066590B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411D42B2" w14:textId="5BEBA99E" w:rsidR="0066590B" w:rsidRPr="002D4FEA" w:rsidRDefault="00064105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Total do programa</w:t>
            </w:r>
          </w:p>
        </w:tc>
        <w:tc>
          <w:tcPr>
            <w:tcW w:w="0" w:type="auto"/>
          </w:tcPr>
          <w:p w14:paraId="1A9485FA" w14:textId="77777777" w:rsidR="0066590B" w:rsidRPr="002D4FEA" w:rsidRDefault="0066590B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4EE47D18" w14:textId="04926EAC" w:rsidR="0066590B" w:rsidRPr="002D4FEA" w:rsidRDefault="00953E8C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9D3051">
              <w:rPr>
                <w:rFonts w:ascii="Calibri" w:hAnsi="Calibri" w:cs="Calibri"/>
                <w:sz w:val="20"/>
                <w:szCs w:val="20"/>
              </w:rPr>
              <w:t xml:space="preserve"> 156.984,41</w:t>
            </w:r>
          </w:p>
        </w:tc>
      </w:tr>
    </w:tbl>
    <w:p w14:paraId="44871D33" w14:textId="77777777" w:rsidR="0066590B" w:rsidRPr="002D4FEA" w:rsidRDefault="0066590B" w:rsidP="00555BEA">
      <w:pPr>
        <w:spacing w:line="240" w:lineRule="auto"/>
        <w:ind w:firstLine="708"/>
        <w:jc w:val="both"/>
        <w:rPr>
          <w:rFonts w:ascii="Calibri" w:hAnsi="Calibri" w:cs="Calibri"/>
          <w:sz w:val="20"/>
          <w:szCs w:val="20"/>
        </w:rPr>
      </w:pPr>
    </w:p>
    <w:p w14:paraId="77D1EA0C" w14:textId="49D2F9C9" w:rsidR="00C408C6" w:rsidRPr="002D4FEA" w:rsidRDefault="00D21DBA" w:rsidP="00680B4F">
      <w:pPr>
        <w:spacing w:line="240" w:lineRule="auto"/>
        <w:ind w:firstLine="708"/>
        <w:jc w:val="right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>SALA DE SESSÕES JOAQUIM DE DEUS NUNES</w:t>
      </w:r>
    </w:p>
    <w:p w14:paraId="5B3F5524" w14:textId="5D55BA4C" w:rsidR="00D21DBA" w:rsidRPr="002D4FEA" w:rsidRDefault="00D21DBA" w:rsidP="00680B4F">
      <w:pPr>
        <w:spacing w:line="240" w:lineRule="auto"/>
        <w:ind w:firstLine="708"/>
        <w:jc w:val="right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>CANGUÇU, 09 de Novembro de 2023.</w:t>
      </w:r>
    </w:p>
    <w:p w14:paraId="24E4B1A6" w14:textId="77777777" w:rsidR="002D4FEA" w:rsidRDefault="002D4FEA" w:rsidP="00680B4F">
      <w:pPr>
        <w:spacing w:line="240" w:lineRule="auto"/>
        <w:ind w:left="2124"/>
        <w:jc w:val="right"/>
        <w:rPr>
          <w:rFonts w:ascii="Calibri" w:hAnsi="Calibri" w:cs="Calibri"/>
          <w:b/>
          <w:bCs/>
          <w:sz w:val="20"/>
          <w:szCs w:val="20"/>
        </w:rPr>
      </w:pPr>
      <w:r w:rsidRPr="002D4FEA">
        <w:rPr>
          <w:rFonts w:ascii="Calibri" w:hAnsi="Calibri" w:cs="Calibri"/>
          <w:b/>
          <w:bCs/>
          <w:sz w:val="20"/>
          <w:szCs w:val="20"/>
        </w:rPr>
        <w:t xml:space="preserve">       </w:t>
      </w:r>
    </w:p>
    <w:p w14:paraId="1FB9B52E" w14:textId="4E1289E4" w:rsidR="00D21DBA" w:rsidRPr="002D4FEA" w:rsidRDefault="00680B4F" w:rsidP="00680B4F">
      <w:pPr>
        <w:spacing w:line="240" w:lineRule="auto"/>
        <w:ind w:left="2124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</w:t>
      </w:r>
      <w:r w:rsidR="00D21DBA" w:rsidRPr="002D4FEA">
        <w:rPr>
          <w:rFonts w:ascii="Calibri" w:hAnsi="Calibri" w:cs="Calibri"/>
          <w:b/>
          <w:bCs/>
          <w:sz w:val="20"/>
          <w:szCs w:val="20"/>
        </w:rPr>
        <w:t>Carlos Eduardo Domingues Martins</w:t>
      </w:r>
    </w:p>
    <w:p w14:paraId="3B9DE978" w14:textId="6F5D6BA3" w:rsidR="00D21DBA" w:rsidRPr="002D4FEA" w:rsidRDefault="00680B4F" w:rsidP="00680B4F">
      <w:pPr>
        <w:spacing w:line="240" w:lineRule="auto"/>
        <w:ind w:firstLine="708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                                   </w:t>
      </w:r>
      <w:r w:rsidR="00D21DBA" w:rsidRPr="002D4FEA">
        <w:rPr>
          <w:rFonts w:ascii="Calibri" w:hAnsi="Calibri" w:cs="Calibri"/>
          <w:b/>
          <w:bCs/>
          <w:sz w:val="20"/>
          <w:szCs w:val="20"/>
        </w:rPr>
        <w:t>Vereador Partido Progressista</w:t>
      </w:r>
    </w:p>
    <w:sectPr w:rsidR="00D21DBA" w:rsidRPr="002D4FE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120C3" w14:textId="77777777" w:rsidR="0011136A" w:rsidRDefault="0011136A">
      <w:pPr>
        <w:spacing w:after="0" w:line="240" w:lineRule="auto"/>
      </w:pPr>
      <w:r>
        <w:separator/>
      </w:r>
    </w:p>
  </w:endnote>
  <w:endnote w:type="continuationSeparator" w:id="0">
    <w:p w14:paraId="2C8FFEAE" w14:textId="77777777" w:rsidR="0011136A" w:rsidRDefault="00111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6879F" w14:textId="77777777" w:rsidR="0011136A" w:rsidRDefault="0011136A">
      <w:pPr>
        <w:spacing w:after="0" w:line="240" w:lineRule="auto"/>
      </w:pPr>
      <w:r>
        <w:separator/>
      </w:r>
    </w:p>
  </w:footnote>
  <w:footnote w:type="continuationSeparator" w:id="0">
    <w:p w14:paraId="3DABDEEA" w14:textId="77777777" w:rsidR="0011136A" w:rsidRDefault="00111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AE27C" w14:textId="77777777" w:rsidR="00FA690E" w:rsidRDefault="00000000">
    <w:pPr>
      <w:ind w:right="360"/>
      <w:jc w:val="center"/>
    </w:pPr>
    <w:r>
      <w:tab/>
    </w:r>
    <w:r>
      <w:rPr>
        <w:noProof/>
        <w:sz w:val="24"/>
      </w:rPr>
      <mc:AlternateContent>
        <mc:Choice Requires="wpg">
          <w:drawing>
            <wp:inline distT="0" distB="0" distL="0" distR="0" wp14:anchorId="616E7496" wp14:editId="657B86DE">
              <wp:extent cx="723900" cy="752475"/>
              <wp:effectExtent l="0" t="0" r="0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42501949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7524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2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14:paraId="413F787A" w14:textId="77777777" w:rsidR="00FA690E" w:rsidRDefault="00000000">
    <w:pPr>
      <w:tabs>
        <w:tab w:val="left" w:pos="1967"/>
        <w:tab w:val="center" w:pos="4677"/>
      </w:tabs>
      <w:spacing w:line="240" w:lineRule="auto"/>
    </w:pPr>
    <w:r>
      <w:rPr>
        <w:rFonts w:ascii="Arial Black" w:hAnsi="Arial Black"/>
        <w:sz w:val="24"/>
      </w:rPr>
      <w:t xml:space="preserve">                            CÂMARA MUNICIPAL DE CANGUÇU</w:t>
    </w:r>
  </w:p>
  <w:p w14:paraId="3AFDBA76" w14:textId="77777777" w:rsidR="00FA690E" w:rsidRDefault="00000000">
    <w:pPr>
      <w:spacing w:line="240" w:lineRule="auto"/>
      <w:jc w:val="center"/>
    </w:pPr>
    <w:r>
      <w:rPr>
        <w:rFonts w:ascii="Arial" w:hAnsi="Arial" w:cs="Arial"/>
        <w:b/>
      </w:rPr>
      <w:t>ESTADO DO RIO GRANDE DO SUL</w:t>
    </w:r>
  </w:p>
  <w:p w14:paraId="32E7080D" w14:textId="77777777" w:rsidR="00FA690E" w:rsidRDefault="00000000">
    <w:pPr>
      <w:spacing w:line="240" w:lineRule="aut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GABINETE DO VEREADOR CARLOS EDUARDO MARTINS</w:t>
    </w:r>
  </w:p>
  <w:p w14:paraId="6351572C" w14:textId="09DF8519" w:rsidR="00D21DBA" w:rsidRDefault="00D21DBA">
    <w:pPr>
      <w:spacing w:line="240" w:lineRule="aut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EMENDA MODIFICADA</w:t>
    </w:r>
  </w:p>
  <w:p w14:paraId="642CA3A0" w14:textId="77777777" w:rsidR="00FA690E" w:rsidRDefault="00FA690E">
    <w:pPr>
      <w:pStyle w:val="Cabealho"/>
      <w:tabs>
        <w:tab w:val="clear" w:pos="7143"/>
        <w:tab w:val="clear" w:pos="14287"/>
        <w:tab w:val="left" w:pos="21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019EC"/>
    <w:multiLevelType w:val="hybridMultilevel"/>
    <w:tmpl w:val="53624144"/>
    <w:lvl w:ilvl="0" w:tplc="348066F8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D1FC5D7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31840AF6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D81A1EF0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78E781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C46008B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26C5728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EBBE772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1C50A3BA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34A7C44"/>
    <w:multiLevelType w:val="hybridMultilevel"/>
    <w:tmpl w:val="33687502"/>
    <w:lvl w:ilvl="0" w:tplc="630C389E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7F7A0BD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9B66CC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D51E8F24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D9202E7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64965D8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C8448FD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225EDFC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EDA0D29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41407B77"/>
    <w:multiLevelType w:val="hybridMultilevel"/>
    <w:tmpl w:val="A07E88F2"/>
    <w:lvl w:ilvl="0" w:tplc="205E3D5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E214962C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7AD48F8E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BC800A38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78EA3DE0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05C0EE4C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940E61CC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579428A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14B6124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54504551"/>
    <w:multiLevelType w:val="hybridMultilevel"/>
    <w:tmpl w:val="134EE620"/>
    <w:lvl w:ilvl="0" w:tplc="E0FA812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5D2255F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558AF3C8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E1E0D6F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14508D9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7C86C6C4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EA0A3528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8ECA7E4A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830255B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773B7780"/>
    <w:multiLevelType w:val="hybridMultilevel"/>
    <w:tmpl w:val="7598A5B2"/>
    <w:lvl w:ilvl="0" w:tplc="13784B9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2F0E795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4498C5E6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AEEAF53A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81A338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52FAD390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DA74224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0D92FDE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5F5E0D5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num w:numId="1" w16cid:durableId="1845514914">
    <w:abstractNumId w:val="0"/>
  </w:num>
  <w:num w:numId="2" w16cid:durableId="791748182">
    <w:abstractNumId w:val="3"/>
  </w:num>
  <w:num w:numId="3" w16cid:durableId="1253779809">
    <w:abstractNumId w:val="4"/>
  </w:num>
  <w:num w:numId="4" w16cid:durableId="1111052891">
    <w:abstractNumId w:val="2"/>
  </w:num>
  <w:num w:numId="5" w16cid:durableId="560483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90E"/>
    <w:rsid w:val="00030439"/>
    <w:rsid w:val="00064105"/>
    <w:rsid w:val="0011136A"/>
    <w:rsid w:val="002D4FEA"/>
    <w:rsid w:val="004A73E8"/>
    <w:rsid w:val="00555BEA"/>
    <w:rsid w:val="0066590B"/>
    <w:rsid w:val="00680B4F"/>
    <w:rsid w:val="00953E8C"/>
    <w:rsid w:val="00965EFA"/>
    <w:rsid w:val="009D3051"/>
    <w:rsid w:val="00BE66C5"/>
    <w:rsid w:val="00C408C6"/>
    <w:rsid w:val="00D21DBA"/>
    <w:rsid w:val="00E7729A"/>
    <w:rsid w:val="00F07AC5"/>
    <w:rsid w:val="00FA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40767"/>
  <w15:docId w15:val="{88D7F8BC-F6F7-4B01-9957-CC1B3F7A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/>
    </w:pPr>
    <w:rPr>
      <w:sz w:val="24"/>
      <w:szCs w:val="24"/>
    </w:rPr>
  </w:style>
  <w:style w:type="character" w:customStyle="1" w:styleId="SubttuloChar">
    <w:name w:val="Subtítulo Char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Eicholz</dc:creator>
  <cp:keywords/>
  <dc:description/>
  <cp:lastModifiedBy>Yasmin Eicholz</cp:lastModifiedBy>
  <cp:revision>9</cp:revision>
  <dcterms:created xsi:type="dcterms:W3CDTF">2023-11-14T12:24:00Z</dcterms:created>
  <dcterms:modified xsi:type="dcterms:W3CDTF">2023-11-14T15:24:00Z</dcterms:modified>
</cp:coreProperties>
</file>