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A5031" w14:textId="77777777" w:rsidR="0049200F" w:rsidRDefault="0049200F" w:rsidP="0049200F">
      <w:pPr>
        <w:tabs>
          <w:tab w:val="left" w:pos="7440"/>
        </w:tabs>
        <w:spacing w:line="340" w:lineRule="exact"/>
        <w:ind w:right="40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5F2329A9" w14:textId="77777777" w:rsidR="0049200F" w:rsidRPr="007E67EE" w:rsidRDefault="0049200F" w:rsidP="0049200F">
      <w:pPr>
        <w:tabs>
          <w:tab w:val="left" w:pos="7440"/>
        </w:tabs>
        <w:spacing w:line="340" w:lineRule="exact"/>
        <w:ind w:right="40"/>
        <w:jc w:val="both"/>
        <w:rPr>
          <w:rFonts w:ascii="Arial" w:hAnsi="Arial" w:cs="Arial"/>
          <w:b/>
        </w:rPr>
      </w:pPr>
    </w:p>
    <w:p w14:paraId="63022BA2" w14:textId="2B44DFA8" w:rsidR="0049200F" w:rsidRDefault="0049200F" w:rsidP="0049200F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DECRETO LEGISLATIVO Nº 002/202</w:t>
      </w:r>
      <w:r w:rsidR="00371A36">
        <w:rPr>
          <w:rFonts w:ascii="Arial" w:hAnsi="Arial" w:cs="Arial"/>
          <w:b/>
        </w:rPr>
        <w:t>4</w:t>
      </w:r>
    </w:p>
    <w:p w14:paraId="6550CDA0" w14:textId="77777777" w:rsidR="0049200F" w:rsidRPr="007E67EE" w:rsidRDefault="0049200F" w:rsidP="0049200F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</w:rPr>
      </w:pPr>
    </w:p>
    <w:p w14:paraId="67ED62EA" w14:textId="77777777" w:rsidR="0049200F" w:rsidRPr="007E67EE" w:rsidRDefault="0049200F" w:rsidP="0049200F">
      <w:pPr>
        <w:jc w:val="center"/>
        <w:rPr>
          <w:b/>
        </w:rPr>
      </w:pPr>
    </w:p>
    <w:p w14:paraId="18F8AB83" w14:textId="59ECB3E1" w:rsidR="0049200F" w:rsidRPr="007E67EE" w:rsidRDefault="0049200F" w:rsidP="0049200F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  <w:bCs/>
          <w:shd w:val="clear" w:color="auto" w:fill="FFFFFF"/>
        </w:rPr>
      </w:pPr>
      <w:r w:rsidRPr="0049200F">
        <w:rPr>
          <w:rFonts w:ascii="Arial" w:hAnsi="Arial" w:cs="Arial"/>
          <w:b/>
          <w:bCs/>
          <w:shd w:val="clear" w:color="auto" w:fill="FFFFFF"/>
        </w:rPr>
        <w:t xml:space="preserve">DECRETA PONTO FACULTATIVO NO DIA </w:t>
      </w:r>
      <w:r w:rsidR="00371A36">
        <w:rPr>
          <w:rFonts w:ascii="Arial" w:hAnsi="Arial" w:cs="Arial"/>
          <w:b/>
          <w:bCs/>
          <w:shd w:val="clear" w:color="auto" w:fill="FFFFFF"/>
        </w:rPr>
        <w:t>13</w:t>
      </w:r>
      <w:r w:rsidRPr="0049200F">
        <w:rPr>
          <w:rFonts w:ascii="Arial" w:hAnsi="Arial" w:cs="Arial"/>
          <w:b/>
          <w:bCs/>
          <w:shd w:val="clear" w:color="auto" w:fill="FFFFFF"/>
        </w:rPr>
        <w:t xml:space="preserve"> DE FEVEREIRO</w:t>
      </w:r>
      <w:r>
        <w:rPr>
          <w:rFonts w:ascii="Arial" w:hAnsi="Arial" w:cs="Arial"/>
          <w:b/>
          <w:bCs/>
          <w:shd w:val="clear" w:color="auto" w:fill="FFFFFF"/>
        </w:rPr>
        <w:t xml:space="preserve"> DE 202</w:t>
      </w:r>
      <w:r w:rsidR="00371A36">
        <w:rPr>
          <w:rFonts w:ascii="Arial" w:hAnsi="Arial" w:cs="Arial"/>
          <w:b/>
          <w:bCs/>
          <w:shd w:val="clear" w:color="auto" w:fill="FFFFFF"/>
        </w:rPr>
        <w:t>4</w:t>
      </w:r>
      <w:r w:rsidRPr="0049200F">
        <w:rPr>
          <w:rFonts w:ascii="Arial" w:hAnsi="Arial" w:cs="Arial"/>
          <w:b/>
          <w:bCs/>
          <w:shd w:val="clear" w:color="auto" w:fill="FFFFFF"/>
        </w:rPr>
        <w:t>, E DÁ OUTRAS PROVIDÊNCIAS</w:t>
      </w:r>
      <w:r>
        <w:rPr>
          <w:rFonts w:ascii="Arial" w:hAnsi="Arial" w:cs="Arial"/>
          <w:b/>
          <w:bCs/>
          <w:shd w:val="clear" w:color="auto" w:fill="FFFFFF"/>
        </w:rPr>
        <w:t xml:space="preserve">. </w:t>
      </w:r>
    </w:p>
    <w:p w14:paraId="16D887C6" w14:textId="77777777" w:rsidR="0049200F" w:rsidRPr="007E67EE" w:rsidRDefault="0049200F" w:rsidP="0049200F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</w:rPr>
      </w:pPr>
    </w:p>
    <w:p w14:paraId="0BDD7FD7" w14:textId="77777777" w:rsidR="0049200F" w:rsidRPr="00374E82" w:rsidRDefault="0049200F" w:rsidP="0049200F">
      <w:pPr>
        <w:tabs>
          <w:tab w:val="left" w:pos="7440"/>
        </w:tabs>
        <w:spacing w:line="360" w:lineRule="exact"/>
        <w:ind w:right="40"/>
        <w:jc w:val="both"/>
        <w:rPr>
          <w:rFonts w:ascii="Arial" w:hAnsi="Arial" w:cs="Arial"/>
          <w:bCs/>
          <w:sz w:val="25"/>
          <w:szCs w:val="25"/>
          <w:shd w:val="clear" w:color="auto" w:fill="FFFFFF"/>
        </w:rPr>
      </w:pPr>
    </w:p>
    <w:p w14:paraId="4B7E0477" w14:textId="574DDDE8" w:rsidR="0049200F" w:rsidRPr="00374E82" w:rsidRDefault="00371A36" w:rsidP="0049200F">
      <w:pPr>
        <w:tabs>
          <w:tab w:val="left" w:pos="7440"/>
        </w:tabs>
        <w:spacing w:line="360" w:lineRule="exact"/>
        <w:ind w:right="40" w:firstLine="2268"/>
        <w:jc w:val="both"/>
        <w:rPr>
          <w:rFonts w:ascii="Arial" w:hAnsi="Arial" w:cs="Arial"/>
          <w:bCs/>
          <w:sz w:val="25"/>
          <w:szCs w:val="25"/>
          <w:shd w:val="clear" w:color="auto" w:fill="FFFFFF"/>
        </w:rPr>
      </w:pPr>
      <w:r w:rsidRPr="00371A36">
        <w:rPr>
          <w:rFonts w:ascii="Arial" w:hAnsi="Arial" w:cs="Arial"/>
          <w:b/>
          <w:bCs/>
          <w:sz w:val="25"/>
          <w:szCs w:val="25"/>
        </w:rPr>
        <w:t>LEANDRO SCHEIN</w:t>
      </w:r>
      <w:r w:rsidR="0049200F" w:rsidRPr="00374E82">
        <w:rPr>
          <w:rFonts w:ascii="Arial" w:hAnsi="Arial" w:cs="Arial"/>
          <w:bCs/>
          <w:sz w:val="25"/>
          <w:szCs w:val="25"/>
          <w:shd w:val="clear" w:color="auto" w:fill="FFFFFF"/>
        </w:rPr>
        <w:t>, Presidente da Câmara Municipal de Vereadores de Princesa, Estado de Santa Catarina, no uso das atribuições que lhe são conferidas pela Lei Orgânica Municipal e pelo Regimento Interno desta Casa Legislativa:</w:t>
      </w:r>
    </w:p>
    <w:p w14:paraId="3C7E2D43" w14:textId="77777777" w:rsidR="0049200F" w:rsidRDefault="0049200F" w:rsidP="0049200F">
      <w:pPr>
        <w:shd w:val="clear" w:color="auto" w:fill="FFFFFF"/>
        <w:spacing w:line="340" w:lineRule="exact"/>
        <w:jc w:val="both"/>
        <w:rPr>
          <w:rFonts w:ascii="Arial" w:hAnsi="Arial" w:cs="Arial"/>
        </w:rPr>
      </w:pPr>
    </w:p>
    <w:p w14:paraId="4F9B299F" w14:textId="77777777" w:rsidR="0049200F" w:rsidRPr="007E67EE" w:rsidRDefault="0049200F" w:rsidP="0049200F">
      <w:pPr>
        <w:shd w:val="clear" w:color="auto" w:fill="FFFFFF"/>
        <w:spacing w:line="340" w:lineRule="exact"/>
        <w:jc w:val="both"/>
        <w:rPr>
          <w:rFonts w:ascii="Arial" w:hAnsi="Arial" w:cs="Arial"/>
        </w:rPr>
      </w:pPr>
    </w:p>
    <w:p w14:paraId="0E98A124" w14:textId="77777777" w:rsidR="0049200F" w:rsidRPr="004850A2" w:rsidRDefault="0049200F" w:rsidP="0049200F">
      <w:pPr>
        <w:spacing w:line="340" w:lineRule="exact"/>
        <w:ind w:firstLine="2268"/>
        <w:jc w:val="both"/>
        <w:rPr>
          <w:rFonts w:ascii="Arial" w:hAnsi="Arial" w:cs="Arial"/>
          <w:b/>
          <w:u w:val="single"/>
        </w:rPr>
      </w:pPr>
      <w:r w:rsidRPr="004850A2">
        <w:rPr>
          <w:rFonts w:ascii="Arial" w:hAnsi="Arial" w:cs="Arial"/>
          <w:b/>
          <w:u w:val="single"/>
          <w:shd w:val="clear" w:color="auto" w:fill="FFFFFF"/>
        </w:rPr>
        <w:t>DECRETA</w:t>
      </w:r>
      <w:r w:rsidRPr="004850A2">
        <w:rPr>
          <w:rFonts w:ascii="Arial" w:hAnsi="Arial" w:cs="Arial"/>
          <w:b/>
          <w:u w:val="single"/>
        </w:rPr>
        <w:t xml:space="preserve"> </w:t>
      </w:r>
    </w:p>
    <w:p w14:paraId="106A9688" w14:textId="77777777" w:rsidR="0049200F" w:rsidRPr="007E67EE" w:rsidRDefault="0049200F" w:rsidP="0049200F">
      <w:pPr>
        <w:spacing w:line="340" w:lineRule="exact"/>
        <w:jc w:val="both"/>
        <w:rPr>
          <w:rFonts w:ascii="Arial" w:hAnsi="Arial" w:cs="Arial"/>
        </w:rPr>
      </w:pPr>
    </w:p>
    <w:p w14:paraId="641D9893" w14:textId="76A0D6A9" w:rsidR="0049200F" w:rsidRP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  <w:r w:rsidRPr="007E67EE">
        <w:rPr>
          <w:rFonts w:ascii="Arial" w:hAnsi="Arial" w:cs="Arial"/>
          <w:b/>
        </w:rPr>
        <w:t>Art. 1º -</w:t>
      </w:r>
      <w:r w:rsidRPr="007E67EE">
        <w:rPr>
          <w:rFonts w:ascii="Arial" w:hAnsi="Arial" w:cs="Arial"/>
        </w:rPr>
        <w:t xml:space="preserve"> </w:t>
      </w:r>
      <w:r w:rsidRPr="0049200F">
        <w:rPr>
          <w:rFonts w:ascii="Arial" w:hAnsi="Arial" w:cs="Arial"/>
        </w:rPr>
        <w:t xml:space="preserve">Fica decretado PONTO FACULTATIVO nas repartições da Câmara Municipal de Vereadores, no dia </w:t>
      </w:r>
      <w:r w:rsidR="00371A36">
        <w:rPr>
          <w:rFonts w:ascii="Arial" w:hAnsi="Arial" w:cs="Arial"/>
        </w:rPr>
        <w:t>13</w:t>
      </w:r>
      <w:r w:rsidRPr="0049200F">
        <w:rPr>
          <w:rFonts w:ascii="Arial" w:hAnsi="Arial" w:cs="Arial"/>
        </w:rPr>
        <w:t xml:space="preserve"> de fevereiro de 202</w:t>
      </w:r>
      <w:r w:rsidR="00371A36">
        <w:rPr>
          <w:rFonts w:ascii="Arial" w:hAnsi="Arial" w:cs="Arial"/>
        </w:rPr>
        <w:t>4</w:t>
      </w:r>
      <w:r w:rsidRPr="0049200F">
        <w:rPr>
          <w:rFonts w:ascii="Arial" w:hAnsi="Arial" w:cs="Arial"/>
        </w:rPr>
        <w:t>, pela passagem do Ponto Facultativo Nacional de Carnaval.</w:t>
      </w:r>
    </w:p>
    <w:p w14:paraId="5E732FF1" w14:textId="77777777" w:rsidR="0049200F" w:rsidRP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04032A03" w14:textId="77777777" w:rsidR="0049200F" w:rsidRDefault="0049200F" w:rsidP="0049200F">
      <w:pPr>
        <w:tabs>
          <w:tab w:val="left" w:pos="2268"/>
        </w:tabs>
        <w:spacing w:line="340" w:lineRule="exact"/>
        <w:ind w:firstLine="2268"/>
        <w:jc w:val="both"/>
        <w:rPr>
          <w:rFonts w:ascii="Arial" w:hAnsi="Arial" w:cs="Arial"/>
        </w:rPr>
      </w:pPr>
      <w:r w:rsidRPr="0049200F">
        <w:rPr>
          <w:rFonts w:ascii="Arial" w:hAnsi="Arial" w:cs="Arial"/>
          <w:b/>
          <w:bCs/>
        </w:rPr>
        <w:t>Art. 2º</w:t>
      </w:r>
      <w:r w:rsidRPr="0049200F">
        <w:rPr>
          <w:rFonts w:ascii="Arial" w:hAnsi="Arial" w:cs="Arial"/>
        </w:rPr>
        <w:t xml:space="preserve"> - Este Decreto entra em vigor na data de sua publicação.</w:t>
      </w:r>
    </w:p>
    <w:p w14:paraId="086F796E" w14:textId="77777777" w:rsid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37921740" w14:textId="77777777" w:rsidR="0049200F" w:rsidRPr="004028E9" w:rsidRDefault="0049200F" w:rsidP="0049200F">
      <w:pPr>
        <w:spacing w:line="340" w:lineRule="exact"/>
        <w:jc w:val="both"/>
        <w:rPr>
          <w:rFonts w:ascii="Arial" w:hAnsi="Arial" w:cs="Arial"/>
        </w:rPr>
      </w:pPr>
    </w:p>
    <w:p w14:paraId="7A92C51E" w14:textId="77777777" w:rsidR="0049200F" w:rsidRPr="004028E9" w:rsidRDefault="0049200F" w:rsidP="0049200F">
      <w:pPr>
        <w:spacing w:line="340" w:lineRule="exact"/>
        <w:ind w:left="2268"/>
        <w:jc w:val="both"/>
        <w:rPr>
          <w:rFonts w:ascii="Arial" w:hAnsi="Arial" w:cs="Arial"/>
        </w:rPr>
      </w:pPr>
      <w:r w:rsidRPr="004028E9">
        <w:rPr>
          <w:rFonts w:ascii="Arial" w:hAnsi="Arial" w:cs="Arial"/>
        </w:rPr>
        <w:t>Gabinete da Presidência do Poder Legislativo de Princesa, Estado de Santa Catarina.</w:t>
      </w:r>
    </w:p>
    <w:p w14:paraId="6BA10C0D" w14:textId="77777777" w:rsidR="0049200F" w:rsidRPr="004028E9" w:rsidRDefault="0049200F" w:rsidP="0049200F">
      <w:pPr>
        <w:spacing w:line="340" w:lineRule="exact"/>
        <w:ind w:left="2268"/>
        <w:jc w:val="both"/>
        <w:rPr>
          <w:rFonts w:ascii="Arial" w:hAnsi="Arial" w:cs="Arial"/>
        </w:rPr>
      </w:pPr>
    </w:p>
    <w:p w14:paraId="1C584E2E" w14:textId="372161E3" w:rsidR="0049200F" w:rsidRPr="004028E9" w:rsidRDefault="0049200F" w:rsidP="0049200F">
      <w:pPr>
        <w:spacing w:line="340" w:lineRule="exact"/>
        <w:ind w:left="2268"/>
        <w:jc w:val="both"/>
        <w:rPr>
          <w:rFonts w:ascii="Arial" w:hAnsi="Arial" w:cs="Arial"/>
        </w:rPr>
      </w:pPr>
      <w:r w:rsidRPr="004028E9">
        <w:rPr>
          <w:rFonts w:ascii="Arial" w:hAnsi="Arial" w:cs="Arial"/>
        </w:rPr>
        <w:t xml:space="preserve">Princesa/SC, </w:t>
      </w:r>
      <w:r w:rsidR="00371A36">
        <w:rPr>
          <w:rFonts w:ascii="Arial" w:hAnsi="Arial" w:cs="Arial"/>
        </w:rPr>
        <w:t>12</w:t>
      </w:r>
      <w:r w:rsidRPr="004028E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fevereiro</w:t>
      </w:r>
      <w:r w:rsidRPr="004028E9">
        <w:rPr>
          <w:rFonts w:ascii="Arial" w:hAnsi="Arial" w:cs="Arial"/>
        </w:rPr>
        <w:t xml:space="preserve"> de 202</w:t>
      </w:r>
      <w:r w:rsidR="00371A36">
        <w:rPr>
          <w:rFonts w:ascii="Arial" w:hAnsi="Arial" w:cs="Arial"/>
        </w:rPr>
        <w:t>4</w:t>
      </w:r>
      <w:r w:rsidRPr="004028E9">
        <w:rPr>
          <w:rFonts w:ascii="Arial" w:hAnsi="Arial" w:cs="Arial"/>
        </w:rPr>
        <w:t>.</w:t>
      </w:r>
    </w:p>
    <w:p w14:paraId="02BBED24" w14:textId="77777777" w:rsid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7E853AEB" w14:textId="77777777" w:rsid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58323618" w14:textId="77777777" w:rsid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195216B4" w14:textId="77777777" w:rsidR="0049200F" w:rsidRDefault="0049200F" w:rsidP="0049200F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7D3DC503" w14:textId="77777777" w:rsidR="0049200F" w:rsidRPr="007E67EE" w:rsidRDefault="0049200F" w:rsidP="0049200F">
      <w:pPr>
        <w:spacing w:line="340" w:lineRule="exact"/>
        <w:ind w:firstLine="2268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14:paraId="45BC0B2F" w14:textId="7B914F17" w:rsidR="0049200F" w:rsidRPr="0049200F" w:rsidRDefault="00371A36" w:rsidP="0049200F">
      <w:pPr>
        <w:spacing w:line="340" w:lineRule="exact"/>
        <w:ind w:left="564" w:firstLine="226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Leandro Schein</w:t>
      </w:r>
    </w:p>
    <w:p w14:paraId="5A05F718" w14:textId="77777777" w:rsidR="0049200F" w:rsidRPr="007E67EE" w:rsidRDefault="0049200F" w:rsidP="0049200F">
      <w:pPr>
        <w:spacing w:line="340" w:lineRule="exact"/>
        <w:ind w:firstLine="2268"/>
        <w:rPr>
          <w:rFonts w:ascii="Arial" w:hAnsi="Arial" w:cs="Arial"/>
        </w:rPr>
      </w:pPr>
      <w:r w:rsidRPr="007E67EE">
        <w:rPr>
          <w:rFonts w:ascii="Arial" w:hAnsi="Arial" w:cs="Arial"/>
        </w:rPr>
        <w:t>Presidente da Câmara de Vereadores</w:t>
      </w:r>
    </w:p>
    <w:p w14:paraId="31E53893" w14:textId="77777777" w:rsidR="0049200F" w:rsidRDefault="0049200F"/>
    <w:sectPr w:rsidR="0049200F" w:rsidSect="007F4163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733A8" w14:textId="77777777" w:rsidR="00073022" w:rsidRDefault="00073022">
      <w:r>
        <w:separator/>
      </w:r>
    </w:p>
  </w:endnote>
  <w:endnote w:type="continuationSeparator" w:id="0">
    <w:p w14:paraId="1045A87F" w14:textId="77777777" w:rsidR="00073022" w:rsidRDefault="0007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8BBCE" w14:textId="77777777" w:rsidR="00F06249" w:rsidRPr="00CE7762" w:rsidRDefault="0049200F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 xml:space="preserve">CNPJ: 01.620.282/0001-92 - e-mail: </w:t>
    </w:r>
    <w:r w:rsidRPr="00CF7322">
      <w:rPr>
        <w:rFonts w:cstheme="minorHAnsi"/>
        <w:sz w:val="20"/>
        <w:szCs w:val="20"/>
      </w:rPr>
      <w:t>camara@princesa.sc.gov.br</w:t>
    </w:r>
    <w:r w:rsidRPr="00CE7762">
      <w:rPr>
        <w:rFonts w:cstheme="minorHAnsi"/>
        <w:sz w:val="20"/>
        <w:szCs w:val="20"/>
      </w:rPr>
      <w:t xml:space="preserve"> - Fone: (49) 3641-0008</w:t>
    </w:r>
  </w:p>
  <w:p w14:paraId="0119885C" w14:textId="77777777" w:rsidR="00F06249" w:rsidRPr="00CE7762" w:rsidRDefault="0049200F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>Rua Nossa Senhora de Fátima, 569, Centro – Princesa – SC - CEP: 89935-000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FB3E7" w14:textId="77777777" w:rsidR="00073022" w:rsidRDefault="00073022">
      <w:r>
        <w:separator/>
      </w:r>
    </w:p>
  </w:footnote>
  <w:footnote w:type="continuationSeparator" w:id="0">
    <w:p w14:paraId="53E2383A" w14:textId="77777777" w:rsidR="00073022" w:rsidRDefault="00073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9D47C" w14:textId="77777777" w:rsidR="00F4167B" w:rsidRDefault="00073022">
    <w:pPr>
      <w:pStyle w:val="Cabealho"/>
      <w:rPr>
        <w:noProof/>
        <w:lang w:eastAsia="pt-BR"/>
      </w:rPr>
    </w:pPr>
  </w:p>
  <w:p w14:paraId="1C696AB9" w14:textId="77777777" w:rsidR="00F4167B" w:rsidRDefault="0049200F" w:rsidP="00F4167B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1AF40C" wp14:editId="40116553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8C5E1F" w14:textId="77777777" w:rsidR="00F4167B" w:rsidRPr="00CE7762" w:rsidRDefault="0049200F" w:rsidP="00F4167B">
                          <w:pPr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  <w:t xml:space="preserve">CÂMARA MUNICIPAL DE VEREADORES DE PRINCESA </w:t>
                          </w:r>
                        </w:p>
                        <w:p w14:paraId="0403AC39" w14:textId="77777777" w:rsidR="00F4167B" w:rsidRPr="00CE7762" w:rsidRDefault="0049200F" w:rsidP="00F4167B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6F1D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35pt;margin-top:.55pt;width:391.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" stroked="f">
              <v:textbox>
                <w:txbxContent>
                  <w:p w:rsidR="00F4167B" w:rsidRPr="00CE7762" w:rsidRDefault="0049200F" w:rsidP="00F4167B">
                    <w:pPr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 w:rsidRPr="00CE77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 xml:space="preserve">CÂMARA MUNICIPAL DE VEREADORES DE PRINCESA </w:t>
                    </w:r>
                  </w:p>
                  <w:p w:rsidR="00F4167B" w:rsidRPr="00CE7762" w:rsidRDefault="0049200F" w:rsidP="00F4167B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  <w:r w:rsidRPr="00CE7762"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  <w:t>Estado de Santa Catarina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668E961" wp14:editId="31CE3257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21360" cy="719455"/>
          <wp:effectExtent l="0" t="0" r="2540" b="4445"/>
          <wp:wrapSquare wrapText="bothSides"/>
          <wp:docPr id="3" name="Imagem 3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03"/>
                  <a:stretch/>
                </pic:blipFill>
                <pic:spPr bwMode="auto">
                  <a:xfrm>
                    <a:off x="0" y="0"/>
                    <a:ext cx="72136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4E6DF012" wp14:editId="6A9FD2C8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709295" cy="719455"/>
          <wp:effectExtent l="0" t="0" r="0" b="4445"/>
          <wp:wrapSquare wrapText="bothSides"/>
          <wp:docPr id="2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/>
                </pic:blipFill>
                <pic:spPr bwMode="auto"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32FEE3C" w14:textId="77777777" w:rsidR="00F06249" w:rsidRDefault="0049200F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66203F" wp14:editId="38EFBF58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CABE7" w14:textId="77777777" w:rsidR="007F4163" w:rsidRPr="00CE7762" w:rsidRDefault="00073022" w:rsidP="00D020F8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E75FDA" id="_x0000_s1027" type="#_x0000_t202" style="position:absolute;margin-left:55.35pt;margin-top:.55pt;width:391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" stroked="f">
              <v:textbox>
                <w:txbxContent>
                  <w:p w:rsidR="007F4163" w:rsidRPr="00CE7762" w:rsidRDefault="0049200F" w:rsidP="00D020F8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30D34206" w14:textId="77777777" w:rsidR="00F06249" w:rsidRDefault="000730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00F"/>
    <w:rsid w:val="00073022"/>
    <w:rsid w:val="00371A36"/>
    <w:rsid w:val="0049200F"/>
    <w:rsid w:val="00603A66"/>
    <w:rsid w:val="0089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9689"/>
  <w15:chartTrackingRefBased/>
  <w15:docId w15:val="{D8BC9B1A-C45F-45CE-817B-00AF72EA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20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9200F"/>
  </w:style>
  <w:style w:type="paragraph" w:styleId="Rodap">
    <w:name w:val="footer"/>
    <w:basedOn w:val="Normal"/>
    <w:link w:val="RodapChar"/>
    <w:uiPriority w:val="99"/>
    <w:unhideWhenUsed/>
    <w:rsid w:val="004920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92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Taine Liesenfeld Advocacia e Assessoria Jurídica</dc:creator>
  <cp:keywords/>
  <dc:description/>
  <cp:lastModifiedBy>Particular</cp:lastModifiedBy>
  <cp:revision>2</cp:revision>
  <cp:lastPrinted>2024-02-12T11:41:00Z</cp:lastPrinted>
  <dcterms:created xsi:type="dcterms:W3CDTF">2024-05-21T17:29:00Z</dcterms:created>
  <dcterms:modified xsi:type="dcterms:W3CDTF">2024-05-21T17:29:00Z</dcterms:modified>
</cp:coreProperties>
</file>