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F6D" w:rsidRDefault="00C05633" w:rsidP="00F17791">
      <w:pPr>
        <w:pStyle w:val="Ttul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Redação Final</w:t>
      </w:r>
    </w:p>
    <w:p w:rsidR="00F17791" w:rsidRPr="00C05633" w:rsidRDefault="00C05633" w:rsidP="00C05633">
      <w:pPr>
        <w:pStyle w:val="Ttulo"/>
        <w:rPr>
          <w:rFonts w:ascii="Times New Roman" w:hAnsi="Times New Roman"/>
          <w:b/>
        </w:rPr>
      </w:pPr>
      <w:r w:rsidRPr="00C05633">
        <w:rPr>
          <w:rFonts w:ascii="Times New Roman" w:hAnsi="Times New Roman"/>
          <w:b/>
          <w:szCs w:val="28"/>
        </w:rPr>
        <w:t>PROJETO DE DECRETO</w:t>
      </w:r>
      <w:r w:rsidR="00E51F69">
        <w:rPr>
          <w:rFonts w:ascii="Times New Roman" w:hAnsi="Times New Roman"/>
          <w:b/>
          <w:szCs w:val="28"/>
        </w:rPr>
        <w:t xml:space="preserve"> LEGISLATIVO</w:t>
      </w:r>
      <w:r w:rsidRPr="00C05633">
        <w:rPr>
          <w:rFonts w:ascii="Times New Roman" w:hAnsi="Times New Roman"/>
          <w:b/>
          <w:szCs w:val="28"/>
        </w:rPr>
        <w:t xml:space="preserve"> Nº </w:t>
      </w:r>
      <w:r w:rsidR="003B70A1">
        <w:rPr>
          <w:rFonts w:ascii="Times New Roman" w:hAnsi="Times New Roman"/>
          <w:b/>
          <w:szCs w:val="28"/>
        </w:rPr>
        <w:t xml:space="preserve"> </w:t>
      </w:r>
      <w:r w:rsidR="00B5662F">
        <w:rPr>
          <w:rFonts w:ascii="Times New Roman" w:hAnsi="Times New Roman"/>
          <w:b/>
          <w:szCs w:val="28"/>
        </w:rPr>
        <w:t>02</w:t>
      </w:r>
      <w:r w:rsidRPr="00C05633">
        <w:rPr>
          <w:rFonts w:ascii="Times New Roman" w:hAnsi="Times New Roman"/>
          <w:b/>
          <w:szCs w:val="28"/>
        </w:rPr>
        <w:t>/202</w:t>
      </w:r>
      <w:r w:rsidR="003B70A1">
        <w:rPr>
          <w:rFonts w:ascii="Times New Roman" w:hAnsi="Times New Roman"/>
          <w:b/>
          <w:szCs w:val="28"/>
        </w:rPr>
        <w:t>5</w:t>
      </w:r>
      <w:r w:rsidR="00F17791" w:rsidRPr="00C05633">
        <w:rPr>
          <w:rFonts w:ascii="Times New Roman" w:hAnsi="Times New Roman"/>
          <w:b/>
        </w:rPr>
        <w:t xml:space="preserve">                                          </w:t>
      </w:r>
    </w:p>
    <w:p w:rsidR="00F17791" w:rsidRDefault="00F17791" w:rsidP="00F17791">
      <w:pPr>
        <w:pStyle w:val="Recuodecorpodetexto"/>
        <w:rPr>
          <w:rFonts w:ascii="Times New Roman" w:hAnsi="Times New Roman"/>
        </w:rPr>
      </w:pPr>
      <w:r w:rsidRPr="003115F9">
        <w:rPr>
          <w:rFonts w:ascii="Times New Roman" w:hAnsi="Times New Roman"/>
        </w:rPr>
        <w:t xml:space="preserve">                                                          </w:t>
      </w:r>
    </w:p>
    <w:p w:rsidR="00AD2F6D" w:rsidRDefault="00AD2F6D" w:rsidP="00AD2F6D">
      <w:pPr>
        <w:pStyle w:val="Recuodecorpodetex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Concede </w:t>
      </w:r>
      <w:r w:rsidR="00E51F69">
        <w:rPr>
          <w:rFonts w:ascii="Times New Roman" w:hAnsi="Times New Roman"/>
        </w:rPr>
        <w:t>o Troféu Idalice Mascarenhas</w:t>
      </w:r>
      <w:r w:rsidR="009F5583">
        <w:rPr>
          <w:rFonts w:ascii="Times New Roman" w:hAnsi="Times New Roman"/>
        </w:rPr>
        <w:t xml:space="preserve"> as pessoas que indica.</w:t>
      </w:r>
    </w:p>
    <w:p w:rsidR="00AD2F6D" w:rsidRPr="003115F9" w:rsidRDefault="00AD2F6D" w:rsidP="00AD2F6D">
      <w:pPr>
        <w:pStyle w:val="Recuodecorpodetexto"/>
        <w:ind w:left="5103"/>
        <w:rPr>
          <w:rFonts w:ascii="Times New Roman" w:hAnsi="Times New Roman"/>
        </w:rPr>
      </w:pPr>
    </w:p>
    <w:p w:rsidR="00AD2F6D" w:rsidRPr="003115F9" w:rsidRDefault="00AD2F6D" w:rsidP="00AD2F6D">
      <w:pPr>
        <w:pStyle w:val="Recuodecorpodetexto"/>
        <w:ind w:left="5103"/>
        <w:rPr>
          <w:rFonts w:ascii="Times New Roman" w:hAnsi="Times New Roman"/>
        </w:rPr>
      </w:pPr>
    </w:p>
    <w:p w:rsidR="00AD2F6D" w:rsidRPr="003115F9" w:rsidRDefault="00AD2F6D" w:rsidP="00AD2F6D">
      <w:pPr>
        <w:pStyle w:val="Recuodecorpodetexto"/>
        <w:ind w:left="0" w:firstLine="1134"/>
        <w:rPr>
          <w:rFonts w:ascii="Times New Roman" w:hAnsi="Times New Roman"/>
          <w:caps/>
        </w:rPr>
      </w:pPr>
      <w:r w:rsidRPr="003115F9">
        <w:rPr>
          <w:rFonts w:ascii="Times New Roman" w:hAnsi="Times New Roman"/>
          <w:b/>
          <w:caps/>
        </w:rPr>
        <w:t>O PRESIDETE Câmara Municipal de Conceição do COITÉ, Estado da Bahia</w:t>
      </w:r>
      <w:r w:rsidRPr="003115F9">
        <w:rPr>
          <w:rFonts w:ascii="Times New Roman" w:hAnsi="Times New Roman"/>
          <w:caps/>
        </w:rPr>
        <w:t xml:space="preserve">. </w:t>
      </w:r>
    </w:p>
    <w:p w:rsidR="00AD2F6D" w:rsidRPr="003115F9" w:rsidRDefault="00AD2F6D" w:rsidP="00AD2F6D">
      <w:pPr>
        <w:pStyle w:val="Recuodecorpodetexto"/>
        <w:ind w:left="0" w:firstLine="1134"/>
        <w:rPr>
          <w:rFonts w:ascii="Times New Roman" w:hAnsi="Times New Roman"/>
          <w:caps/>
        </w:rPr>
      </w:pPr>
    </w:p>
    <w:p w:rsidR="00AD2F6D" w:rsidRPr="003115F9" w:rsidRDefault="00AD2F6D" w:rsidP="002E0CA6">
      <w:pPr>
        <w:pStyle w:val="Recuodecorpodetexto"/>
        <w:ind w:left="0" w:firstLine="1134"/>
        <w:rPr>
          <w:rFonts w:ascii="Times New Roman" w:hAnsi="Times New Roman"/>
        </w:rPr>
      </w:pPr>
      <w:r w:rsidRPr="003115F9">
        <w:rPr>
          <w:rFonts w:ascii="Times New Roman" w:hAnsi="Times New Roman"/>
        </w:rPr>
        <w:t xml:space="preserve">Faço saber que a Câmara Municipal decretou e eu promulgo o seguinte  </w:t>
      </w:r>
    </w:p>
    <w:p w:rsidR="00AD2F6D" w:rsidRPr="003115F9" w:rsidRDefault="00AD2F6D" w:rsidP="002E0CA6">
      <w:pPr>
        <w:pStyle w:val="Recuodecorpodetexto"/>
        <w:ind w:left="0" w:firstLine="1134"/>
        <w:rPr>
          <w:rFonts w:ascii="Times New Roman" w:hAnsi="Times New Roman"/>
        </w:rPr>
      </w:pPr>
    </w:p>
    <w:p w:rsidR="00AD2F6D" w:rsidRPr="003115F9" w:rsidRDefault="00AD2F6D" w:rsidP="002E0CA6">
      <w:pPr>
        <w:pStyle w:val="Recuodecorpodetexto"/>
        <w:ind w:left="0" w:firstLine="1134"/>
        <w:rPr>
          <w:rFonts w:ascii="Times New Roman" w:hAnsi="Times New Roman"/>
          <w:b/>
        </w:rPr>
      </w:pPr>
      <w:r w:rsidRPr="003115F9">
        <w:rPr>
          <w:rFonts w:ascii="Times New Roman" w:hAnsi="Times New Roman"/>
          <w:b/>
        </w:rPr>
        <w:t>DECRETO LEGISLATIVO:</w:t>
      </w:r>
    </w:p>
    <w:p w:rsidR="00AD2F6D" w:rsidRPr="003115F9" w:rsidRDefault="00AD2F6D" w:rsidP="002E0CA6">
      <w:pPr>
        <w:pStyle w:val="Recuodecorpodetexto"/>
        <w:spacing w:line="360" w:lineRule="auto"/>
        <w:ind w:left="0" w:firstLine="1134"/>
        <w:rPr>
          <w:rFonts w:ascii="Times New Roman" w:hAnsi="Times New Roman"/>
          <w:b/>
        </w:rPr>
      </w:pPr>
    </w:p>
    <w:p w:rsidR="00E51F69" w:rsidRDefault="00E51F69" w:rsidP="002E0CA6">
      <w:pPr>
        <w:spacing w:line="360" w:lineRule="auto"/>
        <w:ind w:firstLine="1134"/>
        <w:jc w:val="both"/>
        <w:rPr>
          <w:sz w:val="24"/>
          <w:szCs w:val="24"/>
        </w:rPr>
      </w:pPr>
      <w:r w:rsidRPr="00E51F69">
        <w:rPr>
          <w:sz w:val="24"/>
          <w:szCs w:val="24"/>
        </w:rPr>
        <w:t xml:space="preserve">Art. 1º Fica concedido o Troféu Idalice Mascarenhas, em comemoração alusiva ao dia internacional da mulher, na forma da Lei n.643, de 21 de fevereiro de 2013, que “Cria Troféu Idalice Mascarenhas”, as seguintes </w:t>
      </w:r>
      <w:r>
        <w:rPr>
          <w:sz w:val="24"/>
          <w:szCs w:val="24"/>
        </w:rPr>
        <w:t>pessoas:</w:t>
      </w:r>
    </w:p>
    <w:p w:rsidR="002E0CA6" w:rsidRDefault="002E0CA6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Clederley de Oliveira Carneiro Silva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Daiane de Oliveira Santos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Dalva Alves Pereira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Delmira Cardoso da Silva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Edileusa Maria dos Santos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Eunice de Souza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Hilda Mercês da Silva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Izabel Santos de Santana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Josefa Oliveira da Silva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Luzimere das Mercês Freitas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Maria Macedo dos Santos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Maria Nascirene Lopes Santana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Marilia Santiago Ramos Oliveira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Naildes Oliveira Pinheiro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Renata Carneiro Amâncio Pinto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Rozina Oliveira Silva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Terezinha de Oliveira Souza</w:t>
      </w:r>
    </w:p>
    <w:p w:rsidR="003B70A1" w:rsidRPr="003B70A1" w:rsidRDefault="003B70A1" w:rsidP="002E0CA6">
      <w:pPr>
        <w:pStyle w:val="Recuodecorpodetexto"/>
        <w:spacing w:line="360" w:lineRule="auto"/>
        <w:ind w:left="0" w:firstLine="1134"/>
        <w:jc w:val="left"/>
        <w:rPr>
          <w:rFonts w:ascii="Times New Roman" w:hAnsi="Times New Roman"/>
          <w:bCs/>
          <w:szCs w:val="24"/>
        </w:rPr>
      </w:pPr>
      <w:r w:rsidRPr="003B70A1">
        <w:rPr>
          <w:rFonts w:ascii="Times New Roman" w:hAnsi="Times New Roman"/>
          <w:bCs/>
          <w:szCs w:val="24"/>
        </w:rPr>
        <w:t>Valdomira Silva Araujo</w:t>
      </w:r>
    </w:p>
    <w:p w:rsidR="00C05633" w:rsidRDefault="00C05633" w:rsidP="00AD2F6D">
      <w:pPr>
        <w:ind w:firstLine="1134"/>
        <w:jc w:val="both"/>
      </w:pPr>
    </w:p>
    <w:p w:rsidR="00AD2F6D" w:rsidRPr="00F32487" w:rsidRDefault="00AD2F6D" w:rsidP="00AD2F6D">
      <w:pPr>
        <w:pStyle w:val="Recuodecorpodetexto"/>
        <w:ind w:left="0" w:firstLine="1134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F32487">
        <w:rPr>
          <w:rFonts w:ascii="Times New Roman" w:hAnsi="Times New Roman"/>
        </w:rPr>
        <w:t xml:space="preserve">rt. </w:t>
      </w:r>
      <w:r>
        <w:rPr>
          <w:rFonts w:ascii="Times New Roman" w:hAnsi="Times New Roman"/>
        </w:rPr>
        <w:t>2</w:t>
      </w:r>
      <w:r w:rsidRPr="00F32487">
        <w:rPr>
          <w:rFonts w:ascii="Times New Roman" w:hAnsi="Times New Roman"/>
        </w:rPr>
        <w:t>º Este Decreto Legislativo entra em vigor na data de sua publicação.</w:t>
      </w:r>
    </w:p>
    <w:p w:rsidR="00F17791" w:rsidRDefault="00F17791" w:rsidP="003115F9">
      <w:pPr>
        <w:ind w:firstLine="1134"/>
        <w:jc w:val="center"/>
        <w:rPr>
          <w:sz w:val="24"/>
          <w:szCs w:val="24"/>
        </w:rPr>
      </w:pPr>
    </w:p>
    <w:p w:rsidR="00DD00C2" w:rsidRPr="003115F9" w:rsidRDefault="00DD00C2" w:rsidP="00DD00C2">
      <w:pPr>
        <w:ind w:firstLine="1134"/>
        <w:jc w:val="center"/>
        <w:rPr>
          <w:sz w:val="24"/>
          <w:szCs w:val="24"/>
        </w:rPr>
      </w:pPr>
      <w:r w:rsidRPr="003115F9">
        <w:rPr>
          <w:sz w:val="24"/>
          <w:szCs w:val="24"/>
        </w:rPr>
        <w:t xml:space="preserve">Conceição do Coité, </w:t>
      </w:r>
      <w:r w:rsidR="002E0CA6">
        <w:rPr>
          <w:sz w:val="24"/>
          <w:szCs w:val="24"/>
        </w:rPr>
        <w:t>20</w:t>
      </w:r>
      <w:r w:rsidR="00E51F69">
        <w:rPr>
          <w:sz w:val="24"/>
          <w:szCs w:val="24"/>
        </w:rPr>
        <w:t xml:space="preserve"> de fevereiro de 202</w:t>
      </w:r>
      <w:r w:rsidR="002E0CA6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DD00C2" w:rsidRDefault="00DD00C2" w:rsidP="00DD00C2">
      <w:pPr>
        <w:pStyle w:val="Recuodecorpodetexto"/>
        <w:ind w:left="5103"/>
        <w:rPr>
          <w:rFonts w:ascii="Times New Roman" w:hAnsi="Times New Roman"/>
          <w:szCs w:val="24"/>
        </w:rPr>
      </w:pPr>
    </w:p>
    <w:p w:rsidR="00F17791" w:rsidRPr="003115F9" w:rsidRDefault="00F17791" w:rsidP="00DD00C2">
      <w:pPr>
        <w:pStyle w:val="Recuodecorpodetexto"/>
        <w:ind w:left="5103"/>
        <w:rPr>
          <w:rFonts w:ascii="Times New Roman" w:hAnsi="Times New Roman"/>
          <w:szCs w:val="24"/>
        </w:rPr>
      </w:pPr>
    </w:p>
    <w:p w:rsidR="00872485" w:rsidRDefault="00C05633" w:rsidP="00BF7C9F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Lindo de Neuza</w:t>
      </w:r>
    </w:p>
    <w:p w:rsidR="00BF7C9F" w:rsidRDefault="00DD00C2" w:rsidP="00BF7C9F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  <w:r w:rsidR="00C05633">
        <w:rPr>
          <w:sz w:val="24"/>
          <w:szCs w:val="24"/>
        </w:rPr>
        <w:t xml:space="preserve"> da CJ</w:t>
      </w:r>
    </w:p>
    <w:sectPr w:rsidR="00BF7C9F" w:rsidSect="00901817">
      <w:headerReference w:type="default" r:id="rId7"/>
      <w:pgSz w:w="11913" w:h="16834" w:code="167"/>
      <w:pgMar w:top="1134" w:right="1134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BC0" w:rsidRDefault="005F4BC0">
      <w:r>
        <w:separator/>
      </w:r>
    </w:p>
  </w:endnote>
  <w:endnote w:type="continuationSeparator" w:id="1">
    <w:p w:rsidR="005F4BC0" w:rsidRDefault="005F4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BC0" w:rsidRDefault="005F4BC0">
      <w:r>
        <w:separator/>
      </w:r>
    </w:p>
  </w:footnote>
  <w:footnote w:type="continuationSeparator" w:id="1">
    <w:p w:rsidR="005F4BC0" w:rsidRDefault="005F4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134"/>
      <w:gridCol w:w="7655"/>
    </w:tblGrid>
    <w:tr w:rsidR="000C511B">
      <w:trPr>
        <w:trHeight w:val="1276"/>
      </w:trPr>
      <w:tc>
        <w:tcPr>
          <w:tcW w:w="1134" w:type="dxa"/>
        </w:tcPr>
        <w:p w:rsidR="000C511B" w:rsidRDefault="00EC2438">
          <w:r>
            <w:rPr>
              <w:noProof/>
            </w:rPr>
            <w:drawing>
              <wp:inline distT="0" distB="0" distL="0" distR="0">
                <wp:extent cx="544220" cy="738835"/>
                <wp:effectExtent l="19050" t="0" r="8230" b="0"/>
                <wp:docPr id="1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6783" cy="742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0C511B" w:rsidRDefault="000C511B">
          <w:pPr>
            <w:pStyle w:val="Cabealho"/>
            <w:tabs>
              <w:tab w:val="clear" w:pos="4419"/>
              <w:tab w:val="clear" w:pos="8838"/>
            </w:tabs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CONCEIÇÃO DO COITÉ – BA</w:t>
          </w:r>
        </w:p>
        <w:p w:rsidR="000C511B" w:rsidRDefault="000C511B">
          <w:pPr>
            <w:rPr>
              <w:rFonts w:ascii="Courier New" w:hAnsi="Courier New"/>
              <w:sz w:val="32"/>
            </w:rPr>
          </w:pPr>
          <w:r>
            <w:rPr>
              <w:rFonts w:ascii="Courier New" w:hAnsi="Courier New"/>
              <w:sz w:val="32"/>
            </w:rPr>
            <w:t>PODER LEGISLATIVO</w:t>
          </w:r>
        </w:p>
        <w:p w:rsidR="000C511B" w:rsidRDefault="000C511B">
          <w:pPr>
            <w:pStyle w:val="Ttulo1"/>
          </w:pPr>
        </w:p>
        <w:p w:rsidR="000C511B" w:rsidRDefault="000C511B"/>
      </w:tc>
    </w:tr>
  </w:tbl>
  <w:p w:rsidR="000C511B" w:rsidRDefault="000C511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993634"/>
    <w:rsid w:val="00003F5F"/>
    <w:rsid w:val="00025A66"/>
    <w:rsid w:val="00032E66"/>
    <w:rsid w:val="00033A6F"/>
    <w:rsid w:val="00052174"/>
    <w:rsid w:val="00067A27"/>
    <w:rsid w:val="00085F84"/>
    <w:rsid w:val="0009102F"/>
    <w:rsid w:val="000A672D"/>
    <w:rsid w:val="000C511B"/>
    <w:rsid w:val="000C5133"/>
    <w:rsid w:val="000D00F4"/>
    <w:rsid w:val="000E23DF"/>
    <w:rsid w:val="000E3CB5"/>
    <w:rsid w:val="001004CC"/>
    <w:rsid w:val="00100CFC"/>
    <w:rsid w:val="00103415"/>
    <w:rsid w:val="00117DFB"/>
    <w:rsid w:val="0012036D"/>
    <w:rsid w:val="0012126C"/>
    <w:rsid w:val="0016757D"/>
    <w:rsid w:val="00182297"/>
    <w:rsid w:val="00185FBB"/>
    <w:rsid w:val="001D621F"/>
    <w:rsid w:val="0020035F"/>
    <w:rsid w:val="00251D1E"/>
    <w:rsid w:val="0025406B"/>
    <w:rsid w:val="002816FA"/>
    <w:rsid w:val="00287EB1"/>
    <w:rsid w:val="0029365F"/>
    <w:rsid w:val="002953CB"/>
    <w:rsid w:val="002A5783"/>
    <w:rsid w:val="002E0CA6"/>
    <w:rsid w:val="002E0DEA"/>
    <w:rsid w:val="002E2BDF"/>
    <w:rsid w:val="003115F9"/>
    <w:rsid w:val="0031518D"/>
    <w:rsid w:val="00321902"/>
    <w:rsid w:val="00327393"/>
    <w:rsid w:val="00345E6B"/>
    <w:rsid w:val="00353041"/>
    <w:rsid w:val="003576DF"/>
    <w:rsid w:val="003602BB"/>
    <w:rsid w:val="0036115F"/>
    <w:rsid w:val="00367C39"/>
    <w:rsid w:val="00373DF7"/>
    <w:rsid w:val="003A28B5"/>
    <w:rsid w:val="003B70A1"/>
    <w:rsid w:val="003C1694"/>
    <w:rsid w:val="003D3B6B"/>
    <w:rsid w:val="003D7EA1"/>
    <w:rsid w:val="003E17D4"/>
    <w:rsid w:val="003E1BBB"/>
    <w:rsid w:val="003E62EF"/>
    <w:rsid w:val="003E6EF5"/>
    <w:rsid w:val="003F1B34"/>
    <w:rsid w:val="00403DD7"/>
    <w:rsid w:val="00410249"/>
    <w:rsid w:val="0042196D"/>
    <w:rsid w:val="004436A5"/>
    <w:rsid w:val="004449FD"/>
    <w:rsid w:val="00445721"/>
    <w:rsid w:val="004654F8"/>
    <w:rsid w:val="00492E24"/>
    <w:rsid w:val="00492E90"/>
    <w:rsid w:val="004A62B4"/>
    <w:rsid w:val="004B3CE1"/>
    <w:rsid w:val="004C1C42"/>
    <w:rsid w:val="004C2C8E"/>
    <w:rsid w:val="004E228E"/>
    <w:rsid w:val="0050515E"/>
    <w:rsid w:val="005073FB"/>
    <w:rsid w:val="00511BF6"/>
    <w:rsid w:val="00513028"/>
    <w:rsid w:val="005266EE"/>
    <w:rsid w:val="0053788D"/>
    <w:rsid w:val="0055681A"/>
    <w:rsid w:val="005770ED"/>
    <w:rsid w:val="005771E9"/>
    <w:rsid w:val="00586908"/>
    <w:rsid w:val="0058734D"/>
    <w:rsid w:val="00592824"/>
    <w:rsid w:val="00593D6C"/>
    <w:rsid w:val="005A1CB3"/>
    <w:rsid w:val="005C4C29"/>
    <w:rsid w:val="005D24BD"/>
    <w:rsid w:val="005D6D40"/>
    <w:rsid w:val="005F4BC0"/>
    <w:rsid w:val="00602A1E"/>
    <w:rsid w:val="0060480E"/>
    <w:rsid w:val="006065D7"/>
    <w:rsid w:val="0062078F"/>
    <w:rsid w:val="00627C64"/>
    <w:rsid w:val="006415EF"/>
    <w:rsid w:val="00646177"/>
    <w:rsid w:val="0065598C"/>
    <w:rsid w:val="00681329"/>
    <w:rsid w:val="00684BAE"/>
    <w:rsid w:val="00691E05"/>
    <w:rsid w:val="00694ED0"/>
    <w:rsid w:val="00696341"/>
    <w:rsid w:val="00697DCB"/>
    <w:rsid w:val="006A555E"/>
    <w:rsid w:val="006A7606"/>
    <w:rsid w:val="006A76C3"/>
    <w:rsid w:val="006C2F34"/>
    <w:rsid w:val="006C2FAB"/>
    <w:rsid w:val="006C3547"/>
    <w:rsid w:val="006E126D"/>
    <w:rsid w:val="006F3F7E"/>
    <w:rsid w:val="00703F79"/>
    <w:rsid w:val="0072200E"/>
    <w:rsid w:val="00740674"/>
    <w:rsid w:val="00743F84"/>
    <w:rsid w:val="00745CF2"/>
    <w:rsid w:val="00764377"/>
    <w:rsid w:val="007927D0"/>
    <w:rsid w:val="007B3180"/>
    <w:rsid w:val="007C5965"/>
    <w:rsid w:val="007E0EEE"/>
    <w:rsid w:val="00836045"/>
    <w:rsid w:val="008656F4"/>
    <w:rsid w:val="00867955"/>
    <w:rsid w:val="00872485"/>
    <w:rsid w:val="0087367E"/>
    <w:rsid w:val="00876266"/>
    <w:rsid w:val="00877ABC"/>
    <w:rsid w:val="00880DB2"/>
    <w:rsid w:val="008831B3"/>
    <w:rsid w:val="008A75BE"/>
    <w:rsid w:val="008C3B1B"/>
    <w:rsid w:val="008D2B56"/>
    <w:rsid w:val="008D72D2"/>
    <w:rsid w:val="008E0E84"/>
    <w:rsid w:val="008E6914"/>
    <w:rsid w:val="00901817"/>
    <w:rsid w:val="009137AF"/>
    <w:rsid w:val="00915A25"/>
    <w:rsid w:val="0092568F"/>
    <w:rsid w:val="00952143"/>
    <w:rsid w:val="009670E2"/>
    <w:rsid w:val="00976971"/>
    <w:rsid w:val="00986BC4"/>
    <w:rsid w:val="00991935"/>
    <w:rsid w:val="00993634"/>
    <w:rsid w:val="009A2976"/>
    <w:rsid w:val="009B0134"/>
    <w:rsid w:val="009B5B6E"/>
    <w:rsid w:val="009F5583"/>
    <w:rsid w:val="00A06855"/>
    <w:rsid w:val="00A130EE"/>
    <w:rsid w:val="00A2418C"/>
    <w:rsid w:val="00A36982"/>
    <w:rsid w:val="00A36D3C"/>
    <w:rsid w:val="00A66E05"/>
    <w:rsid w:val="00A94F18"/>
    <w:rsid w:val="00AA01A4"/>
    <w:rsid w:val="00AD2F6D"/>
    <w:rsid w:val="00AE0178"/>
    <w:rsid w:val="00AE716C"/>
    <w:rsid w:val="00AF453B"/>
    <w:rsid w:val="00B25692"/>
    <w:rsid w:val="00B43D5E"/>
    <w:rsid w:val="00B478AB"/>
    <w:rsid w:val="00B55A51"/>
    <w:rsid w:val="00B5651E"/>
    <w:rsid w:val="00B5662F"/>
    <w:rsid w:val="00B57B6A"/>
    <w:rsid w:val="00B62715"/>
    <w:rsid w:val="00B637D5"/>
    <w:rsid w:val="00B6528F"/>
    <w:rsid w:val="00B6703A"/>
    <w:rsid w:val="00B813CF"/>
    <w:rsid w:val="00B87194"/>
    <w:rsid w:val="00B933DE"/>
    <w:rsid w:val="00BB7046"/>
    <w:rsid w:val="00BD0294"/>
    <w:rsid w:val="00BD47F5"/>
    <w:rsid w:val="00BF1BED"/>
    <w:rsid w:val="00BF2356"/>
    <w:rsid w:val="00BF7C9F"/>
    <w:rsid w:val="00C000D1"/>
    <w:rsid w:val="00C05633"/>
    <w:rsid w:val="00C14E47"/>
    <w:rsid w:val="00C26305"/>
    <w:rsid w:val="00C32623"/>
    <w:rsid w:val="00C56F51"/>
    <w:rsid w:val="00C60AE2"/>
    <w:rsid w:val="00C61400"/>
    <w:rsid w:val="00C646E5"/>
    <w:rsid w:val="00C67C6E"/>
    <w:rsid w:val="00C7646A"/>
    <w:rsid w:val="00C86A4F"/>
    <w:rsid w:val="00C90B93"/>
    <w:rsid w:val="00C9475F"/>
    <w:rsid w:val="00C9605B"/>
    <w:rsid w:val="00CA6BB2"/>
    <w:rsid w:val="00CD1CC2"/>
    <w:rsid w:val="00CD7C62"/>
    <w:rsid w:val="00CE73F8"/>
    <w:rsid w:val="00CF02A7"/>
    <w:rsid w:val="00CF542D"/>
    <w:rsid w:val="00D05AB4"/>
    <w:rsid w:val="00D12084"/>
    <w:rsid w:val="00D26D1D"/>
    <w:rsid w:val="00D31B8D"/>
    <w:rsid w:val="00D562A0"/>
    <w:rsid w:val="00D56E02"/>
    <w:rsid w:val="00D65516"/>
    <w:rsid w:val="00D81367"/>
    <w:rsid w:val="00D859E1"/>
    <w:rsid w:val="00DA1C3D"/>
    <w:rsid w:val="00DB6686"/>
    <w:rsid w:val="00DC1B34"/>
    <w:rsid w:val="00DC4E33"/>
    <w:rsid w:val="00DC7714"/>
    <w:rsid w:val="00DD00C2"/>
    <w:rsid w:val="00DE0E70"/>
    <w:rsid w:val="00DE2D02"/>
    <w:rsid w:val="00DF1E40"/>
    <w:rsid w:val="00E03878"/>
    <w:rsid w:val="00E154DB"/>
    <w:rsid w:val="00E17969"/>
    <w:rsid w:val="00E21110"/>
    <w:rsid w:val="00E249D5"/>
    <w:rsid w:val="00E27D98"/>
    <w:rsid w:val="00E4199C"/>
    <w:rsid w:val="00E470FC"/>
    <w:rsid w:val="00E51F69"/>
    <w:rsid w:val="00E52B1A"/>
    <w:rsid w:val="00E57067"/>
    <w:rsid w:val="00E66A5E"/>
    <w:rsid w:val="00E6789C"/>
    <w:rsid w:val="00E8131B"/>
    <w:rsid w:val="00EA5757"/>
    <w:rsid w:val="00EB232B"/>
    <w:rsid w:val="00EC2438"/>
    <w:rsid w:val="00F17791"/>
    <w:rsid w:val="00F272A0"/>
    <w:rsid w:val="00F27550"/>
    <w:rsid w:val="00F276E5"/>
    <w:rsid w:val="00F55A94"/>
    <w:rsid w:val="00F664BF"/>
    <w:rsid w:val="00FD4D8B"/>
    <w:rsid w:val="00FF33AF"/>
    <w:rsid w:val="00FF4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1367"/>
  </w:style>
  <w:style w:type="paragraph" w:styleId="Ttulo1">
    <w:name w:val="heading 1"/>
    <w:basedOn w:val="Normal"/>
    <w:next w:val="Normal"/>
    <w:qFormat/>
    <w:rsid w:val="00D81367"/>
    <w:pPr>
      <w:keepNext/>
      <w:outlineLvl w:val="0"/>
    </w:pPr>
    <w:rPr>
      <w:rFonts w:ascii="Courier New" w:hAnsi="Courier New"/>
      <w:sz w:val="32"/>
    </w:rPr>
  </w:style>
  <w:style w:type="paragraph" w:styleId="Ttulo2">
    <w:name w:val="heading 2"/>
    <w:basedOn w:val="Normal"/>
    <w:next w:val="Normal"/>
    <w:qFormat/>
    <w:rsid w:val="00D81367"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qFormat/>
    <w:rsid w:val="00D81367"/>
    <w:pPr>
      <w:keepNext/>
      <w:outlineLvl w:val="2"/>
    </w:pPr>
    <w:rPr>
      <w:rFonts w:ascii="Courier New" w:hAnsi="Courier New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8136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81367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rsid w:val="00D81367"/>
    <w:pPr>
      <w:jc w:val="center"/>
    </w:pPr>
    <w:rPr>
      <w:rFonts w:ascii="Courier New" w:hAnsi="Courier New"/>
      <w:sz w:val="28"/>
    </w:rPr>
  </w:style>
  <w:style w:type="paragraph" w:styleId="Recuodecorpodetexto">
    <w:name w:val="Body Text Indent"/>
    <w:basedOn w:val="Normal"/>
    <w:link w:val="RecuodecorpodetextoChar"/>
    <w:rsid w:val="00D81367"/>
    <w:pPr>
      <w:ind w:left="4536"/>
      <w:jc w:val="both"/>
    </w:pPr>
    <w:rPr>
      <w:rFonts w:ascii="Courier New" w:hAnsi="Courier New"/>
      <w:sz w:val="24"/>
    </w:rPr>
  </w:style>
  <w:style w:type="character" w:customStyle="1" w:styleId="RecuodecorpodetextoChar">
    <w:name w:val="Recuo de corpo de texto Char"/>
    <w:link w:val="Recuodecorpodetexto"/>
    <w:rsid w:val="0055681A"/>
    <w:rPr>
      <w:rFonts w:ascii="Courier New" w:hAnsi="Courier New"/>
      <w:sz w:val="24"/>
    </w:rPr>
  </w:style>
  <w:style w:type="character" w:styleId="Hyperlink">
    <w:name w:val="Hyperlink"/>
    <w:rsid w:val="00B25692"/>
    <w:rPr>
      <w:color w:val="0000FF"/>
      <w:u w:val="single"/>
    </w:rPr>
  </w:style>
  <w:style w:type="table" w:styleId="Tabelacomgrade2">
    <w:name w:val="Table Grid 2"/>
    <w:basedOn w:val="Tabelanormal"/>
    <w:rsid w:val="00A66E05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rsid w:val="009018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01817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F17791"/>
    <w:rPr>
      <w:rFonts w:ascii="Courier New" w:hAnsi="Courier New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33AAE-DF69-4457-9CA1-443C2F8EB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INDICAÇÃO Nº ____/99</vt:lpstr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INDICAÇÃO Nº ____/99</dc:title>
  <dc:creator>Câmara Municipal de Conceição do Coité</dc:creator>
  <cp:lastModifiedBy>Parlamentar</cp:lastModifiedBy>
  <cp:revision>5</cp:revision>
  <cp:lastPrinted>2023-08-11T11:44:00Z</cp:lastPrinted>
  <dcterms:created xsi:type="dcterms:W3CDTF">2025-02-20T13:10:00Z</dcterms:created>
  <dcterms:modified xsi:type="dcterms:W3CDTF">2025-02-20T14:15:00Z</dcterms:modified>
</cp:coreProperties>
</file>