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56813241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</w:t>
      </w:r>
      <w:r w:rsidR="00AE0B52">
        <w:rPr>
          <w:b/>
          <w:color w:val="000000"/>
          <w:sz w:val="24"/>
          <w:szCs w:val="24"/>
        </w:rPr>
        <w:t>2</w:t>
      </w:r>
      <w:r w:rsidR="00E13B84">
        <w:rPr>
          <w:b/>
          <w:color w:val="000000"/>
          <w:sz w:val="24"/>
          <w:szCs w:val="24"/>
        </w:rPr>
        <w:t>1</w:t>
      </w:r>
      <w:r w:rsidRPr="00F17215">
        <w:rPr>
          <w:b/>
          <w:color w:val="000000"/>
          <w:sz w:val="24"/>
          <w:szCs w:val="24"/>
        </w:rPr>
        <w:t>/2025</w:t>
      </w:r>
    </w:p>
    <w:p w14:paraId="0FB1E018" w14:textId="38EE764A" w:rsidR="00945950" w:rsidRPr="00B753EE" w:rsidRDefault="00A47FA1" w:rsidP="00945950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="00945950" w:rsidRPr="00B753EE">
        <w:rPr>
          <w:sz w:val="24"/>
          <w:szCs w:val="24"/>
        </w:rPr>
        <w:t xml:space="preserve">Ver. </w:t>
      </w:r>
      <w:r w:rsidR="00F0037F">
        <w:rPr>
          <w:sz w:val="24"/>
          <w:szCs w:val="24"/>
        </w:rPr>
        <w:t>Aleksandro Pessoa - PSB</w:t>
      </w:r>
    </w:p>
    <w:p w14:paraId="4215853C" w14:textId="35EEBC01" w:rsidR="00A47FA1" w:rsidRPr="00F17215" w:rsidRDefault="00A47FA1" w:rsidP="00945950">
      <w:pPr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75488460" w14:textId="4A4BBFA6" w:rsidR="00945950" w:rsidRDefault="000A4726" w:rsidP="000A4726">
      <w:pPr>
        <w:spacing w:line="276" w:lineRule="auto"/>
        <w:ind w:left="5387"/>
        <w:jc w:val="both"/>
        <w:rPr>
          <w:b/>
          <w:sz w:val="24"/>
          <w:szCs w:val="24"/>
        </w:rPr>
      </w:pPr>
      <w:r w:rsidRPr="000A4726">
        <w:rPr>
          <w:b/>
          <w:sz w:val="24"/>
          <w:szCs w:val="24"/>
        </w:rPr>
        <w:t xml:space="preserve">Concede o Título </w:t>
      </w:r>
      <w:r w:rsidR="007559A2" w:rsidRPr="007559A2">
        <w:rPr>
          <w:b/>
          <w:sz w:val="24"/>
          <w:szCs w:val="24"/>
        </w:rPr>
        <w:t xml:space="preserve">Cidadã Condense </w:t>
      </w:r>
      <w:r w:rsidR="00C72A9A" w:rsidRPr="00C72A9A">
        <w:rPr>
          <w:b/>
          <w:sz w:val="24"/>
          <w:szCs w:val="24"/>
        </w:rPr>
        <w:t xml:space="preserve">à Sra. </w:t>
      </w:r>
      <w:r w:rsidR="00E13B84" w:rsidRPr="00E13B84">
        <w:rPr>
          <w:b/>
          <w:sz w:val="24"/>
          <w:szCs w:val="24"/>
        </w:rPr>
        <w:t xml:space="preserve">Tatiana Lundgren Corrêa de Oliveira </w:t>
      </w:r>
      <w:r w:rsidR="00AE0B52" w:rsidRPr="00AE0B52">
        <w:rPr>
          <w:b/>
          <w:sz w:val="24"/>
          <w:szCs w:val="24"/>
        </w:rPr>
        <w:t xml:space="preserve">e dá outras </w:t>
      </w:r>
      <w:proofErr w:type="gramStart"/>
      <w:r w:rsidR="00AE0B52" w:rsidRPr="00AE0B52">
        <w:rPr>
          <w:b/>
          <w:sz w:val="24"/>
          <w:szCs w:val="24"/>
        </w:rPr>
        <w:t>providências</w:t>
      </w:r>
      <w:r w:rsidR="00AE0B52" w:rsidRPr="00AE0B52">
        <w:rPr>
          <w:b/>
          <w:sz w:val="24"/>
          <w:szCs w:val="24"/>
        </w:rPr>
        <w:t xml:space="preserve"> </w:t>
      </w:r>
      <w:r w:rsidR="00AE0B52">
        <w:rPr>
          <w:b/>
          <w:sz w:val="24"/>
          <w:szCs w:val="24"/>
        </w:rPr>
        <w:t>.</w:t>
      </w:r>
      <w:proofErr w:type="gramEnd"/>
    </w:p>
    <w:p w14:paraId="649B778B" w14:textId="77777777" w:rsidR="000A4726" w:rsidRDefault="000A4726" w:rsidP="000A4726">
      <w:pPr>
        <w:spacing w:line="276" w:lineRule="auto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0C677AF2" w14:textId="4895ED7F" w:rsidR="00AE0B52" w:rsidRDefault="000F7067" w:rsidP="00945950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925F2E">
        <w:rPr>
          <w:b/>
          <w:sz w:val="24"/>
          <w:szCs w:val="24"/>
        </w:rPr>
        <w:t xml:space="preserve">Art. 1º </w:t>
      </w:r>
      <w:r w:rsidR="00AE0B52">
        <w:rPr>
          <w:b/>
          <w:sz w:val="24"/>
          <w:szCs w:val="24"/>
        </w:rPr>
        <w:t xml:space="preserve">- </w:t>
      </w:r>
      <w:r w:rsidR="00E13B84" w:rsidRPr="00E13B84">
        <w:rPr>
          <w:bCs/>
          <w:sz w:val="24"/>
          <w:szCs w:val="24"/>
        </w:rPr>
        <w:t>Fica concedido o Título de Cidadã Condense à Sra. Tatiana Lundgren Corrêa de Oliveira, em reconhecimento à sua contribuição como Prefeita do Município de Conde (2013–2016).</w:t>
      </w:r>
    </w:p>
    <w:p w14:paraId="3E01D07F" w14:textId="77777777" w:rsidR="00C72A9A" w:rsidRPr="00AE0B52" w:rsidRDefault="00C72A9A" w:rsidP="00945950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487C1D4A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2º</w:t>
      </w:r>
      <w:r w:rsidRPr="00B753EE">
        <w:rPr>
          <w:sz w:val="24"/>
          <w:szCs w:val="24"/>
        </w:rPr>
        <w:t xml:space="preserve"> – Este Decreto Legislativo entra em vigor na data de sua publicação.</w:t>
      </w:r>
    </w:p>
    <w:p w14:paraId="5C7C8D0E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313C3584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3º</w:t>
      </w:r>
      <w:r w:rsidRPr="00B753EE">
        <w:rPr>
          <w:sz w:val="24"/>
          <w:szCs w:val="24"/>
        </w:rPr>
        <w:t xml:space="preserve"> – Revogam-se as disposições em contrário.</w:t>
      </w:r>
    </w:p>
    <w:p w14:paraId="042B5A0A" w14:textId="05BED221" w:rsidR="009B73A7" w:rsidRDefault="009B73A7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37D184F3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E46324">
        <w:rPr>
          <w:sz w:val="24"/>
          <w:szCs w:val="24"/>
        </w:rPr>
        <w:t>16 de setembro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altName w:val="Cambria"/>
    <w:panose1 w:val="00000000000000000000"/>
    <w:charset w:val="00"/>
    <w:family w:val="roman"/>
    <w:notTrueType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E13B84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E13B84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E13B84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A4726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67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441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138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390C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59A2"/>
    <w:rsid w:val="00757599"/>
    <w:rsid w:val="00757C38"/>
    <w:rsid w:val="00761693"/>
    <w:rsid w:val="00766394"/>
    <w:rsid w:val="00767BB5"/>
    <w:rsid w:val="00771261"/>
    <w:rsid w:val="00775113"/>
    <w:rsid w:val="00777E3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5F20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5F2E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45950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34A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0B52"/>
    <w:rsid w:val="00AE2D0B"/>
    <w:rsid w:val="00AF0934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366B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20B7"/>
    <w:rsid w:val="00C54305"/>
    <w:rsid w:val="00C5705F"/>
    <w:rsid w:val="00C57245"/>
    <w:rsid w:val="00C60DFC"/>
    <w:rsid w:val="00C617B4"/>
    <w:rsid w:val="00C66F7C"/>
    <w:rsid w:val="00C67C5E"/>
    <w:rsid w:val="00C71C87"/>
    <w:rsid w:val="00C71E7C"/>
    <w:rsid w:val="00C72A9A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13B84"/>
    <w:rsid w:val="00E208BF"/>
    <w:rsid w:val="00E2665A"/>
    <w:rsid w:val="00E31BA5"/>
    <w:rsid w:val="00E34F0B"/>
    <w:rsid w:val="00E416FB"/>
    <w:rsid w:val="00E46324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3410"/>
    <w:rsid w:val="00ED3541"/>
    <w:rsid w:val="00ED35A1"/>
    <w:rsid w:val="00ED45FF"/>
    <w:rsid w:val="00ED6784"/>
    <w:rsid w:val="00EE1893"/>
    <w:rsid w:val="00EF4795"/>
    <w:rsid w:val="00EF6FEF"/>
    <w:rsid w:val="00F0037F"/>
    <w:rsid w:val="00F03C18"/>
    <w:rsid w:val="00F042E7"/>
    <w:rsid w:val="00F14299"/>
    <w:rsid w:val="00F17611"/>
    <w:rsid w:val="00F20C40"/>
    <w:rsid w:val="00F21CE4"/>
    <w:rsid w:val="00F24B3F"/>
    <w:rsid w:val="00F2645F"/>
    <w:rsid w:val="00F269B0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2</cp:revision>
  <cp:lastPrinted>2025-02-03T14:47:00Z</cp:lastPrinted>
  <dcterms:created xsi:type="dcterms:W3CDTF">2025-09-19T13:53:00Z</dcterms:created>
  <dcterms:modified xsi:type="dcterms:W3CDTF">2025-09-19T13:53:00Z</dcterms:modified>
</cp:coreProperties>
</file>