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43405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EF7462">
        <w:t>9</w:t>
      </w:r>
      <w:r w:rsidR="00781EC4">
        <w:t xml:space="preserve">ª SESSÃO LEGISLATIVA </w:t>
      </w:r>
      <w:r w:rsidR="00184267">
        <w:t xml:space="preserve">ORDINÁRIA DE </w:t>
      </w:r>
      <w:r w:rsidR="00EF7462">
        <w:t>0</w:t>
      </w:r>
      <w:r w:rsidR="008A1583">
        <w:t>2</w:t>
      </w:r>
      <w:r w:rsidR="005B0277">
        <w:t xml:space="preserve"> DE </w:t>
      </w:r>
      <w:r w:rsidR="00EF7462">
        <w:t>SETEMBRO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3B116A" w:rsidRDefault="003B116A" w:rsidP="003B116A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D6005C" w:rsidRDefault="001D2A1E" w:rsidP="001D2A1E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>
        <w:rPr>
          <w:szCs w:val="24"/>
        </w:rPr>
        <w:t>-</w:t>
      </w:r>
      <w:r w:rsidR="00D6005C">
        <w:rPr>
          <w:szCs w:val="24"/>
        </w:rPr>
        <w:t xml:space="preserve"> Leitura para conhecimento ao Projeto de Lei nº 936/2013 que “</w:t>
      </w:r>
      <w:r w:rsidR="00D6005C" w:rsidRPr="00D6005C">
        <w:rPr>
          <w:b/>
          <w:szCs w:val="24"/>
        </w:rPr>
        <w:t>Altera o artigo 1º da Lei 363 de 24 de setembro de 2002 e dá outras providências.</w:t>
      </w:r>
      <w:proofErr w:type="gramStart"/>
      <w:r w:rsidR="00D6005C" w:rsidRPr="00D6005C">
        <w:rPr>
          <w:b/>
          <w:szCs w:val="24"/>
        </w:rPr>
        <w:t>”</w:t>
      </w:r>
      <w:proofErr w:type="gramEnd"/>
    </w:p>
    <w:p w:rsidR="00D6005C" w:rsidRDefault="00D6005C" w:rsidP="001D2A1E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D6005C" w:rsidRPr="00D6005C" w:rsidRDefault="00D6005C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 w:rsidRPr="00D6005C">
        <w:rPr>
          <w:szCs w:val="24"/>
        </w:rPr>
        <w:t xml:space="preserve">- Leitura </w:t>
      </w:r>
      <w:r>
        <w:rPr>
          <w:szCs w:val="24"/>
        </w:rPr>
        <w:t>para conhecimento ao Projeto de Lei nº 940/2013 que “</w:t>
      </w:r>
      <w:r w:rsidRPr="00D6005C">
        <w:rPr>
          <w:b/>
          <w:szCs w:val="24"/>
        </w:rPr>
        <w:t xml:space="preserve">Altera o </w:t>
      </w:r>
      <w:r>
        <w:rPr>
          <w:b/>
          <w:szCs w:val="24"/>
        </w:rPr>
        <w:t>Parágrafo Ú</w:t>
      </w:r>
      <w:r w:rsidRPr="00D6005C">
        <w:rPr>
          <w:b/>
          <w:szCs w:val="24"/>
        </w:rPr>
        <w:t>nico do artigo 1º da Lei nº 868 de 19/07/2013 e dá outras providências.</w:t>
      </w:r>
      <w:proofErr w:type="gramStart"/>
      <w:r>
        <w:rPr>
          <w:szCs w:val="24"/>
        </w:rPr>
        <w:t>”</w:t>
      </w:r>
      <w:proofErr w:type="gramEnd"/>
    </w:p>
    <w:p w:rsidR="00D6005C" w:rsidRDefault="001D2A1E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 xml:space="preserve"> </w:t>
      </w:r>
    </w:p>
    <w:p w:rsidR="001D2A1E" w:rsidRDefault="00D6005C" w:rsidP="001D2A1E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>
        <w:rPr>
          <w:szCs w:val="24"/>
        </w:rPr>
        <w:t>-</w:t>
      </w:r>
      <w:r w:rsidR="001D2A1E">
        <w:rPr>
          <w:szCs w:val="24"/>
        </w:rPr>
        <w:t>Leitura ao Projeto de Lei nº 934/2013 que “</w:t>
      </w:r>
      <w:r w:rsidR="001D2A1E" w:rsidRPr="00A75F34">
        <w:rPr>
          <w:b/>
          <w:szCs w:val="24"/>
        </w:rPr>
        <w:t>Autoriza o Poder Executivo a Recepcionar o art. 5º, parágrafo único, da Lei Federal n. 12.816 de 05/06/2013, que trata da utilização de ônibus da Educação e dá outras providências.</w:t>
      </w:r>
      <w:proofErr w:type="gramStart"/>
      <w:r w:rsidR="001D2A1E" w:rsidRPr="00A75F34">
        <w:rPr>
          <w:b/>
          <w:szCs w:val="24"/>
        </w:rPr>
        <w:t>”</w:t>
      </w:r>
      <w:proofErr w:type="gramEnd"/>
    </w:p>
    <w:p w:rsidR="001D2A1E" w:rsidRDefault="001D2A1E" w:rsidP="001D2A1E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 w:rsidRPr="00F22055">
        <w:rPr>
          <w:szCs w:val="24"/>
        </w:rPr>
        <w:t xml:space="preserve">- Leitura ao Projeto de Resolução Legislativa nº 57/2013 que </w:t>
      </w:r>
      <w:r>
        <w:rPr>
          <w:szCs w:val="24"/>
        </w:rPr>
        <w:t>“</w:t>
      </w:r>
      <w:r w:rsidRPr="00F22055">
        <w:rPr>
          <w:b/>
          <w:szCs w:val="24"/>
        </w:rPr>
        <w:t>Dispõe sobre a filiação desta Câmara Municipal a União de Câmaras e Vereadores de Rondônia – UCAVER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D6005C" w:rsidRDefault="00D6005C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A9010F" w:rsidRDefault="00D6005C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Leitura da Denúncia apresentada em desfavor do Vereador Jarbas Teixeira de Sena.</w:t>
      </w:r>
    </w:p>
    <w:p w:rsidR="00D6005C" w:rsidRDefault="00D6005C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A675B6" w:rsidRDefault="00A675B6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D11E8A" w:rsidRPr="00D11E8A" w:rsidRDefault="00D11E8A" w:rsidP="00D11E8A"/>
    <w:p w:rsidR="00FA04BD" w:rsidRDefault="00FA04BD" w:rsidP="00FA04BD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FA04BD" w:rsidRDefault="00FA04BD" w:rsidP="00FA04BD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>
        <w:rPr>
          <w:szCs w:val="24"/>
        </w:rPr>
        <w:t xml:space="preserve">- Discussão e </w:t>
      </w:r>
      <w:r w:rsidR="00785D32">
        <w:rPr>
          <w:szCs w:val="24"/>
        </w:rPr>
        <w:t xml:space="preserve">segunda </w:t>
      </w:r>
      <w:r>
        <w:rPr>
          <w:szCs w:val="24"/>
        </w:rPr>
        <w:t>votação ao Projeto de Lei nº 934/2013 que “</w:t>
      </w:r>
      <w:r w:rsidRPr="00A75F34">
        <w:rPr>
          <w:b/>
          <w:szCs w:val="24"/>
        </w:rPr>
        <w:t>Autoriza o Poder Executivo a Recepcionar o art. 5º, parágrafo único, da Lei Federal n. 12.816 de 05/06/2013, que trata da utilização de ônibus da Educação e dá outras providên</w:t>
      </w:r>
      <w:r w:rsidR="00157C2C">
        <w:rPr>
          <w:b/>
          <w:szCs w:val="24"/>
        </w:rPr>
        <w:t>cias</w:t>
      </w:r>
      <w:r w:rsidR="00A9010F">
        <w:rPr>
          <w:b/>
          <w:szCs w:val="24"/>
        </w:rPr>
        <w:t>”.</w:t>
      </w:r>
    </w:p>
    <w:p w:rsidR="00A9010F" w:rsidRDefault="00A9010F" w:rsidP="00A9010F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 w:rsidRPr="00F22055">
        <w:rPr>
          <w:szCs w:val="24"/>
        </w:rPr>
        <w:t xml:space="preserve">- </w:t>
      </w:r>
      <w:r>
        <w:rPr>
          <w:szCs w:val="24"/>
        </w:rPr>
        <w:t xml:space="preserve">Discussão e </w:t>
      </w:r>
      <w:r w:rsidR="00785D32">
        <w:rPr>
          <w:szCs w:val="24"/>
        </w:rPr>
        <w:t xml:space="preserve">segunda </w:t>
      </w:r>
      <w:r>
        <w:rPr>
          <w:szCs w:val="24"/>
        </w:rPr>
        <w:t xml:space="preserve">votação </w:t>
      </w:r>
      <w:r w:rsidRPr="00F22055">
        <w:rPr>
          <w:szCs w:val="24"/>
        </w:rPr>
        <w:t xml:space="preserve">ao Projeto de Resolução Legislativa nº 57/2013 que </w:t>
      </w:r>
      <w:r>
        <w:rPr>
          <w:szCs w:val="24"/>
        </w:rPr>
        <w:t>“</w:t>
      </w:r>
      <w:r w:rsidRPr="00F22055">
        <w:rPr>
          <w:b/>
          <w:szCs w:val="24"/>
        </w:rPr>
        <w:t>Dispõe sobre a filiação desta Câmara Municipal a União de Câmaras e Vereadores de Rondônia – UCAVER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D6005C" w:rsidRDefault="00D6005C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D6005C" w:rsidRDefault="00D6005C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votação sobre o recebimento da denúncia apresentada.</w:t>
      </w:r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680718" w:rsidRDefault="00680718" w:rsidP="00781EC4">
      <w:pPr>
        <w:tabs>
          <w:tab w:val="left" w:pos="7125"/>
        </w:tabs>
        <w:jc w:val="both"/>
      </w:pP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BF2924">
        <w:t>3</w:t>
      </w:r>
      <w:r w:rsidR="00EF7462">
        <w:t>0</w:t>
      </w:r>
      <w:r w:rsidR="002C11B5">
        <w:t xml:space="preserve"> </w:t>
      </w:r>
      <w:r w:rsidR="00781EC4">
        <w:t xml:space="preserve">de </w:t>
      </w:r>
      <w:r w:rsidR="00F913C9">
        <w:t>agosto</w:t>
      </w:r>
      <w:r w:rsidR="00781EC4">
        <w:t xml:space="preserve"> de 2013.</w:t>
      </w: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680718" w:rsidRDefault="0068071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680718" w:rsidRDefault="0068071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EF7462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Poliana</w:t>
      </w:r>
      <w:proofErr w:type="spellEnd"/>
      <w:r>
        <w:rPr>
          <w:b w:val="0"/>
          <w:sz w:val="24"/>
          <w:szCs w:val="24"/>
        </w:rPr>
        <w:t xml:space="preserve"> de Moraes Silva</w:t>
      </w:r>
    </w:p>
    <w:p w:rsidR="003C117E" w:rsidRDefault="003C117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Presidente </w:t>
      </w: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E65E76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proofErr w:type="spellStart"/>
      <w:r w:rsidR="00E65E76">
        <w:rPr>
          <w:b w:val="0"/>
          <w:sz w:val="24"/>
          <w:szCs w:val="24"/>
        </w:rPr>
        <w:t>Poliana</w:t>
      </w:r>
      <w:proofErr w:type="spellEnd"/>
      <w:r w:rsidR="00E65E76">
        <w:rPr>
          <w:b w:val="0"/>
          <w:sz w:val="24"/>
          <w:szCs w:val="24"/>
        </w:rPr>
        <w:t xml:space="preserve"> de Moraes Silva</w:t>
      </w:r>
    </w:p>
    <w:p w:rsidR="00717520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8B21E7">
        <w:rPr>
          <w:b w:val="0"/>
          <w:sz w:val="24"/>
          <w:szCs w:val="24"/>
        </w:rPr>
        <w:t>P</w:t>
      </w:r>
      <w:r w:rsidR="00E65E76">
        <w:rPr>
          <w:b w:val="0"/>
          <w:sz w:val="24"/>
          <w:szCs w:val="24"/>
        </w:rPr>
        <w:t>rimeira Secretária</w:t>
      </w:r>
      <w:r w:rsidR="001913C3">
        <w:rPr>
          <w:b w:val="0"/>
          <w:sz w:val="24"/>
          <w:szCs w:val="24"/>
        </w:rPr>
        <w:t xml:space="preserve">        </w:t>
      </w:r>
    </w:p>
    <w:sectPr w:rsidR="00717520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57C2C"/>
    <w:rsid w:val="001716CE"/>
    <w:rsid w:val="00171D45"/>
    <w:rsid w:val="00181DEE"/>
    <w:rsid w:val="00184267"/>
    <w:rsid w:val="00184E53"/>
    <w:rsid w:val="001913C3"/>
    <w:rsid w:val="00196671"/>
    <w:rsid w:val="001A279B"/>
    <w:rsid w:val="001B3D4F"/>
    <w:rsid w:val="001D2A1E"/>
    <w:rsid w:val="001D7C58"/>
    <w:rsid w:val="001F2CA7"/>
    <w:rsid w:val="001F3E8F"/>
    <w:rsid w:val="001F6B26"/>
    <w:rsid w:val="00201350"/>
    <w:rsid w:val="00202260"/>
    <w:rsid w:val="002101CC"/>
    <w:rsid w:val="002235B5"/>
    <w:rsid w:val="002325B5"/>
    <w:rsid w:val="00244D09"/>
    <w:rsid w:val="00257547"/>
    <w:rsid w:val="0026432E"/>
    <w:rsid w:val="00284D4C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464D4"/>
    <w:rsid w:val="00360FC8"/>
    <w:rsid w:val="0037015B"/>
    <w:rsid w:val="003B0668"/>
    <w:rsid w:val="003B116A"/>
    <w:rsid w:val="003C117E"/>
    <w:rsid w:val="003D7C0C"/>
    <w:rsid w:val="003E3A30"/>
    <w:rsid w:val="004025BD"/>
    <w:rsid w:val="00432066"/>
    <w:rsid w:val="00434058"/>
    <w:rsid w:val="00451D1C"/>
    <w:rsid w:val="0047156E"/>
    <w:rsid w:val="00490AB0"/>
    <w:rsid w:val="0049381A"/>
    <w:rsid w:val="004B2C67"/>
    <w:rsid w:val="004B5609"/>
    <w:rsid w:val="004B5B1F"/>
    <w:rsid w:val="004F1DAF"/>
    <w:rsid w:val="0050672F"/>
    <w:rsid w:val="0052083E"/>
    <w:rsid w:val="00580CD6"/>
    <w:rsid w:val="005B0277"/>
    <w:rsid w:val="005B25C8"/>
    <w:rsid w:val="005B5664"/>
    <w:rsid w:val="005B6A70"/>
    <w:rsid w:val="005E69D3"/>
    <w:rsid w:val="005F0451"/>
    <w:rsid w:val="005F7829"/>
    <w:rsid w:val="0060711A"/>
    <w:rsid w:val="0062369A"/>
    <w:rsid w:val="0066003E"/>
    <w:rsid w:val="00661991"/>
    <w:rsid w:val="00680718"/>
    <w:rsid w:val="00694430"/>
    <w:rsid w:val="006A42BB"/>
    <w:rsid w:val="006B2287"/>
    <w:rsid w:val="006B4748"/>
    <w:rsid w:val="006B4BDA"/>
    <w:rsid w:val="006D1F49"/>
    <w:rsid w:val="006D465D"/>
    <w:rsid w:val="006E7693"/>
    <w:rsid w:val="00701F38"/>
    <w:rsid w:val="007057E1"/>
    <w:rsid w:val="007167CB"/>
    <w:rsid w:val="00717520"/>
    <w:rsid w:val="00724E1B"/>
    <w:rsid w:val="00751DC0"/>
    <w:rsid w:val="00760B60"/>
    <w:rsid w:val="00777A13"/>
    <w:rsid w:val="00781EC4"/>
    <w:rsid w:val="00785D32"/>
    <w:rsid w:val="00795AC9"/>
    <w:rsid w:val="007A2305"/>
    <w:rsid w:val="007C6769"/>
    <w:rsid w:val="007E1366"/>
    <w:rsid w:val="007E5F43"/>
    <w:rsid w:val="007E6788"/>
    <w:rsid w:val="00811D38"/>
    <w:rsid w:val="008155CE"/>
    <w:rsid w:val="0083285A"/>
    <w:rsid w:val="0084294A"/>
    <w:rsid w:val="0084433B"/>
    <w:rsid w:val="00854BB8"/>
    <w:rsid w:val="00885F02"/>
    <w:rsid w:val="008A1583"/>
    <w:rsid w:val="008A45D8"/>
    <w:rsid w:val="008B21E7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9C45E6"/>
    <w:rsid w:val="00A0046E"/>
    <w:rsid w:val="00A05E0F"/>
    <w:rsid w:val="00A13B90"/>
    <w:rsid w:val="00A24F76"/>
    <w:rsid w:val="00A45FBA"/>
    <w:rsid w:val="00A675B6"/>
    <w:rsid w:val="00A75F34"/>
    <w:rsid w:val="00A9010F"/>
    <w:rsid w:val="00A9060A"/>
    <w:rsid w:val="00AC4F8B"/>
    <w:rsid w:val="00AD73E3"/>
    <w:rsid w:val="00AE2C39"/>
    <w:rsid w:val="00AE7507"/>
    <w:rsid w:val="00AF2702"/>
    <w:rsid w:val="00AF7A64"/>
    <w:rsid w:val="00B33337"/>
    <w:rsid w:val="00BD096D"/>
    <w:rsid w:val="00BD7BA6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E35A3"/>
    <w:rsid w:val="00D014DA"/>
    <w:rsid w:val="00D114BE"/>
    <w:rsid w:val="00D11E8A"/>
    <w:rsid w:val="00D20D39"/>
    <w:rsid w:val="00D5005B"/>
    <w:rsid w:val="00D6005C"/>
    <w:rsid w:val="00D95003"/>
    <w:rsid w:val="00DA4A9D"/>
    <w:rsid w:val="00DC1BF4"/>
    <w:rsid w:val="00DD1A1E"/>
    <w:rsid w:val="00DD513C"/>
    <w:rsid w:val="00DE471E"/>
    <w:rsid w:val="00E43E80"/>
    <w:rsid w:val="00E65E76"/>
    <w:rsid w:val="00E9460F"/>
    <w:rsid w:val="00EB41F3"/>
    <w:rsid w:val="00EC376B"/>
    <w:rsid w:val="00EC4AC3"/>
    <w:rsid w:val="00ED7889"/>
    <w:rsid w:val="00EF2DC9"/>
    <w:rsid w:val="00EF7462"/>
    <w:rsid w:val="00F17D50"/>
    <w:rsid w:val="00F22055"/>
    <w:rsid w:val="00F32C34"/>
    <w:rsid w:val="00F4757E"/>
    <w:rsid w:val="00F56062"/>
    <w:rsid w:val="00F913C9"/>
    <w:rsid w:val="00FA04BD"/>
    <w:rsid w:val="00FA348B"/>
    <w:rsid w:val="00FB3BAE"/>
    <w:rsid w:val="00FC6D14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0E61E-C8E8-419E-AB35-9046EC1C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372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</cp:revision>
  <cp:lastPrinted>2013-08-30T17:09:00Z</cp:lastPrinted>
  <dcterms:created xsi:type="dcterms:W3CDTF">2013-08-27T11:43:00Z</dcterms:created>
  <dcterms:modified xsi:type="dcterms:W3CDTF">2013-08-30T17:10:00Z</dcterms:modified>
</cp:coreProperties>
</file>