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4801CB" w14:textId="2A709689" w:rsidR="00305157" w:rsidRPr="00776D64" w:rsidRDefault="00A611A6" w:rsidP="00305157">
      <w:pPr>
        <w:jc w:val="center"/>
        <w:rPr>
          <w:b/>
        </w:rPr>
      </w:pPr>
      <w:r>
        <w:rPr>
          <w:b/>
        </w:rPr>
        <w:t xml:space="preserve"> </w:t>
      </w:r>
      <w:bookmarkStart w:id="0" w:name="_GoBack"/>
      <w:bookmarkEnd w:id="0"/>
      <w:r w:rsidR="00305157" w:rsidRPr="00077F9F">
        <w:rPr>
          <w:b/>
        </w:rPr>
        <w:t xml:space="preserve">LEI </w:t>
      </w:r>
      <w:r w:rsidR="00305157" w:rsidRPr="00077F9F">
        <w:rPr>
          <w:b/>
        </w:rPr>
        <w:softHyphen/>
      </w:r>
      <w:r w:rsidR="00305157" w:rsidRPr="00077F9F">
        <w:rPr>
          <w:b/>
        </w:rPr>
        <w:softHyphen/>
      </w:r>
      <w:r w:rsidR="00305157" w:rsidRPr="00077F9F">
        <w:rPr>
          <w:b/>
        </w:rPr>
        <w:softHyphen/>
        <w:t>N</w:t>
      </w:r>
      <w:r w:rsidR="00464BBE">
        <w:rPr>
          <w:b/>
        </w:rPr>
        <w:t>ÚMERO 456</w:t>
      </w:r>
      <w:r w:rsidR="00305157" w:rsidRPr="00077F9F">
        <w:rPr>
          <w:b/>
        </w:rPr>
        <w:t xml:space="preserve">, DE </w:t>
      </w:r>
      <w:r w:rsidR="00464BBE">
        <w:rPr>
          <w:b/>
        </w:rPr>
        <w:t>27</w:t>
      </w:r>
      <w:r w:rsidR="00305157" w:rsidRPr="00077F9F">
        <w:rPr>
          <w:b/>
        </w:rPr>
        <w:t xml:space="preserve"> DE</w:t>
      </w:r>
      <w:r w:rsidR="00A560FB" w:rsidRPr="00077F9F">
        <w:rPr>
          <w:b/>
        </w:rPr>
        <w:t xml:space="preserve"> </w:t>
      </w:r>
      <w:r w:rsidR="00077F9F" w:rsidRPr="00077F9F">
        <w:rPr>
          <w:b/>
        </w:rPr>
        <w:t>SETEMBRO</w:t>
      </w:r>
      <w:r w:rsidR="00E05559" w:rsidRPr="00077F9F">
        <w:rPr>
          <w:b/>
        </w:rPr>
        <w:t xml:space="preserve"> </w:t>
      </w:r>
      <w:r w:rsidR="00305157" w:rsidRPr="00077F9F">
        <w:rPr>
          <w:b/>
        </w:rPr>
        <w:t>DE 202</w:t>
      </w:r>
      <w:r w:rsidR="00A560FB" w:rsidRPr="00077F9F">
        <w:rPr>
          <w:b/>
        </w:rPr>
        <w:t>2</w:t>
      </w:r>
      <w:r w:rsidR="00305157" w:rsidRPr="00077F9F">
        <w:rPr>
          <w:b/>
        </w:rPr>
        <w:t>.</w:t>
      </w:r>
    </w:p>
    <w:p w14:paraId="48FFF369" w14:textId="77777777" w:rsidR="00305157" w:rsidRPr="006C5B11" w:rsidRDefault="00305157" w:rsidP="00305157">
      <w:pPr>
        <w:pStyle w:val="Ttulo"/>
        <w:ind w:left="1416" w:firstLine="708"/>
        <w:jc w:val="left"/>
        <w:rPr>
          <w:rFonts w:cs="Times New Roman"/>
          <w:sz w:val="22"/>
          <w:szCs w:val="22"/>
          <w:u w:val="none"/>
        </w:rPr>
      </w:pPr>
    </w:p>
    <w:p w14:paraId="1E29ECCC" w14:textId="1F31C98C" w:rsidR="00305157" w:rsidRDefault="00305157" w:rsidP="00305157">
      <w:pPr>
        <w:jc w:val="both"/>
        <w:rPr>
          <w:color w:val="C00000"/>
          <w:sz w:val="22"/>
          <w:szCs w:val="22"/>
        </w:rPr>
      </w:pPr>
    </w:p>
    <w:p w14:paraId="1CE661AA" w14:textId="544C8BF2" w:rsidR="00305157" w:rsidRDefault="00305157" w:rsidP="00305157">
      <w:pPr>
        <w:jc w:val="both"/>
        <w:rPr>
          <w:color w:val="C00000"/>
          <w:sz w:val="22"/>
          <w:szCs w:val="22"/>
        </w:rPr>
      </w:pPr>
    </w:p>
    <w:p w14:paraId="305D4EE3" w14:textId="3896AD4C" w:rsidR="00305157" w:rsidRPr="00305157" w:rsidRDefault="00A560FB" w:rsidP="00305157">
      <w:pPr>
        <w:ind w:left="2551" w:right="-285"/>
        <w:jc w:val="both"/>
        <w:rPr>
          <w:color w:val="C00000"/>
        </w:rPr>
      </w:pPr>
      <w:r w:rsidRPr="00305157">
        <w:rPr>
          <w:color w:val="C00000"/>
        </w:rPr>
        <w:t xml:space="preserve">REGULAMENTA A CONCESSÃO DE DIÁRIAS AOS </w:t>
      </w:r>
      <w:r w:rsidR="00C51948">
        <w:rPr>
          <w:color w:val="C00000"/>
        </w:rPr>
        <w:t>SERVIDORES</w:t>
      </w:r>
      <w:r w:rsidR="00C51948" w:rsidRPr="00305157">
        <w:rPr>
          <w:color w:val="C00000"/>
        </w:rPr>
        <w:t xml:space="preserve"> </w:t>
      </w:r>
      <w:r w:rsidRPr="00305157">
        <w:rPr>
          <w:color w:val="C00000"/>
        </w:rPr>
        <w:t xml:space="preserve">DO PODER EXECUTIVO DO MUNICÍPIO DE </w:t>
      </w:r>
      <w:r>
        <w:rPr>
          <w:color w:val="C00000"/>
        </w:rPr>
        <w:t xml:space="preserve">DOM BOSCO </w:t>
      </w:r>
      <w:r w:rsidR="005A4556">
        <w:rPr>
          <w:color w:val="C00000"/>
        </w:rPr>
        <w:t>–</w:t>
      </w:r>
      <w:r>
        <w:rPr>
          <w:color w:val="C00000"/>
        </w:rPr>
        <w:t xml:space="preserve"> MG</w:t>
      </w:r>
      <w:r w:rsidR="005A4556">
        <w:rPr>
          <w:color w:val="C00000"/>
        </w:rPr>
        <w:t>,</w:t>
      </w:r>
      <w:r w:rsidRPr="00305157">
        <w:rPr>
          <w:color w:val="C00000"/>
        </w:rPr>
        <w:t xml:space="preserve"> E DÁ OUTRAS PROVIDÊNCIAS.</w:t>
      </w:r>
    </w:p>
    <w:p w14:paraId="0EB907CA" w14:textId="2C667EC3" w:rsidR="00C63DC0" w:rsidRDefault="00C63DC0" w:rsidP="00A560FB">
      <w:pPr>
        <w:ind w:left="2551" w:right="-285"/>
        <w:jc w:val="both"/>
        <w:rPr>
          <w:color w:val="C00000"/>
          <w:sz w:val="22"/>
          <w:szCs w:val="22"/>
          <w:lang w:val="pt-PT"/>
        </w:rPr>
      </w:pPr>
    </w:p>
    <w:p w14:paraId="7319BFCD" w14:textId="77777777" w:rsidR="001556BB" w:rsidRPr="00305157" w:rsidRDefault="001556BB" w:rsidP="00A560FB">
      <w:pPr>
        <w:ind w:left="2551" w:right="-285"/>
        <w:jc w:val="both"/>
        <w:rPr>
          <w:color w:val="C00000"/>
          <w:sz w:val="22"/>
          <w:szCs w:val="22"/>
          <w:lang w:val="pt-PT"/>
        </w:rPr>
      </w:pPr>
    </w:p>
    <w:p w14:paraId="4D3D874E" w14:textId="77777777" w:rsidR="00305157" w:rsidRDefault="00305157" w:rsidP="00305157">
      <w:pPr>
        <w:ind w:left="2551" w:right="-285"/>
        <w:jc w:val="both"/>
        <w:rPr>
          <w:sz w:val="22"/>
          <w:szCs w:val="22"/>
        </w:rPr>
      </w:pPr>
    </w:p>
    <w:p w14:paraId="4C7C9F4A" w14:textId="7F929ABE" w:rsidR="00305157" w:rsidRDefault="00305157" w:rsidP="00305157">
      <w:pPr>
        <w:spacing w:after="200" w:line="360" w:lineRule="auto"/>
        <w:ind w:left="-284" w:right="-427" w:firstLine="1134"/>
        <w:jc w:val="both"/>
      </w:pPr>
      <w:r w:rsidRPr="00776D64">
        <w:rPr>
          <w:rFonts w:ascii="Times New Roman,Bold" w:hAnsi="Times New Roman,Bold"/>
        </w:rPr>
        <w:t xml:space="preserve">O </w:t>
      </w:r>
      <w:r w:rsidRPr="00776D64">
        <w:rPr>
          <w:rFonts w:ascii="Times New Roman,Bold" w:hAnsi="Times New Roman,Bold"/>
          <w:b/>
          <w:bCs/>
        </w:rPr>
        <w:t>PREFEITO MUNICIPAL</w:t>
      </w:r>
      <w:r w:rsidRPr="00776D64">
        <w:t xml:space="preserve"> </w:t>
      </w:r>
      <w:r w:rsidRPr="00776D64">
        <w:rPr>
          <w:b/>
          <w:bCs/>
        </w:rPr>
        <w:t>DE DOM BOSCO, MINAS GERAIS</w:t>
      </w:r>
      <w:r w:rsidRPr="00776D64">
        <w:t xml:space="preserve">, no uso de suas atribuições legais, especialmente as que lhe são conferidas pelo artigo 86, </w:t>
      </w:r>
      <w:r w:rsidRPr="0091656F">
        <w:t>IV,</w:t>
      </w:r>
      <w:r w:rsidRPr="00776D64">
        <w:t xml:space="preserve"> da Lei Orgânica Municipal, faz saber que a Câmara Municipal aprovou e ele sanciona a seguinte Lei:</w:t>
      </w:r>
    </w:p>
    <w:p w14:paraId="36475E0A" w14:textId="77777777" w:rsidR="00B31F3C" w:rsidRDefault="00B31F3C" w:rsidP="00305157">
      <w:pPr>
        <w:spacing w:after="200" w:line="360" w:lineRule="auto"/>
        <w:ind w:left="-284" w:right="-427" w:firstLine="1134"/>
        <w:jc w:val="both"/>
      </w:pPr>
    </w:p>
    <w:p w14:paraId="32AFAB17" w14:textId="3B77D77D" w:rsidR="00A560FB" w:rsidRPr="00EA6837" w:rsidRDefault="00B31F3C" w:rsidP="001B53F3">
      <w:pPr>
        <w:pStyle w:val="Corpodetexto"/>
        <w:ind w:left="-284" w:right="-427"/>
        <w:jc w:val="center"/>
        <w:rPr>
          <w:b/>
          <w:bCs/>
        </w:rPr>
      </w:pPr>
      <w:r w:rsidRPr="00EA6837">
        <w:rPr>
          <w:b/>
          <w:bCs/>
        </w:rPr>
        <w:t>CAPÍTULO</w:t>
      </w:r>
      <w:r w:rsidRPr="00EA6837">
        <w:rPr>
          <w:b/>
          <w:bCs/>
          <w:spacing w:val="-2"/>
        </w:rPr>
        <w:t xml:space="preserve"> </w:t>
      </w:r>
      <w:r w:rsidRPr="00EA6837">
        <w:rPr>
          <w:b/>
          <w:bCs/>
        </w:rPr>
        <w:t>I</w:t>
      </w:r>
    </w:p>
    <w:p w14:paraId="0624B628" w14:textId="511358BE" w:rsidR="00A560FB" w:rsidRPr="00A560FB" w:rsidRDefault="00A560FB" w:rsidP="001B53F3">
      <w:pPr>
        <w:spacing w:before="240" w:after="200" w:line="360" w:lineRule="auto"/>
        <w:ind w:left="-284" w:right="-427" w:firstLine="1134"/>
        <w:jc w:val="center"/>
        <w:rPr>
          <w:b/>
          <w:bCs/>
        </w:rPr>
      </w:pPr>
      <w:r w:rsidRPr="00A560FB">
        <w:rPr>
          <w:b/>
          <w:bCs/>
        </w:rPr>
        <w:t xml:space="preserve">OBJETO, </w:t>
      </w:r>
      <w:r w:rsidR="00554152">
        <w:rPr>
          <w:b/>
          <w:bCs/>
        </w:rPr>
        <w:t>Â</w:t>
      </w:r>
      <w:r w:rsidRPr="00A560FB">
        <w:rPr>
          <w:b/>
          <w:bCs/>
        </w:rPr>
        <w:t>MBITO DE APLICAÇÃO NORMATIVA E DISPOSIÇÕES PRELIMINARES</w:t>
      </w:r>
    </w:p>
    <w:p w14:paraId="496CC657" w14:textId="77777777" w:rsidR="00A560FB" w:rsidRPr="00A560FB" w:rsidRDefault="00A560FB" w:rsidP="00A560FB">
      <w:pPr>
        <w:spacing w:before="240" w:after="200" w:line="360" w:lineRule="auto"/>
        <w:ind w:left="-284" w:right="-427" w:firstLine="1134"/>
        <w:jc w:val="both"/>
        <w:rPr>
          <w:b/>
          <w:bCs/>
        </w:rPr>
      </w:pPr>
    </w:p>
    <w:p w14:paraId="6623C78A" w14:textId="0D05311A" w:rsidR="00D22A26" w:rsidRPr="00B31F3C" w:rsidRDefault="00A560FB" w:rsidP="00C63DC0">
      <w:pPr>
        <w:spacing w:before="240" w:after="200" w:line="360" w:lineRule="auto"/>
        <w:ind w:left="-284" w:right="-427" w:firstLine="1134"/>
        <w:jc w:val="both"/>
      </w:pPr>
      <w:r w:rsidRPr="00B31F3C">
        <w:rPr>
          <w:b/>
          <w:bCs/>
        </w:rPr>
        <w:t>Art. 1º</w:t>
      </w:r>
      <w:r w:rsidR="00B31F3C">
        <w:rPr>
          <w:b/>
          <w:bCs/>
        </w:rPr>
        <w:t xml:space="preserve"> -</w:t>
      </w:r>
      <w:r w:rsidRPr="00B31F3C">
        <w:t xml:space="preserve"> Esta Lei </w:t>
      </w:r>
      <w:r w:rsidR="00D801BA">
        <w:t xml:space="preserve">fixa os critérios de indenização de despesas de viagens </w:t>
      </w:r>
      <w:r w:rsidR="00C51948">
        <w:t xml:space="preserve">oficiais </w:t>
      </w:r>
      <w:r w:rsidR="00D801BA">
        <w:t>realizadas por</w:t>
      </w:r>
      <w:r w:rsidRPr="00B31F3C">
        <w:t xml:space="preserve"> </w:t>
      </w:r>
      <w:r w:rsidR="00C51948">
        <w:t>servidores públicos</w:t>
      </w:r>
      <w:r w:rsidR="00D801BA">
        <w:t xml:space="preserve"> </w:t>
      </w:r>
      <w:r w:rsidRPr="00B31F3C">
        <w:t xml:space="preserve">do Poder Executivo do Município de Dom Bosco </w:t>
      </w:r>
      <w:r w:rsidR="00C51948">
        <w:t>–</w:t>
      </w:r>
      <w:r w:rsidRPr="00B31F3C">
        <w:t xml:space="preserve"> MG</w:t>
      </w:r>
      <w:r w:rsidR="00C51948">
        <w:t>.</w:t>
      </w:r>
    </w:p>
    <w:p w14:paraId="45D73B4F" w14:textId="77777777" w:rsidR="00C63DC0" w:rsidRDefault="00B31F3C" w:rsidP="00C63DC0">
      <w:pPr>
        <w:spacing w:before="240" w:after="200"/>
        <w:ind w:left="-284" w:right="-427" w:firstLine="1134"/>
        <w:jc w:val="center"/>
        <w:rPr>
          <w:b/>
          <w:bCs/>
        </w:rPr>
      </w:pPr>
      <w:r w:rsidRPr="004A3131">
        <w:rPr>
          <w:b/>
          <w:bCs/>
        </w:rPr>
        <w:t xml:space="preserve">CAPÍTULO II </w:t>
      </w:r>
    </w:p>
    <w:p w14:paraId="3E170CB5" w14:textId="0F302A66" w:rsidR="00B31F3C" w:rsidRPr="004A3131" w:rsidRDefault="00B31F3C" w:rsidP="00C63DC0">
      <w:pPr>
        <w:spacing w:before="240" w:after="200"/>
        <w:ind w:left="-284" w:right="-427" w:firstLine="1134"/>
        <w:jc w:val="center"/>
        <w:rPr>
          <w:b/>
          <w:bCs/>
        </w:rPr>
      </w:pPr>
      <w:r w:rsidRPr="004A3131">
        <w:rPr>
          <w:b/>
          <w:bCs/>
        </w:rPr>
        <w:t>DAS DIÁRIAS</w:t>
      </w:r>
    </w:p>
    <w:p w14:paraId="1E20AA93" w14:textId="77777777" w:rsidR="00B31F3C" w:rsidRDefault="00B31F3C" w:rsidP="00B31F3C">
      <w:pPr>
        <w:pStyle w:val="Corpodetexto"/>
        <w:spacing w:before="5"/>
        <w:jc w:val="both"/>
        <w:rPr>
          <w:b/>
          <w:sz w:val="25"/>
        </w:rPr>
      </w:pPr>
    </w:p>
    <w:p w14:paraId="3E6C3D6A" w14:textId="0EA86453" w:rsidR="00B31F3C" w:rsidRPr="00B31F3C" w:rsidRDefault="00B31F3C" w:rsidP="002B4F97">
      <w:pPr>
        <w:spacing w:before="240" w:after="200" w:line="360" w:lineRule="auto"/>
        <w:ind w:left="-284" w:right="-427" w:firstLine="1134"/>
        <w:jc w:val="both"/>
      </w:pPr>
      <w:r w:rsidRPr="00B31F3C">
        <w:rPr>
          <w:b/>
          <w:bCs/>
        </w:rPr>
        <w:t>Art. 2º -</w:t>
      </w:r>
      <w:r w:rsidRPr="00B31F3C">
        <w:t xml:space="preserve"> O </w:t>
      </w:r>
      <w:r w:rsidR="00C51948">
        <w:t>servidor</w:t>
      </w:r>
      <w:r w:rsidRPr="00B31F3C">
        <w:t xml:space="preserve"> público que </w:t>
      </w:r>
      <w:r>
        <w:t xml:space="preserve">devidamente autorizado, em atendimento ao interesse público, eventualmente </w:t>
      </w:r>
      <w:r w:rsidRPr="00B31F3C">
        <w:t>se deslocar d</w:t>
      </w:r>
      <w:r>
        <w:t>a sede do Município</w:t>
      </w:r>
      <w:r w:rsidR="00FE03F0">
        <w:t xml:space="preserve"> em razão </w:t>
      </w:r>
      <w:r w:rsidR="00FE03F0" w:rsidRPr="00B31F3C">
        <w:t>necessidade do serviço, inclusive para cumprimento de missão oficial ou representação</w:t>
      </w:r>
      <w:r w:rsidRPr="00B31F3C">
        <w:t xml:space="preserve">, faz jus à percepção de diária de viagem, em caráter indenizatório, para acobertar as despesas com alimentação e hospedagem, observados os valores fixados </w:t>
      </w:r>
      <w:r>
        <w:t xml:space="preserve">no Anexo </w:t>
      </w:r>
      <w:r w:rsidR="00C51948">
        <w:t>Único</w:t>
      </w:r>
      <w:r>
        <w:t>, da presente Lei</w:t>
      </w:r>
      <w:r w:rsidRPr="00B31F3C">
        <w:t>.</w:t>
      </w:r>
    </w:p>
    <w:p w14:paraId="5F292229" w14:textId="4496E6ED" w:rsidR="00910FD7" w:rsidRDefault="00B31F3C" w:rsidP="00B31F3C">
      <w:pPr>
        <w:spacing w:before="240" w:after="200" w:line="360" w:lineRule="auto"/>
        <w:ind w:left="-284" w:right="-427" w:firstLine="1134"/>
        <w:jc w:val="both"/>
      </w:pPr>
      <w:r w:rsidRPr="00FE03F0">
        <w:rPr>
          <w:b/>
          <w:bCs/>
        </w:rPr>
        <w:t>Parágrafo único</w:t>
      </w:r>
      <w:r w:rsidR="00FE03F0" w:rsidRPr="00FE03F0">
        <w:rPr>
          <w:b/>
          <w:bCs/>
        </w:rPr>
        <w:t xml:space="preserve"> -</w:t>
      </w:r>
      <w:r w:rsidRPr="00B31F3C">
        <w:t xml:space="preserve"> As diárias serão concedidas, mediante solicitação, por dia de afastamento e exigirão </w:t>
      </w:r>
      <w:r w:rsidR="00FE03F0">
        <w:t>prestação de contas</w:t>
      </w:r>
      <w:r w:rsidR="00E36B48">
        <w:t>,</w:t>
      </w:r>
      <w:r w:rsidR="00FE03F0">
        <w:t xml:space="preserve"> </w:t>
      </w:r>
      <w:r w:rsidR="00E36B48">
        <w:t xml:space="preserve">as quais serão apreciadas pelo </w:t>
      </w:r>
      <w:r w:rsidR="002B4F97" w:rsidRPr="00CC1EEC">
        <w:t>C</w:t>
      </w:r>
      <w:r w:rsidR="00910FD7" w:rsidRPr="00CC1EEC">
        <w:t xml:space="preserve">ontrole </w:t>
      </w:r>
      <w:r w:rsidR="002B4F97" w:rsidRPr="00CC1EEC">
        <w:t>I</w:t>
      </w:r>
      <w:r w:rsidR="00910FD7" w:rsidRPr="00CC1EEC">
        <w:t>nterno.</w:t>
      </w:r>
    </w:p>
    <w:p w14:paraId="4DAE7C47" w14:textId="1DD04624" w:rsidR="00E36B48" w:rsidRDefault="00E36B48" w:rsidP="00E36B48">
      <w:pPr>
        <w:spacing w:before="240" w:after="200" w:line="360" w:lineRule="auto"/>
        <w:ind w:left="-284" w:right="-427" w:firstLine="1134"/>
        <w:jc w:val="both"/>
      </w:pPr>
      <w:r w:rsidRPr="001B53F3">
        <w:rPr>
          <w:b/>
          <w:bCs/>
        </w:rPr>
        <w:lastRenderedPageBreak/>
        <w:t>Art. 3º -</w:t>
      </w:r>
      <w:r w:rsidRPr="00E36B48">
        <w:t xml:space="preserve"> Os valores das diárias </w:t>
      </w:r>
      <w:r>
        <w:t xml:space="preserve">são os definidos no Anexo </w:t>
      </w:r>
      <w:r w:rsidR="00C51948">
        <w:t>Único</w:t>
      </w:r>
      <w:r>
        <w:t xml:space="preserve">, da presente Lei e </w:t>
      </w:r>
      <w:r w:rsidRPr="00E36B48">
        <w:t xml:space="preserve">serão </w:t>
      </w:r>
      <w:r>
        <w:t>anualmente atualizados</w:t>
      </w:r>
      <w:r w:rsidR="00062F80">
        <w:t>, por Decreto, aplicando-se o</w:t>
      </w:r>
      <w:r w:rsidRPr="00E36B48">
        <w:t xml:space="preserve"> Índice Nacional de Preços ao Consumidor Amplo – IPCA, medido e divulgado pelo </w:t>
      </w:r>
      <w:r w:rsidR="00C51948">
        <w:t xml:space="preserve">Instituto Brasileiro de Geografia e Estatística - </w:t>
      </w:r>
      <w:r w:rsidRPr="00E36B48">
        <w:t>IBGE, desprezada a fração igual ou inferior a R$ 0,50 (cinquenta centavos) e arredondando-se para cima fração superior a R$ 0,50 (cinquenta centavos).</w:t>
      </w:r>
    </w:p>
    <w:p w14:paraId="4187E4A3" w14:textId="6C25E68A" w:rsidR="00062F80" w:rsidRDefault="00062F80" w:rsidP="00062F80">
      <w:pPr>
        <w:spacing w:before="240" w:after="200" w:line="360" w:lineRule="auto"/>
        <w:ind w:left="-284" w:right="-427" w:firstLine="1134"/>
        <w:jc w:val="both"/>
      </w:pPr>
      <w:r w:rsidRPr="00FE03F0">
        <w:rPr>
          <w:b/>
          <w:bCs/>
        </w:rPr>
        <w:t xml:space="preserve">Parágrafo único </w:t>
      </w:r>
      <w:r>
        <w:rPr>
          <w:b/>
          <w:bCs/>
        </w:rPr>
        <w:t>–</w:t>
      </w:r>
      <w:r w:rsidRPr="00B31F3C">
        <w:t xml:space="preserve"> </w:t>
      </w:r>
      <w:r>
        <w:t>A atualização definida neste artigo, ocorrerá no mês de janeiro de cada exercício financeiro.</w:t>
      </w:r>
    </w:p>
    <w:p w14:paraId="2287BF00" w14:textId="31620CD7" w:rsidR="002B4F97" w:rsidRPr="00D801BA" w:rsidRDefault="002B4F97" w:rsidP="002B4F97">
      <w:pPr>
        <w:spacing w:before="240" w:after="200" w:line="360" w:lineRule="auto"/>
        <w:ind w:left="-284" w:right="-427" w:firstLine="1134"/>
        <w:jc w:val="both"/>
      </w:pPr>
      <w:r w:rsidRPr="00D801BA">
        <w:rPr>
          <w:b/>
          <w:bCs/>
        </w:rPr>
        <w:t xml:space="preserve">Art. </w:t>
      </w:r>
      <w:r>
        <w:rPr>
          <w:b/>
          <w:bCs/>
        </w:rPr>
        <w:t>4</w:t>
      </w:r>
      <w:r w:rsidRPr="00D801BA">
        <w:rPr>
          <w:b/>
          <w:bCs/>
        </w:rPr>
        <w:t>º -</w:t>
      </w:r>
      <w:r w:rsidRPr="00D801BA">
        <w:t xml:space="preserve"> As diárias destinam-se a indenizar as despesas de viagens realizadas por </w:t>
      </w:r>
      <w:r w:rsidR="00C51948">
        <w:t>servidores</w:t>
      </w:r>
      <w:r w:rsidRPr="00D801BA">
        <w:t xml:space="preserve"> públicos, observados os valores fixados no Anexo Único desta Lei: </w:t>
      </w:r>
    </w:p>
    <w:p w14:paraId="4CB73113" w14:textId="67EC2C67" w:rsidR="002B4F97" w:rsidRPr="00D801BA" w:rsidRDefault="002B4F97" w:rsidP="002B4F97">
      <w:pPr>
        <w:spacing w:before="240" w:after="200" w:line="360" w:lineRule="auto"/>
        <w:ind w:left="-284" w:right="-427" w:firstLine="1135"/>
        <w:jc w:val="both"/>
      </w:pPr>
      <w:r w:rsidRPr="002B4F97">
        <w:rPr>
          <w:b/>
          <w:bCs/>
        </w:rPr>
        <w:t xml:space="preserve">§1º </w:t>
      </w:r>
      <w:r w:rsidRPr="00D801BA">
        <w:t xml:space="preserve">- A diária é integral quando o afastamento se der por mais de </w:t>
      </w:r>
      <w:r w:rsidR="005215EE">
        <w:t>12</w:t>
      </w:r>
      <w:r w:rsidRPr="00D801BA">
        <w:t xml:space="preserve"> (</w:t>
      </w:r>
      <w:r w:rsidR="005215EE">
        <w:t>doze</w:t>
      </w:r>
      <w:r w:rsidRPr="00D801BA">
        <w:t>) horas e houver necessidade de hospedagem.</w:t>
      </w:r>
    </w:p>
    <w:p w14:paraId="41C5C9FC" w14:textId="77777777" w:rsidR="00695F2D" w:rsidRDefault="002B4F97" w:rsidP="006145C3">
      <w:pPr>
        <w:spacing w:before="240" w:after="200" w:line="360" w:lineRule="auto"/>
        <w:ind w:left="-284" w:right="-427" w:firstLine="426"/>
        <w:jc w:val="both"/>
      </w:pPr>
      <w:r>
        <w:tab/>
      </w:r>
      <w:r w:rsidRPr="00813493">
        <w:rPr>
          <w:b/>
          <w:bCs/>
        </w:rPr>
        <w:t xml:space="preserve">  §2º</w:t>
      </w:r>
      <w:r>
        <w:t xml:space="preserve"> </w:t>
      </w:r>
      <w:r w:rsidRPr="00813493">
        <w:rPr>
          <w:b/>
          <w:bCs/>
        </w:rPr>
        <w:t xml:space="preserve">- </w:t>
      </w:r>
      <w:r>
        <w:t xml:space="preserve">Ocorrendo afastamento com duração </w:t>
      </w:r>
      <w:r w:rsidR="006F71B2">
        <w:t>superior</w:t>
      </w:r>
      <w:r>
        <w:t xml:space="preserve"> a 8 (oito) horas</w:t>
      </w:r>
      <w:r w:rsidR="006F71B2">
        <w:t xml:space="preserve"> e inferior a 12 (doze) horas</w:t>
      </w:r>
      <w:r>
        <w:t xml:space="preserve"> </w:t>
      </w:r>
      <w:r w:rsidR="00655538">
        <w:t>e</w:t>
      </w:r>
      <w:r>
        <w:t xml:space="preserve"> que não tenha neces</w:t>
      </w:r>
      <w:r>
        <w:softHyphen/>
        <w:t xml:space="preserve">sidade de hospedagem, será devido o valor correspondente a </w:t>
      </w:r>
      <w:r w:rsidR="00AD3CA5">
        <w:t>45</w:t>
      </w:r>
      <w:r>
        <w:t>% (</w:t>
      </w:r>
      <w:r w:rsidR="00AD3CA5">
        <w:t>quarenta e cinco</w:t>
      </w:r>
      <w:r>
        <w:t xml:space="preserve"> por cento) da diária. </w:t>
      </w:r>
    </w:p>
    <w:p w14:paraId="06DDDC94" w14:textId="24C3409F" w:rsidR="007E1DAC" w:rsidRDefault="007E1DAC" w:rsidP="007E1DAC">
      <w:pPr>
        <w:spacing w:before="240" w:after="200" w:line="360" w:lineRule="auto"/>
        <w:ind w:left="-284" w:right="-427" w:firstLine="1135"/>
        <w:jc w:val="both"/>
      </w:pPr>
      <w:r w:rsidRPr="001556BB">
        <w:rPr>
          <w:b/>
          <w:bCs/>
        </w:rPr>
        <w:t>§3º -</w:t>
      </w:r>
      <w:r w:rsidRPr="001556BB">
        <w:t xml:space="preserve"> Afastamento com duração inferior a 8 (oito) horas e que não tenha necessidade de hospedagem, será devido o valor correspondente a </w:t>
      </w:r>
      <w:r w:rsidR="00590F8D" w:rsidRPr="001556BB">
        <w:t>2</w:t>
      </w:r>
      <w:r w:rsidRPr="001556BB">
        <w:t>5% (</w:t>
      </w:r>
      <w:r w:rsidR="00590F8D" w:rsidRPr="001556BB">
        <w:t>vinte</w:t>
      </w:r>
      <w:r w:rsidRPr="001556BB">
        <w:t xml:space="preserve"> e cinco por cento) da diária.</w:t>
      </w:r>
      <w:r>
        <w:t xml:space="preserve"> </w:t>
      </w:r>
    </w:p>
    <w:p w14:paraId="095117B2" w14:textId="01A3B679" w:rsidR="006145C3" w:rsidRDefault="006145C3" w:rsidP="001B53F3">
      <w:pPr>
        <w:spacing w:before="240" w:after="200" w:line="360" w:lineRule="auto"/>
        <w:ind w:left="-284" w:right="-427" w:firstLine="1135"/>
        <w:jc w:val="both"/>
      </w:pPr>
      <w:r w:rsidRPr="006145C3">
        <w:rPr>
          <w:b/>
          <w:bCs/>
        </w:rPr>
        <w:t>§</w:t>
      </w:r>
      <w:r w:rsidR="00590F8D">
        <w:rPr>
          <w:b/>
          <w:bCs/>
        </w:rPr>
        <w:t>4</w:t>
      </w:r>
      <w:r w:rsidRPr="006145C3">
        <w:rPr>
          <w:b/>
          <w:bCs/>
        </w:rPr>
        <w:t>º -</w:t>
      </w:r>
      <w:r w:rsidRPr="006145C3">
        <w:t xml:space="preserve"> Tratando-se de deslocamento para cidades situadas até 200</w:t>
      </w:r>
      <w:r w:rsidR="00D61293">
        <w:t xml:space="preserve"> </w:t>
      </w:r>
      <w:r w:rsidRPr="006145C3">
        <w:t xml:space="preserve">km de distância da sede do Município de Dom Bosco - MG, com duração igual ou superior a 10 (dez) horas, e que não tenha a necessidade de hospedagem, o </w:t>
      </w:r>
      <w:r w:rsidR="00B406EE">
        <w:t>servidor</w:t>
      </w:r>
      <w:r w:rsidRPr="006145C3">
        <w:t xml:space="preserve"> público receberá a quantia correspondente a 40% (quarenta por cento) do valor da diária.</w:t>
      </w:r>
    </w:p>
    <w:p w14:paraId="1CD743CF" w14:textId="7B85E798" w:rsidR="006145C3" w:rsidRDefault="00E05559" w:rsidP="001B53F3">
      <w:pPr>
        <w:spacing w:before="240" w:after="200" w:line="360" w:lineRule="auto"/>
        <w:ind w:left="-284" w:right="-427" w:firstLine="1135"/>
        <w:jc w:val="both"/>
      </w:pPr>
      <w:r w:rsidRPr="00813493">
        <w:rPr>
          <w:b/>
          <w:bCs/>
        </w:rPr>
        <w:t>§</w:t>
      </w:r>
      <w:r w:rsidR="00590F8D">
        <w:rPr>
          <w:b/>
          <w:bCs/>
        </w:rPr>
        <w:t>5</w:t>
      </w:r>
      <w:r w:rsidRPr="00813493">
        <w:rPr>
          <w:b/>
          <w:bCs/>
        </w:rPr>
        <w:t>º -</w:t>
      </w:r>
      <w:r>
        <w:t xml:space="preserve"> Tratando-se de deslocamento para cidades situadas até 200</w:t>
      </w:r>
      <w:r w:rsidR="00D61293">
        <w:t xml:space="preserve"> </w:t>
      </w:r>
      <w:r>
        <w:t xml:space="preserve">km de distância da sede do Município de Dom Bosco - MG, com duração inferior a 10 (dez) horas, o </w:t>
      </w:r>
      <w:r w:rsidR="00B406EE">
        <w:t>servidor</w:t>
      </w:r>
      <w:r>
        <w:t xml:space="preserve"> público receberá a quantia correspondente a 25% (vinte e cinco por cento) do valor da diária.</w:t>
      </w:r>
    </w:p>
    <w:p w14:paraId="0E1C4D63" w14:textId="5EB46FD7" w:rsidR="004A3131" w:rsidRPr="004A3131" w:rsidRDefault="004A3131" w:rsidP="004A3131">
      <w:pPr>
        <w:spacing w:before="240" w:after="200" w:line="360" w:lineRule="auto"/>
        <w:ind w:left="-284" w:right="-427" w:firstLine="1135"/>
        <w:jc w:val="both"/>
        <w:rPr>
          <w:b/>
          <w:bCs/>
        </w:rPr>
      </w:pPr>
      <w:r w:rsidRPr="004A3131">
        <w:rPr>
          <w:b/>
          <w:bCs/>
        </w:rPr>
        <w:t xml:space="preserve">Art. </w:t>
      </w:r>
      <w:r>
        <w:rPr>
          <w:b/>
          <w:bCs/>
        </w:rPr>
        <w:t>5º -</w:t>
      </w:r>
      <w:r w:rsidRPr="004A3131">
        <w:rPr>
          <w:b/>
          <w:bCs/>
        </w:rPr>
        <w:t xml:space="preserve"> </w:t>
      </w:r>
      <w:r w:rsidRPr="004A3131">
        <w:t>A critério do Chefe do Poder Executivo, ou de a quem tenha sido concedida delegação, o custeio das despesas de viagens poderá ser feito pelo regime contábil de adiantamento.</w:t>
      </w:r>
    </w:p>
    <w:p w14:paraId="33D3BF6E" w14:textId="45AC74CF" w:rsidR="00062F80" w:rsidRPr="00B54F2A" w:rsidRDefault="00062F80" w:rsidP="00062F80">
      <w:pPr>
        <w:pStyle w:val="Corpodetexto"/>
        <w:ind w:left="268"/>
        <w:jc w:val="center"/>
        <w:rPr>
          <w:b/>
          <w:bCs/>
        </w:rPr>
      </w:pPr>
      <w:r w:rsidRPr="00B54F2A">
        <w:rPr>
          <w:b/>
          <w:bCs/>
        </w:rPr>
        <w:lastRenderedPageBreak/>
        <w:t>Seção I</w:t>
      </w:r>
    </w:p>
    <w:p w14:paraId="70E753F3" w14:textId="2321B616" w:rsidR="00062F80" w:rsidRPr="00B54F2A" w:rsidRDefault="00062F80" w:rsidP="009B188E">
      <w:pPr>
        <w:pStyle w:val="Corpodetexto"/>
        <w:ind w:left="268"/>
        <w:jc w:val="center"/>
        <w:rPr>
          <w:b/>
          <w:bCs/>
        </w:rPr>
      </w:pPr>
      <w:r w:rsidRPr="00B54F2A">
        <w:rPr>
          <w:b/>
          <w:bCs/>
        </w:rPr>
        <w:t>Dos procedimentos</w:t>
      </w:r>
      <w:r w:rsidR="002B4F97" w:rsidRPr="00B54F2A">
        <w:rPr>
          <w:b/>
          <w:bCs/>
        </w:rPr>
        <w:t xml:space="preserve"> para concessão de diárias </w:t>
      </w:r>
    </w:p>
    <w:p w14:paraId="1FBC2299" w14:textId="41A1C82D" w:rsidR="00062F80" w:rsidRPr="00062F80" w:rsidRDefault="00062F80" w:rsidP="00062F80">
      <w:pPr>
        <w:spacing w:before="240" w:after="200" w:line="360" w:lineRule="auto"/>
        <w:ind w:left="-284" w:right="-427" w:firstLine="1134"/>
        <w:jc w:val="both"/>
        <w:rPr>
          <w:b/>
          <w:bCs/>
        </w:rPr>
      </w:pPr>
      <w:r w:rsidRPr="00062F80">
        <w:rPr>
          <w:b/>
          <w:bCs/>
        </w:rPr>
        <w:t xml:space="preserve">Art. </w:t>
      </w:r>
      <w:r w:rsidR="004A3131">
        <w:rPr>
          <w:b/>
          <w:bCs/>
        </w:rPr>
        <w:t>6</w:t>
      </w:r>
      <w:r w:rsidRPr="00062F80">
        <w:rPr>
          <w:b/>
          <w:bCs/>
        </w:rPr>
        <w:t>º</w:t>
      </w:r>
      <w:r>
        <w:rPr>
          <w:b/>
          <w:bCs/>
        </w:rPr>
        <w:t xml:space="preserve"> -</w:t>
      </w:r>
      <w:r w:rsidRPr="00062F80">
        <w:rPr>
          <w:b/>
          <w:bCs/>
        </w:rPr>
        <w:t xml:space="preserve"> </w:t>
      </w:r>
      <w:r w:rsidRPr="001D573F">
        <w:t>Na concessão de diárias serão observad</w:t>
      </w:r>
      <w:r w:rsidR="001D573F" w:rsidRPr="001D573F">
        <w:t>a</w:t>
      </w:r>
      <w:r w:rsidRPr="001D573F">
        <w:t xml:space="preserve">s </w:t>
      </w:r>
      <w:r w:rsidR="001D573F" w:rsidRPr="001D573F">
        <w:t>a</w:t>
      </w:r>
      <w:r w:rsidRPr="001D573F">
        <w:t xml:space="preserve">s seguintes </w:t>
      </w:r>
      <w:r w:rsidR="001D573F" w:rsidRPr="001D573F">
        <w:t>formalidades</w:t>
      </w:r>
      <w:r w:rsidRPr="001D573F">
        <w:t>:</w:t>
      </w:r>
    </w:p>
    <w:p w14:paraId="75E9C494" w14:textId="772CA0E0" w:rsidR="001D573F" w:rsidRDefault="00062F80" w:rsidP="00062F80">
      <w:pPr>
        <w:spacing w:before="240" w:after="200" w:line="360" w:lineRule="auto"/>
        <w:ind w:left="-284" w:right="-427" w:firstLine="1134"/>
        <w:jc w:val="both"/>
        <w:rPr>
          <w:b/>
          <w:bCs/>
        </w:rPr>
      </w:pPr>
      <w:r>
        <w:rPr>
          <w:b/>
          <w:bCs/>
        </w:rPr>
        <w:t xml:space="preserve">I </w:t>
      </w:r>
      <w:r w:rsidRPr="00062F80">
        <w:rPr>
          <w:b/>
          <w:bCs/>
        </w:rPr>
        <w:t xml:space="preserve">– </w:t>
      </w:r>
      <w:r w:rsidRPr="001D573F">
        <w:t xml:space="preserve">requerimento formulado pelo </w:t>
      </w:r>
      <w:r w:rsidR="00B406EE">
        <w:t>servidor</w:t>
      </w:r>
      <w:r w:rsidRPr="001D573F">
        <w:t xml:space="preserve"> público interessado, devidamente dirigido à autoridade competente, em formulário próprio</w:t>
      </w:r>
      <w:r w:rsidR="001D573F" w:rsidRPr="001D573F">
        <w:t xml:space="preserve"> </w:t>
      </w:r>
      <w:r w:rsidR="00D935F8">
        <w:t>e</w:t>
      </w:r>
      <w:r w:rsidR="001D573F" w:rsidRPr="001D573F">
        <w:t xml:space="preserve"> que deve conter no mínimo:</w:t>
      </w:r>
    </w:p>
    <w:p w14:paraId="053BC5C2" w14:textId="622E6962" w:rsidR="001D573F" w:rsidRPr="00B406EE" w:rsidRDefault="001D573F" w:rsidP="001D573F">
      <w:pPr>
        <w:pStyle w:val="PargrafodaLista"/>
        <w:numPr>
          <w:ilvl w:val="0"/>
          <w:numId w:val="2"/>
        </w:numPr>
        <w:spacing w:before="240" w:after="200" w:line="360" w:lineRule="auto"/>
        <w:ind w:right="-427"/>
        <w:rPr>
          <w:b/>
          <w:bCs/>
          <w:sz w:val="24"/>
          <w:szCs w:val="24"/>
        </w:rPr>
      </w:pPr>
      <w:r w:rsidRPr="00B406EE">
        <w:rPr>
          <w:b/>
          <w:bCs/>
          <w:sz w:val="24"/>
          <w:szCs w:val="24"/>
        </w:rPr>
        <w:t xml:space="preserve">– </w:t>
      </w:r>
      <w:r w:rsidRPr="00B406EE">
        <w:rPr>
          <w:sz w:val="24"/>
          <w:szCs w:val="24"/>
        </w:rPr>
        <w:t>indicação do</w:t>
      </w:r>
      <w:r w:rsidR="00062F80" w:rsidRPr="00B406EE">
        <w:rPr>
          <w:sz w:val="24"/>
          <w:szCs w:val="24"/>
        </w:rPr>
        <w:t xml:space="preserve"> destino</w:t>
      </w:r>
      <w:r w:rsidRPr="00B406EE">
        <w:rPr>
          <w:sz w:val="24"/>
          <w:szCs w:val="24"/>
        </w:rPr>
        <w:t>;</w:t>
      </w:r>
    </w:p>
    <w:p w14:paraId="667ECADD" w14:textId="77777777" w:rsidR="00195EA1" w:rsidRPr="00B406EE" w:rsidRDefault="00062F80" w:rsidP="001D573F">
      <w:pPr>
        <w:pStyle w:val="PargrafodaLista"/>
        <w:numPr>
          <w:ilvl w:val="0"/>
          <w:numId w:val="2"/>
        </w:numPr>
        <w:spacing w:before="240" w:after="200" w:line="360" w:lineRule="auto"/>
        <w:ind w:right="-427"/>
        <w:rPr>
          <w:b/>
          <w:bCs/>
          <w:sz w:val="24"/>
          <w:szCs w:val="24"/>
        </w:rPr>
      </w:pPr>
      <w:r w:rsidRPr="00B406EE">
        <w:rPr>
          <w:b/>
          <w:bCs/>
          <w:sz w:val="24"/>
          <w:szCs w:val="24"/>
        </w:rPr>
        <w:t xml:space="preserve"> </w:t>
      </w:r>
      <w:r w:rsidR="001D573F" w:rsidRPr="00B406EE">
        <w:rPr>
          <w:b/>
          <w:bCs/>
          <w:sz w:val="24"/>
          <w:szCs w:val="24"/>
        </w:rPr>
        <w:t xml:space="preserve">- </w:t>
      </w:r>
      <w:r w:rsidRPr="00B406EE">
        <w:rPr>
          <w:sz w:val="24"/>
          <w:szCs w:val="24"/>
        </w:rPr>
        <w:t>datas</w:t>
      </w:r>
      <w:r w:rsidR="001D573F" w:rsidRPr="00B406EE">
        <w:rPr>
          <w:sz w:val="24"/>
          <w:szCs w:val="24"/>
        </w:rPr>
        <w:t xml:space="preserve"> de saída e de retorno a sede do Município; </w:t>
      </w:r>
    </w:p>
    <w:p w14:paraId="2F4B842D" w14:textId="029FC3C3" w:rsidR="001D573F" w:rsidRPr="00B406EE" w:rsidRDefault="00195EA1" w:rsidP="001D573F">
      <w:pPr>
        <w:pStyle w:val="PargrafodaLista"/>
        <w:numPr>
          <w:ilvl w:val="0"/>
          <w:numId w:val="2"/>
        </w:numPr>
        <w:spacing w:before="240" w:after="200" w:line="360" w:lineRule="auto"/>
        <w:ind w:right="-427"/>
        <w:rPr>
          <w:b/>
          <w:bCs/>
          <w:sz w:val="24"/>
          <w:szCs w:val="24"/>
        </w:rPr>
      </w:pPr>
      <w:r w:rsidRPr="00B406EE">
        <w:rPr>
          <w:b/>
          <w:bCs/>
          <w:sz w:val="24"/>
          <w:szCs w:val="24"/>
        </w:rPr>
        <w:t>–</w:t>
      </w:r>
      <w:r w:rsidRPr="00B406EE">
        <w:rPr>
          <w:sz w:val="24"/>
          <w:szCs w:val="24"/>
        </w:rPr>
        <w:t xml:space="preserve"> horário de saída e previsão de horário de retorno; </w:t>
      </w:r>
      <w:r w:rsidR="001D573F" w:rsidRPr="00B406EE">
        <w:rPr>
          <w:sz w:val="24"/>
          <w:szCs w:val="24"/>
        </w:rPr>
        <w:t>e</w:t>
      </w:r>
    </w:p>
    <w:p w14:paraId="6E38C5CF" w14:textId="00EF2C76" w:rsidR="00062F80" w:rsidRPr="00B406EE" w:rsidRDefault="001D573F" w:rsidP="001D573F">
      <w:pPr>
        <w:pStyle w:val="PargrafodaLista"/>
        <w:numPr>
          <w:ilvl w:val="0"/>
          <w:numId w:val="2"/>
        </w:numPr>
        <w:spacing w:before="240" w:after="200" w:line="360" w:lineRule="auto"/>
        <w:ind w:right="-427"/>
        <w:rPr>
          <w:b/>
          <w:bCs/>
          <w:sz w:val="24"/>
          <w:szCs w:val="24"/>
        </w:rPr>
      </w:pPr>
      <w:r w:rsidRPr="00B406EE">
        <w:rPr>
          <w:b/>
          <w:bCs/>
          <w:sz w:val="24"/>
          <w:szCs w:val="24"/>
        </w:rPr>
        <w:t xml:space="preserve">- </w:t>
      </w:r>
      <w:r w:rsidR="00062F80" w:rsidRPr="00B406EE">
        <w:rPr>
          <w:b/>
          <w:bCs/>
          <w:sz w:val="24"/>
          <w:szCs w:val="24"/>
        </w:rPr>
        <w:t xml:space="preserve"> </w:t>
      </w:r>
      <w:r w:rsidRPr="00B406EE">
        <w:rPr>
          <w:sz w:val="24"/>
          <w:szCs w:val="24"/>
        </w:rPr>
        <w:t>a razão do deslocamento.</w:t>
      </w:r>
    </w:p>
    <w:p w14:paraId="5BC05858" w14:textId="4B220888" w:rsidR="00062F80" w:rsidRPr="00910FD7" w:rsidRDefault="004770B6" w:rsidP="00910FD7">
      <w:pPr>
        <w:spacing w:before="240" w:after="200" w:line="360" w:lineRule="auto"/>
        <w:ind w:left="-284" w:right="-427" w:firstLine="1134"/>
        <w:jc w:val="both"/>
        <w:rPr>
          <w:b/>
          <w:bCs/>
        </w:rPr>
      </w:pPr>
      <w:r w:rsidRPr="004770B6">
        <w:rPr>
          <w:b/>
          <w:bCs/>
        </w:rPr>
        <w:t>I</w:t>
      </w:r>
      <w:r>
        <w:rPr>
          <w:b/>
          <w:bCs/>
        </w:rPr>
        <w:t>I</w:t>
      </w:r>
      <w:r w:rsidRPr="004770B6">
        <w:rPr>
          <w:b/>
          <w:bCs/>
        </w:rPr>
        <w:t xml:space="preserve"> – </w:t>
      </w:r>
      <w:r w:rsidRPr="00910FD7">
        <w:t>autorização expressa e formal emitida pela chefia imediata do requerente.</w:t>
      </w:r>
    </w:p>
    <w:p w14:paraId="3986F1BC" w14:textId="09455090" w:rsidR="00910FD7" w:rsidRDefault="00910FD7" w:rsidP="00910FD7">
      <w:pPr>
        <w:spacing w:after="200" w:line="360" w:lineRule="auto"/>
        <w:ind w:left="-284" w:right="-427" w:firstLine="1134"/>
        <w:jc w:val="both"/>
      </w:pPr>
      <w:r>
        <w:rPr>
          <w:b/>
          <w:bCs/>
        </w:rPr>
        <w:t xml:space="preserve">Art. </w:t>
      </w:r>
      <w:r w:rsidR="004A3131">
        <w:rPr>
          <w:b/>
          <w:bCs/>
        </w:rPr>
        <w:t>7</w:t>
      </w:r>
      <w:r>
        <w:rPr>
          <w:b/>
          <w:bCs/>
        </w:rPr>
        <w:t>º -</w:t>
      </w:r>
      <w:r w:rsidR="00305157" w:rsidRPr="00776D64">
        <w:rPr>
          <w:b/>
          <w:bCs/>
        </w:rPr>
        <w:t xml:space="preserve"> </w:t>
      </w:r>
      <w:r w:rsidRPr="00910FD7">
        <w:t>Os requerimentos de concessão de diárias serão apreciados pel</w:t>
      </w:r>
      <w:r>
        <w:t>o</w:t>
      </w:r>
      <w:r w:rsidRPr="00910FD7">
        <w:t xml:space="preserve"> Secret</w:t>
      </w:r>
      <w:r>
        <w:t>á</w:t>
      </w:r>
      <w:r w:rsidRPr="00910FD7">
        <w:t>ri</w:t>
      </w:r>
      <w:r>
        <w:t>o</w:t>
      </w:r>
      <w:r w:rsidR="002B2EC2">
        <w:t xml:space="preserve"> Municipal</w:t>
      </w:r>
      <w:r w:rsidRPr="00910FD7">
        <w:t xml:space="preserve"> de Administração, </w:t>
      </w:r>
      <w:r w:rsidR="002B2EC2">
        <w:t>o</w:t>
      </w:r>
      <w:r w:rsidRPr="00910FD7">
        <w:t xml:space="preserve"> qual deve</w:t>
      </w:r>
      <w:r w:rsidR="002B2EC2">
        <w:t xml:space="preserve"> observar</w:t>
      </w:r>
      <w:r w:rsidRPr="00910FD7">
        <w:t>:</w:t>
      </w:r>
    </w:p>
    <w:p w14:paraId="3F7926AF" w14:textId="77777777" w:rsidR="006C2AAA" w:rsidRDefault="006C2AAA" w:rsidP="00910FD7">
      <w:pPr>
        <w:spacing w:after="200" w:line="360" w:lineRule="auto"/>
        <w:ind w:left="-284" w:right="-427" w:firstLine="1134"/>
        <w:jc w:val="both"/>
      </w:pPr>
      <w:r>
        <w:rPr>
          <w:b/>
          <w:bCs/>
        </w:rPr>
        <w:t>I –</w:t>
      </w:r>
      <w:r>
        <w:t xml:space="preserve"> o preenchimento dos requisitos estabelecidos no artigo anterior;</w:t>
      </w:r>
    </w:p>
    <w:p w14:paraId="6D7D1F06" w14:textId="49E19747" w:rsidR="006C2AAA" w:rsidRDefault="006C2AAA" w:rsidP="00910FD7">
      <w:pPr>
        <w:spacing w:after="200" w:line="360" w:lineRule="auto"/>
        <w:ind w:left="-284" w:right="-427" w:firstLine="1134"/>
        <w:jc w:val="both"/>
      </w:pPr>
      <w:r>
        <w:rPr>
          <w:b/>
          <w:bCs/>
        </w:rPr>
        <w:t>II -</w:t>
      </w:r>
      <w:r>
        <w:t xml:space="preserve"> a existência de interesse público;</w:t>
      </w:r>
    </w:p>
    <w:p w14:paraId="70656DC7" w14:textId="68B04FCD" w:rsidR="002B2EC2" w:rsidRDefault="006C2AAA" w:rsidP="002B2EC2">
      <w:pPr>
        <w:spacing w:after="200" w:line="360" w:lineRule="auto"/>
        <w:ind w:left="-284" w:right="-427" w:firstLine="1134"/>
        <w:jc w:val="both"/>
      </w:pPr>
      <w:r>
        <w:t>I</w:t>
      </w:r>
      <w:r w:rsidR="00910FD7">
        <w:rPr>
          <w:b/>
          <w:bCs/>
        </w:rPr>
        <w:t>I</w:t>
      </w:r>
      <w:r>
        <w:rPr>
          <w:b/>
          <w:bCs/>
        </w:rPr>
        <w:t>I</w:t>
      </w:r>
      <w:r w:rsidR="00910FD7">
        <w:rPr>
          <w:b/>
          <w:bCs/>
        </w:rPr>
        <w:t xml:space="preserve"> </w:t>
      </w:r>
      <w:proofErr w:type="gramStart"/>
      <w:r w:rsidR="002B2EC2">
        <w:rPr>
          <w:b/>
          <w:bCs/>
        </w:rPr>
        <w:t>–</w:t>
      </w:r>
      <w:r w:rsidR="00910FD7">
        <w:rPr>
          <w:b/>
          <w:bCs/>
        </w:rPr>
        <w:t xml:space="preserve"> </w:t>
      </w:r>
      <w:r w:rsidR="002B2EC2" w:rsidRPr="002B2EC2">
        <w:t xml:space="preserve"> os</w:t>
      </w:r>
      <w:proofErr w:type="gramEnd"/>
      <w:r w:rsidR="002B2EC2" w:rsidRPr="002B2EC2">
        <w:t xml:space="preserve"> cálculos de valores das diárias </w:t>
      </w:r>
      <w:r w:rsidR="002B2EC2">
        <w:t>a serem concedidas;</w:t>
      </w:r>
      <w:r>
        <w:t xml:space="preserve"> e</w:t>
      </w:r>
    </w:p>
    <w:p w14:paraId="6016C2E8" w14:textId="206581FB" w:rsidR="006C2AAA" w:rsidRDefault="002B2EC2" w:rsidP="002B2EC2">
      <w:pPr>
        <w:spacing w:after="200" w:line="360" w:lineRule="auto"/>
        <w:ind w:left="-284" w:right="-427" w:firstLine="1134"/>
        <w:jc w:val="both"/>
      </w:pPr>
      <w:r w:rsidRPr="002B2EC2">
        <w:rPr>
          <w:b/>
          <w:bCs/>
        </w:rPr>
        <w:t>I</w:t>
      </w:r>
      <w:r w:rsidR="006C2AAA">
        <w:rPr>
          <w:b/>
          <w:bCs/>
        </w:rPr>
        <w:t>V</w:t>
      </w:r>
      <w:r w:rsidRPr="002B2EC2">
        <w:rPr>
          <w:b/>
          <w:bCs/>
        </w:rPr>
        <w:t xml:space="preserve"> </w:t>
      </w:r>
      <w:r w:rsidRPr="002B2EC2">
        <w:t xml:space="preserve">- conferir </w:t>
      </w:r>
      <w:r w:rsidR="006C2AAA">
        <w:t>a existência, ou não, de pend</w:t>
      </w:r>
      <w:r w:rsidR="00D61293">
        <w:t>ê</w:t>
      </w:r>
      <w:r w:rsidR="006C2AAA">
        <w:t>ncias junto ao controle interno referentes a prestações de contas de diárias anteriormente concedidas ao requerente.</w:t>
      </w:r>
    </w:p>
    <w:p w14:paraId="360590EE" w14:textId="1D1A898C" w:rsidR="00546EAC" w:rsidRPr="00B54F2A" w:rsidRDefault="00546EAC" w:rsidP="00546EAC">
      <w:pPr>
        <w:pStyle w:val="Corpodetexto"/>
        <w:ind w:left="268"/>
        <w:jc w:val="center"/>
        <w:rPr>
          <w:b/>
          <w:bCs/>
        </w:rPr>
      </w:pPr>
      <w:r w:rsidRPr="00B54F2A">
        <w:rPr>
          <w:b/>
          <w:bCs/>
        </w:rPr>
        <w:t xml:space="preserve">Seção </w:t>
      </w:r>
      <w:r w:rsidR="004A3131" w:rsidRPr="00B54F2A">
        <w:rPr>
          <w:b/>
          <w:bCs/>
        </w:rPr>
        <w:t>II</w:t>
      </w:r>
    </w:p>
    <w:p w14:paraId="0E95D820" w14:textId="77777777" w:rsidR="00546EAC" w:rsidRPr="00B54F2A" w:rsidRDefault="00546EAC" w:rsidP="00546EAC">
      <w:pPr>
        <w:pStyle w:val="Corpodetexto"/>
        <w:ind w:left="268"/>
        <w:jc w:val="center"/>
        <w:rPr>
          <w:b/>
          <w:bCs/>
        </w:rPr>
      </w:pPr>
      <w:r w:rsidRPr="00B54F2A">
        <w:rPr>
          <w:b/>
          <w:bCs/>
        </w:rPr>
        <w:t>Da Prestação de Contas</w:t>
      </w:r>
    </w:p>
    <w:p w14:paraId="7598FECB" w14:textId="77777777" w:rsidR="002B2EC2" w:rsidRPr="006C2AAA" w:rsidRDefault="002B2EC2" w:rsidP="00910FD7">
      <w:pPr>
        <w:spacing w:after="200" w:line="360" w:lineRule="auto"/>
        <w:ind w:left="-284" w:right="-427" w:firstLine="1134"/>
        <w:jc w:val="both"/>
        <w:rPr>
          <w:b/>
          <w:bCs/>
        </w:rPr>
      </w:pPr>
    </w:p>
    <w:p w14:paraId="1077A5E6" w14:textId="67EC8BDF" w:rsidR="006C2AAA" w:rsidRPr="00546EAC" w:rsidRDefault="006C2AAA" w:rsidP="00CB5223">
      <w:pPr>
        <w:spacing w:after="200" w:line="360" w:lineRule="auto"/>
        <w:ind w:left="-284" w:right="-427" w:firstLine="1134"/>
        <w:jc w:val="both"/>
      </w:pPr>
      <w:r w:rsidRPr="00546EAC">
        <w:rPr>
          <w:b/>
          <w:bCs/>
        </w:rPr>
        <w:t xml:space="preserve">Art. </w:t>
      </w:r>
      <w:r w:rsidR="004A3131">
        <w:rPr>
          <w:b/>
          <w:bCs/>
        </w:rPr>
        <w:t>8</w:t>
      </w:r>
      <w:r w:rsidRPr="00546EAC">
        <w:rPr>
          <w:b/>
          <w:bCs/>
        </w:rPr>
        <w:t>º</w:t>
      </w:r>
      <w:r w:rsidR="00546EAC" w:rsidRPr="00546EAC">
        <w:rPr>
          <w:b/>
          <w:bCs/>
        </w:rPr>
        <w:t xml:space="preserve"> -</w:t>
      </w:r>
      <w:r w:rsidRPr="00546EAC">
        <w:t xml:space="preserve"> O </w:t>
      </w:r>
      <w:r w:rsidR="00B406EE">
        <w:t>servidor</w:t>
      </w:r>
      <w:r w:rsidRPr="00546EAC">
        <w:t xml:space="preserve"> público que </w:t>
      </w:r>
      <w:r w:rsidR="00546EAC">
        <w:t>perceber</w:t>
      </w:r>
      <w:r w:rsidRPr="00546EAC">
        <w:t xml:space="preserve"> diárias e </w:t>
      </w:r>
      <w:r w:rsidR="00546EAC">
        <w:t xml:space="preserve">que por qualquer motivo deixar de realizar a viagem que justificou a percepção, fica obrigado a restituir os valores percebidos a título de diárias, no prazo máximo de 5 (cinco) dias e sob pena de sanções administrativas disciplinares. </w:t>
      </w:r>
    </w:p>
    <w:p w14:paraId="1766ECCF" w14:textId="2F9F97CA" w:rsidR="00CB5223" w:rsidRDefault="006C2AAA" w:rsidP="00546EAC">
      <w:pPr>
        <w:spacing w:after="200" w:line="360" w:lineRule="auto"/>
        <w:ind w:left="-284" w:right="-427" w:firstLine="1134"/>
        <w:jc w:val="both"/>
      </w:pPr>
      <w:r w:rsidRPr="00546EAC">
        <w:rPr>
          <w:b/>
          <w:bCs/>
        </w:rPr>
        <w:lastRenderedPageBreak/>
        <w:t xml:space="preserve">Art. </w:t>
      </w:r>
      <w:r w:rsidR="004A3131">
        <w:rPr>
          <w:b/>
          <w:bCs/>
        </w:rPr>
        <w:t>9</w:t>
      </w:r>
      <w:r w:rsidRPr="00546EAC">
        <w:rPr>
          <w:b/>
          <w:bCs/>
        </w:rPr>
        <w:t>º</w:t>
      </w:r>
      <w:r w:rsidR="00546EAC" w:rsidRPr="00546EAC">
        <w:rPr>
          <w:b/>
          <w:bCs/>
        </w:rPr>
        <w:t xml:space="preserve"> -</w:t>
      </w:r>
      <w:r w:rsidRPr="00546EAC">
        <w:t xml:space="preserve"> Na hipótese de o </w:t>
      </w:r>
      <w:r w:rsidR="00B406EE">
        <w:t>servidor</w:t>
      </w:r>
      <w:r w:rsidRPr="00546EAC">
        <w:t xml:space="preserve"> público retornar à sede </w:t>
      </w:r>
      <w:r w:rsidR="00CB5223">
        <w:t xml:space="preserve">do Município </w:t>
      </w:r>
      <w:r w:rsidRPr="00546EAC">
        <w:t xml:space="preserve">em prazo </w:t>
      </w:r>
      <w:r w:rsidR="00CB5223">
        <w:t>inferior ao</w:t>
      </w:r>
      <w:r w:rsidRPr="00546EAC">
        <w:t xml:space="preserve"> previsto, restituirá </w:t>
      </w:r>
      <w:r w:rsidR="00CB5223">
        <w:t>aos cofres públicos os valores excedentes</w:t>
      </w:r>
      <w:r w:rsidRPr="00546EAC">
        <w:t xml:space="preserve"> </w:t>
      </w:r>
      <w:r w:rsidR="00CB5223">
        <w:t>percebido</w:t>
      </w:r>
      <w:r w:rsidRPr="00546EAC">
        <w:t>s</w:t>
      </w:r>
      <w:r w:rsidR="00CB5223">
        <w:t xml:space="preserve"> a título de diárias, no prazo máximo de 5 (cinco) dias e sob pena de sanções administrativas disciplinares.</w:t>
      </w:r>
    </w:p>
    <w:p w14:paraId="4E943E4B" w14:textId="365F378D" w:rsidR="005E613D" w:rsidRDefault="00CB5223" w:rsidP="005E613D">
      <w:pPr>
        <w:spacing w:after="200" w:line="360" w:lineRule="auto"/>
        <w:ind w:left="-284" w:right="-427" w:firstLine="1134"/>
        <w:jc w:val="both"/>
      </w:pPr>
      <w:r w:rsidRPr="005E613D">
        <w:rPr>
          <w:b/>
          <w:bCs/>
        </w:rPr>
        <w:t xml:space="preserve">Art. </w:t>
      </w:r>
      <w:r w:rsidR="004A3131">
        <w:rPr>
          <w:b/>
          <w:bCs/>
        </w:rPr>
        <w:t>10</w:t>
      </w:r>
      <w:r w:rsidRPr="005E613D">
        <w:rPr>
          <w:b/>
          <w:bCs/>
        </w:rPr>
        <w:t xml:space="preserve"> -</w:t>
      </w:r>
      <w:r w:rsidRPr="005E613D">
        <w:t xml:space="preserve"> Ao retornar à sede do Município, o </w:t>
      </w:r>
      <w:r w:rsidR="00B406EE">
        <w:t>servidor</w:t>
      </w:r>
      <w:r w:rsidRPr="005E613D">
        <w:t xml:space="preserve"> público terá o prazo máximo de 5 (cinco) dias para apresentação da respectiva prestação de contas, por meio de formulário próprio, comprovando-se, por meio de documento </w:t>
      </w:r>
      <w:r w:rsidR="005E613D">
        <w:t>idôneo</w:t>
      </w:r>
      <w:r w:rsidRPr="005E613D">
        <w:t xml:space="preserve">, a </w:t>
      </w:r>
      <w:r w:rsidR="005E613D">
        <w:t>realização</w:t>
      </w:r>
      <w:r w:rsidRPr="005E613D">
        <w:t xml:space="preserve"> da viagem, inclusive apresentando relatório circunstanciado da viagem, sob pena de desconto em folha, dos valores </w:t>
      </w:r>
      <w:r w:rsidR="005E613D" w:rsidRPr="005E613D">
        <w:t xml:space="preserve">percebidos e de sanções administrativas disciplinares. </w:t>
      </w:r>
    </w:p>
    <w:p w14:paraId="148D1A49" w14:textId="26D5E3C0" w:rsidR="00CA2933" w:rsidRPr="00CA2933" w:rsidRDefault="00CA2933" w:rsidP="00CA2933">
      <w:pPr>
        <w:spacing w:after="200" w:line="360" w:lineRule="auto"/>
        <w:ind w:left="-284" w:right="-427" w:firstLine="1134"/>
        <w:jc w:val="both"/>
      </w:pPr>
      <w:r w:rsidRPr="00CA2933">
        <w:rPr>
          <w:b/>
          <w:bCs/>
        </w:rPr>
        <w:t>§1° -</w:t>
      </w:r>
      <w:r>
        <w:t xml:space="preserve"> Em casos</w:t>
      </w:r>
      <w:r w:rsidRPr="00CA2933">
        <w:t xml:space="preserve"> </w:t>
      </w:r>
      <w:r>
        <w:t>excepcionais, devidamente justificados pelo beneficiário da diária e atestado pela chefia</w:t>
      </w:r>
      <w:r w:rsidRPr="00CA2933">
        <w:t xml:space="preserve"> </w:t>
      </w:r>
      <w:r>
        <w:t>imediata, o prazo para prestação de contas poderá ser prorrogado por única vez e por igual prazo.</w:t>
      </w:r>
    </w:p>
    <w:p w14:paraId="05720B58" w14:textId="6FAEFABC" w:rsidR="005E613D" w:rsidRPr="00CA2933" w:rsidRDefault="00CB5223" w:rsidP="005E613D">
      <w:pPr>
        <w:spacing w:after="200" w:line="360" w:lineRule="auto"/>
        <w:ind w:left="-284" w:right="-427" w:firstLine="1134"/>
        <w:jc w:val="both"/>
      </w:pPr>
      <w:r w:rsidRPr="00CA2933">
        <w:rPr>
          <w:b/>
          <w:bCs/>
        </w:rPr>
        <w:t>§</w:t>
      </w:r>
      <w:r w:rsidR="00CA2933" w:rsidRPr="00CA2933">
        <w:rPr>
          <w:b/>
          <w:bCs/>
        </w:rPr>
        <w:t>2</w:t>
      </w:r>
      <w:r w:rsidRPr="00CA2933">
        <w:rPr>
          <w:b/>
          <w:bCs/>
        </w:rPr>
        <w:t xml:space="preserve">º </w:t>
      </w:r>
      <w:r w:rsidR="005E613D" w:rsidRPr="00CA2933">
        <w:rPr>
          <w:b/>
          <w:bCs/>
        </w:rPr>
        <w:t>-</w:t>
      </w:r>
      <w:r w:rsidR="005E613D" w:rsidRPr="00CA2933">
        <w:t xml:space="preserve"> </w:t>
      </w:r>
      <w:r w:rsidRPr="00CA2933">
        <w:t xml:space="preserve">Considera-se documento </w:t>
      </w:r>
      <w:r w:rsidR="005E613D" w:rsidRPr="00CA2933">
        <w:t>idôneo</w:t>
      </w:r>
      <w:r w:rsidRPr="00CA2933">
        <w:t xml:space="preserve"> para efeito de </w:t>
      </w:r>
      <w:r w:rsidR="005E613D" w:rsidRPr="00CA2933">
        <w:t>prestação de contas:</w:t>
      </w:r>
    </w:p>
    <w:p w14:paraId="2352136A" w14:textId="2018FD61" w:rsidR="00EA04EE" w:rsidRDefault="005E613D" w:rsidP="005E613D">
      <w:pPr>
        <w:spacing w:after="200" w:line="360" w:lineRule="auto"/>
        <w:ind w:left="-284" w:right="-427" w:firstLine="1134"/>
        <w:jc w:val="both"/>
      </w:pPr>
      <w:r w:rsidRPr="00EA04EE">
        <w:rPr>
          <w:b/>
          <w:bCs/>
        </w:rPr>
        <w:t>I –</w:t>
      </w:r>
      <w:r w:rsidRPr="005E613D">
        <w:t xml:space="preserve"> declaração, atestado, certidão ou ato administrativo idôneo emitido por órgãos ou repartições visitadas; </w:t>
      </w:r>
    </w:p>
    <w:p w14:paraId="483EC12C" w14:textId="4BB9C6B3" w:rsidR="005E613D" w:rsidRPr="005E613D" w:rsidRDefault="00EA04EE" w:rsidP="005E613D">
      <w:pPr>
        <w:spacing w:after="200" w:line="360" w:lineRule="auto"/>
        <w:ind w:left="-284" w:right="-427" w:firstLine="1134"/>
        <w:jc w:val="both"/>
      </w:pPr>
      <w:r w:rsidRPr="00EA04EE">
        <w:rPr>
          <w:b/>
          <w:bCs/>
        </w:rPr>
        <w:t>II -</w:t>
      </w:r>
      <w:r>
        <w:t xml:space="preserve"> </w:t>
      </w:r>
      <w:proofErr w:type="gramStart"/>
      <w:r w:rsidR="005E613D" w:rsidRPr="005E613D">
        <w:t>certificado</w:t>
      </w:r>
      <w:proofErr w:type="gramEnd"/>
      <w:r w:rsidR="005E613D" w:rsidRPr="005E613D">
        <w:t xml:space="preserve"> de participação em cursos, seminários, conferências, congressos, simpósios ou eventos afins, sendo que nesse tipo de deslocamento exigir-se-á do </w:t>
      </w:r>
      <w:r w:rsidR="00B406EE">
        <w:t>servidor</w:t>
      </w:r>
      <w:r w:rsidR="005E613D" w:rsidRPr="005E613D">
        <w:t xml:space="preserve"> público a apresentação de certificado de frequência a ser expedido pelo promotor do evento;</w:t>
      </w:r>
      <w:r w:rsidR="00961602">
        <w:t xml:space="preserve"> e</w:t>
      </w:r>
    </w:p>
    <w:p w14:paraId="43300E4A" w14:textId="21E0E979" w:rsidR="00EA04EE" w:rsidRDefault="00EA04EE" w:rsidP="00EA04EE">
      <w:pPr>
        <w:spacing w:after="200" w:line="360" w:lineRule="auto"/>
        <w:ind w:left="-284" w:right="-427" w:firstLine="1134"/>
        <w:jc w:val="both"/>
      </w:pPr>
      <w:r w:rsidRPr="00EA04EE">
        <w:rPr>
          <w:b/>
          <w:bCs/>
        </w:rPr>
        <w:t>III –</w:t>
      </w:r>
      <w:r w:rsidRPr="00EA04EE">
        <w:t xml:space="preserve"> documento fiscal emitido</w:t>
      </w:r>
      <w:r>
        <w:t xml:space="preserve"> nas datas de realização da viagem e que indique a realização de despesas com alimentação, hospedagem ou abastecimento de veículo</w:t>
      </w:r>
      <w:r w:rsidR="00961602">
        <w:t>.</w:t>
      </w:r>
    </w:p>
    <w:p w14:paraId="236A3F18" w14:textId="37FC363E" w:rsidR="00961602" w:rsidRDefault="00961602" w:rsidP="00961602">
      <w:pPr>
        <w:spacing w:after="200" w:line="360" w:lineRule="auto"/>
        <w:ind w:left="-284" w:right="-427" w:firstLine="1134"/>
        <w:jc w:val="both"/>
      </w:pPr>
      <w:r w:rsidRPr="00CC1EEC">
        <w:rPr>
          <w:b/>
          <w:bCs/>
        </w:rPr>
        <w:t>§</w:t>
      </w:r>
      <w:r w:rsidR="00195EA1" w:rsidRPr="00CC1EEC">
        <w:rPr>
          <w:b/>
          <w:bCs/>
        </w:rPr>
        <w:t>3</w:t>
      </w:r>
      <w:r w:rsidRPr="00CC1EEC">
        <w:rPr>
          <w:b/>
          <w:bCs/>
        </w:rPr>
        <w:t>º -</w:t>
      </w:r>
      <w:r w:rsidRPr="00CC1EEC">
        <w:t xml:space="preserve"> A prestação de contas será encaminhada ao Órgão de Controle Interno da Prefeitura Municipal de Dom Bosco – MG</w:t>
      </w:r>
      <w:r w:rsidR="00B406EE" w:rsidRPr="00CC1EEC">
        <w:t>,</w:t>
      </w:r>
      <w:r w:rsidR="00B94A32" w:rsidRPr="00CC1EEC">
        <w:t xml:space="preserve"> que </w:t>
      </w:r>
      <w:r w:rsidR="00C936A4" w:rsidRPr="00CC1EEC">
        <w:t>apreciará a prestação de contas para</w:t>
      </w:r>
      <w:r w:rsidR="00B94A32" w:rsidRPr="00CC1EEC">
        <w:t xml:space="preserve"> a aprovação, reprovação ou que sejam glosados valores.</w:t>
      </w:r>
    </w:p>
    <w:p w14:paraId="211DCC0B" w14:textId="1F5164F5" w:rsidR="00B94A32" w:rsidRDefault="00B94A32" w:rsidP="00961602">
      <w:pPr>
        <w:spacing w:after="200" w:line="360" w:lineRule="auto"/>
        <w:ind w:left="-284" w:right="-427" w:firstLine="1134"/>
        <w:jc w:val="both"/>
      </w:pPr>
      <w:r>
        <w:rPr>
          <w:b/>
          <w:bCs/>
        </w:rPr>
        <w:t>§</w:t>
      </w:r>
      <w:r w:rsidR="00195EA1">
        <w:rPr>
          <w:b/>
          <w:bCs/>
        </w:rPr>
        <w:t>4</w:t>
      </w:r>
      <w:r>
        <w:rPr>
          <w:b/>
          <w:bCs/>
        </w:rPr>
        <w:t xml:space="preserve">º - </w:t>
      </w:r>
      <w:r w:rsidRPr="00B94A32">
        <w:t xml:space="preserve">Caso a prestação de contas seja rejeitada ou glosada, o </w:t>
      </w:r>
      <w:r w:rsidR="00C936A4">
        <w:t>servidor</w:t>
      </w:r>
      <w:r w:rsidRPr="00B94A32">
        <w:t xml:space="preserve"> público terá o prazo improrrogável de 5 (cinco) dias</w:t>
      </w:r>
      <w:r w:rsidR="00170091">
        <w:t>,</w:t>
      </w:r>
      <w:r w:rsidRPr="00B94A32">
        <w:t xml:space="preserve"> para restituir os valores aos cofres públicos do Município</w:t>
      </w:r>
      <w:r w:rsidR="00170091">
        <w:t>,</w:t>
      </w:r>
      <w:r w:rsidRPr="00B94A32">
        <w:t xml:space="preserve"> sob pena de desconto em folha salarial e instauração de procedimento administrativo disciplinar.</w:t>
      </w:r>
    </w:p>
    <w:p w14:paraId="60131A98" w14:textId="332FC638" w:rsidR="00195EA1" w:rsidRDefault="00170091" w:rsidP="009B188E">
      <w:pPr>
        <w:spacing w:after="200" w:line="360" w:lineRule="auto"/>
        <w:ind w:left="-284" w:right="-427" w:firstLine="1134"/>
        <w:jc w:val="both"/>
      </w:pPr>
      <w:r>
        <w:rPr>
          <w:b/>
          <w:bCs/>
        </w:rPr>
        <w:t>§</w:t>
      </w:r>
      <w:r w:rsidR="00195EA1">
        <w:rPr>
          <w:b/>
          <w:bCs/>
        </w:rPr>
        <w:t>5</w:t>
      </w:r>
      <w:r>
        <w:rPr>
          <w:b/>
          <w:bCs/>
        </w:rPr>
        <w:t xml:space="preserve">º - </w:t>
      </w:r>
      <w:r w:rsidRPr="00170091">
        <w:t xml:space="preserve">O </w:t>
      </w:r>
      <w:r w:rsidR="00C936A4">
        <w:t>servidor</w:t>
      </w:r>
      <w:r w:rsidRPr="00170091">
        <w:t xml:space="preserve"> público que não prestar contas das diárias percebidas, tiver rejeitadas suas prestações de contas ou tiver suas prestações de glosadas, não fará jus a percepção de novas </w:t>
      </w:r>
      <w:r w:rsidRPr="00170091">
        <w:lastRenderedPageBreak/>
        <w:t>diárias antes de serem regularizados os vícios constantes de prestações de contas anteriores e/ou realizar a restituição dos valores indevidamente percebidos.</w:t>
      </w:r>
    </w:p>
    <w:p w14:paraId="6062FB1F" w14:textId="1E1B78CF" w:rsidR="00195EA1" w:rsidRPr="00B54F2A" w:rsidRDefault="00195EA1" w:rsidP="00195EA1">
      <w:pPr>
        <w:spacing w:line="480" w:lineRule="auto"/>
        <w:jc w:val="center"/>
        <w:rPr>
          <w:b/>
          <w:bCs/>
        </w:rPr>
      </w:pPr>
      <w:r w:rsidRPr="00B54F2A">
        <w:rPr>
          <w:b/>
          <w:bCs/>
        </w:rPr>
        <w:t>CAPÍTULO II</w:t>
      </w:r>
      <w:r w:rsidR="004A3131" w:rsidRPr="00B54F2A">
        <w:rPr>
          <w:b/>
          <w:bCs/>
        </w:rPr>
        <w:t>I</w:t>
      </w:r>
    </w:p>
    <w:p w14:paraId="5048B332" w14:textId="77777777" w:rsidR="00195EA1" w:rsidRPr="00B54F2A" w:rsidRDefault="00195EA1" w:rsidP="00195EA1">
      <w:pPr>
        <w:spacing w:line="480" w:lineRule="auto"/>
        <w:jc w:val="center"/>
        <w:rPr>
          <w:b/>
          <w:bCs/>
        </w:rPr>
      </w:pPr>
      <w:r w:rsidRPr="00B54F2A">
        <w:rPr>
          <w:b/>
          <w:bCs/>
        </w:rPr>
        <w:t xml:space="preserve">DO TRANSPORTE E DAS PASSAGENS </w:t>
      </w:r>
    </w:p>
    <w:p w14:paraId="398891DB" w14:textId="0C263A3F" w:rsidR="00195EA1" w:rsidRPr="00195EA1" w:rsidRDefault="00195EA1" w:rsidP="00195EA1">
      <w:pPr>
        <w:spacing w:after="200" w:line="360" w:lineRule="auto"/>
        <w:ind w:left="-284" w:right="-427" w:firstLine="1134"/>
        <w:jc w:val="both"/>
        <w:rPr>
          <w:b/>
          <w:bCs/>
        </w:rPr>
      </w:pPr>
      <w:r w:rsidRPr="00195EA1">
        <w:rPr>
          <w:b/>
          <w:bCs/>
        </w:rPr>
        <w:t xml:space="preserve">Art. </w:t>
      </w:r>
      <w:r w:rsidR="008B4B87">
        <w:rPr>
          <w:b/>
          <w:bCs/>
        </w:rPr>
        <w:t>1</w:t>
      </w:r>
      <w:r w:rsidR="004A3131">
        <w:rPr>
          <w:b/>
          <w:bCs/>
        </w:rPr>
        <w:t>1</w:t>
      </w:r>
      <w:r w:rsidR="008B4B87">
        <w:rPr>
          <w:b/>
          <w:bCs/>
        </w:rPr>
        <w:t xml:space="preserve"> -</w:t>
      </w:r>
      <w:r w:rsidRPr="00195EA1">
        <w:rPr>
          <w:b/>
          <w:bCs/>
        </w:rPr>
        <w:t xml:space="preserve"> </w:t>
      </w:r>
      <w:r w:rsidRPr="008B4B87">
        <w:t>A aquisição de passagens terrestres e aéreas, quando for o caso, ficará a cargo da Secret</w:t>
      </w:r>
      <w:r w:rsidR="008B4B87">
        <w:t>aria de Administração,</w:t>
      </w:r>
      <w:r w:rsidRPr="008B4B87">
        <w:t xml:space="preserve"> à qual compete observar:</w:t>
      </w:r>
      <w:r w:rsidRPr="00195EA1">
        <w:rPr>
          <w:b/>
          <w:bCs/>
        </w:rPr>
        <w:t xml:space="preserve"> </w:t>
      </w:r>
    </w:p>
    <w:p w14:paraId="6CB01D04" w14:textId="7AC8AC0B" w:rsidR="00195EA1" w:rsidRPr="00195EA1" w:rsidRDefault="00195EA1" w:rsidP="00195EA1">
      <w:pPr>
        <w:spacing w:after="200" w:line="360" w:lineRule="auto"/>
        <w:ind w:left="-284" w:right="-427" w:firstLine="1134"/>
        <w:jc w:val="both"/>
        <w:rPr>
          <w:b/>
          <w:bCs/>
        </w:rPr>
      </w:pPr>
      <w:r w:rsidRPr="00195EA1">
        <w:rPr>
          <w:b/>
          <w:bCs/>
        </w:rPr>
        <w:t xml:space="preserve">I - </w:t>
      </w:r>
      <w:r w:rsidRPr="008B4B87">
        <w:t>o menor preço para a aquisição, considerando o horário e o período das atividades a serem desenvolvidas, vedando-se a escolha, pelo beneficiário da diária, de companhias aéreas;</w:t>
      </w:r>
      <w:r w:rsidRPr="00195EA1">
        <w:rPr>
          <w:b/>
          <w:bCs/>
        </w:rPr>
        <w:t xml:space="preserve"> </w:t>
      </w:r>
    </w:p>
    <w:p w14:paraId="6D66336F" w14:textId="7EB84EB8" w:rsidR="00195EA1" w:rsidRPr="00195EA1" w:rsidRDefault="00195EA1" w:rsidP="00195EA1">
      <w:pPr>
        <w:spacing w:after="200" w:line="360" w:lineRule="auto"/>
        <w:ind w:left="-284" w:right="-427" w:firstLine="1134"/>
        <w:jc w:val="both"/>
        <w:rPr>
          <w:b/>
          <w:bCs/>
        </w:rPr>
      </w:pPr>
      <w:r w:rsidRPr="00195EA1">
        <w:rPr>
          <w:b/>
          <w:bCs/>
        </w:rPr>
        <w:t xml:space="preserve">II - </w:t>
      </w:r>
      <w:proofErr w:type="gramStart"/>
      <w:r w:rsidRPr="008B4B87">
        <w:t>percursos</w:t>
      </w:r>
      <w:proofErr w:type="gramEnd"/>
      <w:r w:rsidRPr="008B4B87">
        <w:t xml:space="preserve"> de menor duração, evitando, sempre que possível, trechos com escalas e conexões; e</w:t>
      </w:r>
    </w:p>
    <w:p w14:paraId="40EA10F6" w14:textId="1B02650E" w:rsidR="00195EA1" w:rsidRDefault="00195EA1" w:rsidP="00195EA1">
      <w:pPr>
        <w:spacing w:after="200" w:line="360" w:lineRule="auto"/>
        <w:ind w:left="-284" w:right="-427" w:firstLine="1134"/>
        <w:jc w:val="both"/>
      </w:pPr>
      <w:r w:rsidRPr="00195EA1">
        <w:rPr>
          <w:b/>
          <w:bCs/>
        </w:rPr>
        <w:t xml:space="preserve">III – </w:t>
      </w:r>
      <w:r w:rsidRPr="008B4B87">
        <w:t>que o embarque e o desembarque estejam compreendidos entre 7 (sete) e 21 (vinte e uma) horas, salvo a inexistência de passagens cujos horários estejam dentro deste período.</w:t>
      </w:r>
      <w:r>
        <w:t xml:space="preserve">  </w:t>
      </w:r>
    </w:p>
    <w:p w14:paraId="205A0AFA" w14:textId="1DE9269F" w:rsidR="00195EA1" w:rsidRDefault="00195EA1" w:rsidP="001B53F3">
      <w:pPr>
        <w:spacing w:after="200" w:line="360" w:lineRule="auto"/>
        <w:ind w:left="-284" w:right="-427" w:firstLine="1134"/>
        <w:jc w:val="both"/>
      </w:pPr>
      <w:r w:rsidRPr="00195EA1">
        <w:rPr>
          <w:b/>
          <w:bCs/>
        </w:rPr>
        <w:t xml:space="preserve">Art. </w:t>
      </w:r>
      <w:r w:rsidR="008B4B87">
        <w:rPr>
          <w:b/>
          <w:bCs/>
        </w:rPr>
        <w:t>1</w:t>
      </w:r>
      <w:r w:rsidR="004A3131">
        <w:rPr>
          <w:b/>
          <w:bCs/>
        </w:rPr>
        <w:t>2</w:t>
      </w:r>
      <w:r w:rsidR="008B4B87">
        <w:rPr>
          <w:b/>
          <w:bCs/>
        </w:rPr>
        <w:t xml:space="preserve"> -</w:t>
      </w:r>
      <w:r w:rsidRPr="00195EA1">
        <w:rPr>
          <w:b/>
          <w:bCs/>
        </w:rPr>
        <w:t xml:space="preserve"> </w:t>
      </w:r>
      <w:r w:rsidRPr="008B4B87">
        <w:t>Os custos decorrentes da remarcação ou cancelamento de passagem, por motivo alheio à necessidade do serviço</w:t>
      </w:r>
      <w:r w:rsidR="008B4B87" w:rsidRPr="008B4B87">
        <w:t xml:space="preserve"> público</w:t>
      </w:r>
      <w:r w:rsidRPr="008B4B87">
        <w:t>, serão de responsabilidade do beneficiário, devendo ser juntado à respectiva prestação de contas o comprovante dos valores ressarcidos a</w:t>
      </w:r>
      <w:r w:rsidR="008B4B87" w:rsidRPr="008B4B87">
        <w:t>os cofres públicos</w:t>
      </w:r>
      <w:r w:rsidRPr="008B4B87">
        <w:t>.</w:t>
      </w:r>
      <w:r>
        <w:t xml:space="preserve"> </w:t>
      </w:r>
    </w:p>
    <w:p w14:paraId="49ABF737" w14:textId="16FC8BC0" w:rsidR="00195EA1" w:rsidRDefault="00195EA1" w:rsidP="00195EA1">
      <w:pPr>
        <w:spacing w:after="200" w:line="360" w:lineRule="auto"/>
        <w:ind w:left="-284" w:right="-427" w:firstLine="1134"/>
        <w:jc w:val="both"/>
      </w:pPr>
      <w:r w:rsidRPr="00195EA1">
        <w:rPr>
          <w:b/>
          <w:bCs/>
        </w:rPr>
        <w:t>Art. 1</w:t>
      </w:r>
      <w:r w:rsidR="004A3131">
        <w:rPr>
          <w:b/>
          <w:bCs/>
        </w:rPr>
        <w:t>3</w:t>
      </w:r>
      <w:r w:rsidR="008B4B87">
        <w:rPr>
          <w:b/>
          <w:bCs/>
        </w:rPr>
        <w:t xml:space="preserve"> -</w:t>
      </w:r>
      <w:r w:rsidRPr="00195EA1">
        <w:rPr>
          <w:b/>
          <w:bCs/>
        </w:rPr>
        <w:t xml:space="preserve"> </w:t>
      </w:r>
      <w:r w:rsidRPr="008B4B87">
        <w:t>Na hipótese de utilização de transporte coletivo intermunicipal ou inte</w:t>
      </w:r>
      <w:r w:rsidRPr="008B4B87">
        <w:softHyphen/>
        <w:t xml:space="preserve">restadual ou por via aérea, o beneficiário poderá requerer o reembolso da despesa por ele realizada, mediante a apresentação dos respectivos comprovantes, e desde que não tenha recebido recursos para esse fim ou que </w:t>
      </w:r>
      <w:r w:rsidR="008B4B87" w:rsidRPr="008B4B87">
        <w:t>o Município</w:t>
      </w:r>
      <w:r w:rsidRPr="008B4B87">
        <w:t xml:space="preserve"> tenha adquirido as passagens.</w:t>
      </w:r>
    </w:p>
    <w:p w14:paraId="6DE24810" w14:textId="5890F1E0" w:rsidR="008B4B87" w:rsidRDefault="00195EA1" w:rsidP="00195EA1">
      <w:pPr>
        <w:spacing w:after="200" w:line="360" w:lineRule="auto"/>
        <w:ind w:left="-284" w:right="-427" w:firstLine="1134"/>
        <w:jc w:val="both"/>
      </w:pPr>
      <w:r w:rsidRPr="00195EA1">
        <w:rPr>
          <w:b/>
          <w:bCs/>
        </w:rPr>
        <w:t>Art. 1</w:t>
      </w:r>
      <w:r w:rsidR="004A3131">
        <w:rPr>
          <w:b/>
          <w:bCs/>
        </w:rPr>
        <w:t>4</w:t>
      </w:r>
      <w:r w:rsidR="008B4B87">
        <w:rPr>
          <w:b/>
          <w:bCs/>
        </w:rPr>
        <w:t xml:space="preserve"> -</w:t>
      </w:r>
      <w:r w:rsidRPr="00195EA1">
        <w:rPr>
          <w:b/>
          <w:bCs/>
        </w:rPr>
        <w:t xml:space="preserve"> </w:t>
      </w:r>
      <w:r w:rsidRPr="008B4B87">
        <w:t xml:space="preserve">O transporte poderá ser feito também em veículo oficial, caso em que as despesas com o abastecimento serão </w:t>
      </w:r>
      <w:r w:rsidR="008B4B87">
        <w:t>de responsabilidade do Município.</w:t>
      </w:r>
    </w:p>
    <w:p w14:paraId="6BCB405B" w14:textId="39D3248D" w:rsidR="00195EA1" w:rsidRPr="00195EA1" w:rsidRDefault="00195EA1" w:rsidP="00195EA1">
      <w:pPr>
        <w:spacing w:after="200" w:line="360" w:lineRule="auto"/>
        <w:ind w:left="-284" w:right="-427" w:firstLine="1134"/>
        <w:jc w:val="both"/>
        <w:rPr>
          <w:b/>
          <w:bCs/>
        </w:rPr>
      </w:pPr>
      <w:r w:rsidRPr="00195EA1">
        <w:rPr>
          <w:b/>
          <w:bCs/>
        </w:rPr>
        <w:t>Art. 1</w:t>
      </w:r>
      <w:r w:rsidR="004A3131">
        <w:rPr>
          <w:b/>
          <w:bCs/>
        </w:rPr>
        <w:t>5</w:t>
      </w:r>
      <w:r w:rsidR="008B4B87">
        <w:rPr>
          <w:b/>
          <w:bCs/>
        </w:rPr>
        <w:t xml:space="preserve"> -</w:t>
      </w:r>
      <w:r w:rsidRPr="00195EA1">
        <w:rPr>
          <w:b/>
          <w:bCs/>
        </w:rPr>
        <w:t xml:space="preserve"> </w:t>
      </w:r>
      <w:r w:rsidRPr="00882826">
        <w:t xml:space="preserve">Na hipótese excepcionais, previamente autorizadas pelo </w:t>
      </w:r>
      <w:r w:rsidR="00882826" w:rsidRPr="00882826">
        <w:t>Secretário de Administração</w:t>
      </w:r>
      <w:r w:rsidRPr="00882826">
        <w:t xml:space="preserve">, o beneficiário poderá viajar em veículo próprio, assegurando-lhe o direito de percepção de </w:t>
      </w:r>
      <w:r w:rsidR="00882826" w:rsidRPr="00882826">
        <w:t>1,0</w:t>
      </w:r>
      <w:r w:rsidRPr="00882826">
        <w:t>0 (</w:t>
      </w:r>
      <w:r w:rsidR="00882826" w:rsidRPr="00882826">
        <w:t>um real</w:t>
      </w:r>
      <w:r w:rsidRPr="00882826">
        <w:t>) por quilômetro percorrido</w:t>
      </w:r>
      <w:r w:rsidR="00882826" w:rsidRPr="00882826">
        <w:t>.</w:t>
      </w:r>
      <w:r w:rsidRPr="00882826">
        <w:t xml:space="preserve"> </w:t>
      </w:r>
    </w:p>
    <w:p w14:paraId="6F70C104" w14:textId="0437EFF7" w:rsidR="00195EA1" w:rsidRDefault="00195EA1" w:rsidP="00195EA1">
      <w:pPr>
        <w:spacing w:after="200" w:line="360" w:lineRule="auto"/>
        <w:ind w:left="-284" w:right="-427" w:firstLine="1134"/>
        <w:jc w:val="both"/>
        <w:rPr>
          <w:b/>
          <w:bCs/>
        </w:rPr>
      </w:pPr>
      <w:r w:rsidRPr="00195EA1">
        <w:rPr>
          <w:b/>
          <w:bCs/>
        </w:rPr>
        <w:lastRenderedPageBreak/>
        <w:t>Parágrafo único</w:t>
      </w:r>
      <w:r w:rsidR="00882826">
        <w:rPr>
          <w:b/>
          <w:bCs/>
        </w:rPr>
        <w:t xml:space="preserve"> - </w:t>
      </w:r>
      <w:r w:rsidRPr="00882826">
        <w:t xml:space="preserve">Na hipótese do </w:t>
      </w:r>
      <w:r w:rsidRPr="00C936A4">
        <w:rPr>
          <w:i/>
          <w:iCs/>
        </w:rPr>
        <w:t>caput</w:t>
      </w:r>
      <w:r w:rsidR="00882826" w:rsidRPr="00C936A4">
        <w:rPr>
          <w:i/>
          <w:iCs/>
        </w:rPr>
        <w:t xml:space="preserve"> </w:t>
      </w:r>
      <w:r w:rsidR="00882826" w:rsidRPr="00882826">
        <w:t>deste artigo</w:t>
      </w:r>
      <w:r w:rsidRPr="00882826">
        <w:t>, o beneficiário, na condição de proprie</w:t>
      </w:r>
      <w:r w:rsidRPr="00882826">
        <w:softHyphen/>
        <w:t>tário do veículo, assume total responsabilidade, civil e criminal em virtude da ocorrência de eventual sinistro.</w:t>
      </w:r>
      <w:r w:rsidRPr="00195EA1">
        <w:rPr>
          <w:b/>
          <w:bCs/>
        </w:rPr>
        <w:t xml:space="preserve"> </w:t>
      </w:r>
    </w:p>
    <w:p w14:paraId="4883D23F" w14:textId="77777777" w:rsidR="00882826" w:rsidRPr="00B54F2A" w:rsidRDefault="00882826" w:rsidP="00882826">
      <w:pPr>
        <w:spacing w:line="480" w:lineRule="auto"/>
        <w:jc w:val="center"/>
        <w:rPr>
          <w:b/>
          <w:bCs/>
        </w:rPr>
      </w:pPr>
      <w:r w:rsidRPr="00B54F2A">
        <w:rPr>
          <w:b/>
          <w:bCs/>
        </w:rPr>
        <w:t>CAPÍTULO IV</w:t>
      </w:r>
    </w:p>
    <w:p w14:paraId="042596D4" w14:textId="77777777" w:rsidR="00882826" w:rsidRPr="00B54F2A" w:rsidRDefault="00882826" w:rsidP="00882826">
      <w:pPr>
        <w:spacing w:line="480" w:lineRule="auto"/>
        <w:jc w:val="center"/>
        <w:rPr>
          <w:b/>
          <w:bCs/>
        </w:rPr>
      </w:pPr>
      <w:r w:rsidRPr="00B54F2A">
        <w:rPr>
          <w:b/>
          <w:bCs/>
        </w:rPr>
        <w:t>DAS DISPOSIÇÕES FINAIS</w:t>
      </w:r>
    </w:p>
    <w:p w14:paraId="7E9D39D9" w14:textId="1A3FF954" w:rsidR="00882826" w:rsidRPr="00882826" w:rsidRDefault="00882826" w:rsidP="00882826">
      <w:pPr>
        <w:spacing w:after="200" w:line="360" w:lineRule="auto"/>
        <w:ind w:left="-284" w:right="-427" w:firstLine="1134"/>
        <w:jc w:val="both"/>
      </w:pPr>
      <w:r w:rsidRPr="00882826">
        <w:rPr>
          <w:b/>
          <w:bCs/>
        </w:rPr>
        <w:t>Art. 1</w:t>
      </w:r>
      <w:r w:rsidR="004A3131">
        <w:rPr>
          <w:b/>
          <w:bCs/>
        </w:rPr>
        <w:t>6 -</w:t>
      </w:r>
      <w:r w:rsidRPr="00882826">
        <w:rPr>
          <w:b/>
          <w:bCs/>
        </w:rPr>
        <w:t xml:space="preserve"> </w:t>
      </w:r>
      <w:r w:rsidRPr="00882826">
        <w:t xml:space="preserve">As informações relativas às diárias de viagem serão publicadas no portal de transparência da </w:t>
      </w:r>
      <w:r>
        <w:t>Prefeitura Municipal de Dom Bosco – MG,</w:t>
      </w:r>
      <w:r w:rsidRPr="00882826">
        <w:t xml:space="preserve"> até o último dia útil do mês subsequente às viagens realizadas, contendo</w:t>
      </w:r>
      <w:r>
        <w:t xml:space="preserve"> no mínimo</w:t>
      </w:r>
      <w:r w:rsidRPr="00882826">
        <w:t xml:space="preserve">: </w:t>
      </w:r>
    </w:p>
    <w:p w14:paraId="70C138E8" w14:textId="29A3F885" w:rsidR="00882826" w:rsidRPr="00882826" w:rsidRDefault="00882826" w:rsidP="00882826">
      <w:pPr>
        <w:spacing w:after="200" w:line="360" w:lineRule="auto"/>
        <w:ind w:left="-284" w:right="-427" w:firstLine="1134"/>
        <w:jc w:val="both"/>
        <w:rPr>
          <w:b/>
          <w:bCs/>
        </w:rPr>
      </w:pPr>
      <w:r w:rsidRPr="00882826">
        <w:rPr>
          <w:b/>
          <w:bCs/>
        </w:rPr>
        <w:t xml:space="preserve">I - </w:t>
      </w:r>
      <w:r w:rsidRPr="00882826">
        <w:t>o nome do beneficiário;</w:t>
      </w:r>
    </w:p>
    <w:p w14:paraId="3FB11EE2" w14:textId="19D4E37A" w:rsidR="00882826" w:rsidRPr="00882826" w:rsidRDefault="00882826" w:rsidP="00882826">
      <w:pPr>
        <w:spacing w:after="200" w:line="360" w:lineRule="auto"/>
        <w:ind w:left="-284" w:right="-427" w:firstLine="1134"/>
        <w:jc w:val="both"/>
        <w:rPr>
          <w:b/>
          <w:bCs/>
        </w:rPr>
      </w:pPr>
      <w:r w:rsidRPr="00882826">
        <w:rPr>
          <w:b/>
          <w:bCs/>
        </w:rPr>
        <w:t xml:space="preserve">II - </w:t>
      </w:r>
      <w:r w:rsidRPr="00882826">
        <w:t>o cargo/função ocupado;</w:t>
      </w:r>
    </w:p>
    <w:p w14:paraId="08FA8EA9" w14:textId="5F632E2B" w:rsidR="00882826" w:rsidRPr="00882826" w:rsidRDefault="00882826" w:rsidP="00882826">
      <w:pPr>
        <w:spacing w:after="200" w:line="360" w:lineRule="auto"/>
        <w:ind w:left="-284" w:right="-427" w:firstLine="1134"/>
        <w:jc w:val="both"/>
        <w:rPr>
          <w:b/>
          <w:bCs/>
        </w:rPr>
      </w:pPr>
      <w:r w:rsidRPr="00882826">
        <w:rPr>
          <w:b/>
          <w:bCs/>
        </w:rPr>
        <w:t xml:space="preserve">III - </w:t>
      </w:r>
      <w:r w:rsidRPr="00882826">
        <w:t>o destino;</w:t>
      </w:r>
    </w:p>
    <w:p w14:paraId="0F3F929C" w14:textId="3FE0E8FA" w:rsidR="00882826" w:rsidRPr="00882826" w:rsidRDefault="00882826" w:rsidP="00882826">
      <w:pPr>
        <w:spacing w:after="200" w:line="360" w:lineRule="auto"/>
        <w:ind w:left="-284" w:right="-427" w:firstLine="1134"/>
        <w:jc w:val="both"/>
        <w:rPr>
          <w:b/>
          <w:bCs/>
        </w:rPr>
      </w:pPr>
      <w:r w:rsidRPr="00882826">
        <w:rPr>
          <w:b/>
          <w:bCs/>
        </w:rPr>
        <w:t xml:space="preserve">IV - </w:t>
      </w:r>
      <w:r w:rsidRPr="00882826">
        <w:t>a atividade a ser desenvolvida;</w:t>
      </w:r>
    </w:p>
    <w:p w14:paraId="14E81A67" w14:textId="3EA72304" w:rsidR="00882826" w:rsidRPr="00882826" w:rsidRDefault="00882826" w:rsidP="00882826">
      <w:pPr>
        <w:spacing w:after="200" w:line="360" w:lineRule="auto"/>
        <w:ind w:left="-284" w:right="-427" w:firstLine="1134"/>
        <w:jc w:val="both"/>
        <w:rPr>
          <w:b/>
          <w:bCs/>
        </w:rPr>
      </w:pPr>
      <w:r w:rsidRPr="00882826">
        <w:rPr>
          <w:b/>
          <w:bCs/>
        </w:rPr>
        <w:t xml:space="preserve">V - </w:t>
      </w:r>
      <w:r w:rsidRPr="00882826">
        <w:t>o período de afastamento;</w:t>
      </w:r>
    </w:p>
    <w:p w14:paraId="2749AFF2" w14:textId="20B6D593" w:rsidR="00882826" w:rsidRPr="00882826" w:rsidRDefault="00882826" w:rsidP="00882826">
      <w:pPr>
        <w:spacing w:after="200" w:line="360" w:lineRule="auto"/>
        <w:ind w:left="-284" w:right="-427" w:firstLine="1134"/>
        <w:jc w:val="both"/>
        <w:rPr>
          <w:b/>
          <w:bCs/>
        </w:rPr>
      </w:pPr>
      <w:r w:rsidRPr="00882826">
        <w:rPr>
          <w:b/>
          <w:bCs/>
        </w:rPr>
        <w:t xml:space="preserve">VI - </w:t>
      </w:r>
      <w:proofErr w:type="gramStart"/>
      <w:r w:rsidRPr="00882826">
        <w:t>o</w:t>
      </w:r>
      <w:proofErr w:type="gramEnd"/>
      <w:r w:rsidRPr="00882826">
        <w:t xml:space="preserve"> número de diárias fornecidas; e</w:t>
      </w:r>
      <w:r w:rsidRPr="00882826">
        <w:rPr>
          <w:b/>
          <w:bCs/>
        </w:rPr>
        <w:t xml:space="preserve"> </w:t>
      </w:r>
    </w:p>
    <w:p w14:paraId="2E3EB4DD" w14:textId="4B392185" w:rsidR="00882826" w:rsidRPr="00882826" w:rsidRDefault="00882826" w:rsidP="00882826">
      <w:pPr>
        <w:spacing w:after="200" w:line="360" w:lineRule="auto"/>
        <w:ind w:left="-284" w:right="-427" w:firstLine="1134"/>
        <w:jc w:val="both"/>
        <w:rPr>
          <w:b/>
          <w:bCs/>
        </w:rPr>
      </w:pPr>
      <w:r w:rsidRPr="00882826">
        <w:rPr>
          <w:b/>
          <w:bCs/>
        </w:rPr>
        <w:t xml:space="preserve">VII - </w:t>
      </w:r>
      <w:r w:rsidRPr="00882826">
        <w:t>o valor pago.</w:t>
      </w:r>
      <w:r w:rsidRPr="00882826">
        <w:rPr>
          <w:b/>
          <w:bCs/>
        </w:rPr>
        <w:t xml:space="preserve"> </w:t>
      </w:r>
    </w:p>
    <w:p w14:paraId="32389A5E" w14:textId="5EA3445B" w:rsidR="00882826" w:rsidRDefault="00882826" w:rsidP="00882826">
      <w:pPr>
        <w:spacing w:after="200" w:line="360" w:lineRule="auto"/>
        <w:ind w:left="-284" w:right="-427" w:firstLine="1134"/>
        <w:jc w:val="both"/>
      </w:pPr>
      <w:r w:rsidRPr="00882826">
        <w:rPr>
          <w:b/>
          <w:bCs/>
        </w:rPr>
        <w:t>Art. 1</w:t>
      </w:r>
      <w:r w:rsidR="004A3131">
        <w:rPr>
          <w:b/>
          <w:bCs/>
        </w:rPr>
        <w:t>7</w:t>
      </w:r>
      <w:r w:rsidR="00F85276">
        <w:rPr>
          <w:b/>
          <w:bCs/>
        </w:rPr>
        <w:t xml:space="preserve"> -</w:t>
      </w:r>
      <w:r w:rsidRPr="00882826">
        <w:rPr>
          <w:b/>
          <w:bCs/>
        </w:rPr>
        <w:t xml:space="preserve"> </w:t>
      </w:r>
      <w:r w:rsidRPr="00F85276">
        <w:t xml:space="preserve">Constitui infração disciplinar grave, punível na forma da lei, conceder ou receber diária de viagem em desacordo com as disposições desta Lei. </w:t>
      </w:r>
    </w:p>
    <w:p w14:paraId="48B91E42" w14:textId="4AB0A68B" w:rsidR="00F85276" w:rsidRDefault="00882826" w:rsidP="00882826">
      <w:pPr>
        <w:spacing w:after="200" w:line="360" w:lineRule="auto"/>
        <w:ind w:left="-284" w:right="-427" w:firstLine="1134"/>
        <w:jc w:val="both"/>
        <w:rPr>
          <w:b/>
          <w:bCs/>
        </w:rPr>
      </w:pPr>
      <w:r w:rsidRPr="00882826">
        <w:rPr>
          <w:b/>
          <w:bCs/>
        </w:rPr>
        <w:t>Art. 1</w:t>
      </w:r>
      <w:r w:rsidR="004A3131">
        <w:rPr>
          <w:b/>
          <w:bCs/>
        </w:rPr>
        <w:t>8</w:t>
      </w:r>
      <w:r w:rsidR="00F85276">
        <w:rPr>
          <w:b/>
          <w:bCs/>
        </w:rPr>
        <w:t xml:space="preserve"> -</w:t>
      </w:r>
      <w:r w:rsidRPr="00882826">
        <w:rPr>
          <w:b/>
          <w:bCs/>
        </w:rPr>
        <w:t xml:space="preserve"> </w:t>
      </w:r>
      <w:r w:rsidRPr="00F85276">
        <w:t xml:space="preserve">Os casos omissos ou situações não previstas nesta Lei serão resolvidos pelo </w:t>
      </w:r>
      <w:r w:rsidR="00F85276" w:rsidRPr="00F85276">
        <w:t>Prefeito Municipal.</w:t>
      </w:r>
    </w:p>
    <w:p w14:paraId="34873EFB" w14:textId="15D377E1" w:rsidR="00882826" w:rsidRPr="00882826" w:rsidRDefault="00882826" w:rsidP="00882826">
      <w:pPr>
        <w:spacing w:after="200" w:line="360" w:lineRule="auto"/>
        <w:ind w:left="-284" w:right="-427" w:firstLine="1134"/>
        <w:jc w:val="both"/>
        <w:rPr>
          <w:b/>
          <w:bCs/>
        </w:rPr>
      </w:pPr>
      <w:r w:rsidRPr="00882826">
        <w:rPr>
          <w:b/>
          <w:bCs/>
        </w:rPr>
        <w:t>Art. 1</w:t>
      </w:r>
      <w:r w:rsidR="004A3131">
        <w:rPr>
          <w:b/>
          <w:bCs/>
        </w:rPr>
        <w:t>9</w:t>
      </w:r>
      <w:r w:rsidR="001B53F3">
        <w:rPr>
          <w:b/>
          <w:bCs/>
        </w:rPr>
        <w:t xml:space="preserve"> </w:t>
      </w:r>
      <w:r w:rsidR="00F85276">
        <w:rPr>
          <w:b/>
          <w:bCs/>
        </w:rPr>
        <w:t>-</w:t>
      </w:r>
      <w:r w:rsidRPr="00882826">
        <w:rPr>
          <w:b/>
          <w:bCs/>
        </w:rPr>
        <w:t xml:space="preserve"> </w:t>
      </w:r>
      <w:r w:rsidRPr="00F85276">
        <w:t>As despesas decorrentes da execução desta Lei correrão à conta de dotações orçamentárias próprias.</w:t>
      </w:r>
    </w:p>
    <w:p w14:paraId="7B46A633" w14:textId="4759C823" w:rsidR="00195EA1" w:rsidRDefault="00882826" w:rsidP="004A3131">
      <w:pPr>
        <w:spacing w:after="200" w:line="360" w:lineRule="auto"/>
        <w:ind w:left="-284" w:right="-427" w:firstLine="1134"/>
        <w:jc w:val="both"/>
        <w:rPr>
          <w:b/>
          <w:bCs/>
        </w:rPr>
      </w:pPr>
      <w:r w:rsidRPr="00882826">
        <w:rPr>
          <w:b/>
          <w:bCs/>
        </w:rPr>
        <w:t>Art. 2</w:t>
      </w:r>
      <w:r w:rsidR="00C936A4">
        <w:rPr>
          <w:b/>
          <w:bCs/>
        </w:rPr>
        <w:t>0</w:t>
      </w:r>
      <w:r w:rsidR="004A3131">
        <w:rPr>
          <w:b/>
          <w:bCs/>
        </w:rPr>
        <w:t xml:space="preserve"> -</w:t>
      </w:r>
      <w:r w:rsidRPr="00882826">
        <w:rPr>
          <w:b/>
          <w:bCs/>
        </w:rPr>
        <w:t xml:space="preserve"> </w:t>
      </w:r>
      <w:r w:rsidRPr="00C936A4">
        <w:t>Esta Lei entra em vigor na data de sua publicação.</w:t>
      </w:r>
    </w:p>
    <w:p w14:paraId="513714E4" w14:textId="77777777" w:rsidR="00305157" w:rsidRDefault="00305157" w:rsidP="00305157">
      <w:pPr>
        <w:spacing w:line="360" w:lineRule="auto"/>
        <w:ind w:right="-427"/>
        <w:jc w:val="both"/>
        <w:rPr>
          <w:sz w:val="22"/>
          <w:szCs w:val="22"/>
        </w:rPr>
      </w:pPr>
    </w:p>
    <w:p w14:paraId="1764C1DC" w14:textId="77777777" w:rsidR="00077F9F" w:rsidRPr="006C5B11" w:rsidRDefault="00077F9F" w:rsidP="00305157">
      <w:pPr>
        <w:spacing w:line="360" w:lineRule="auto"/>
        <w:ind w:right="-427"/>
        <w:jc w:val="both"/>
        <w:rPr>
          <w:sz w:val="22"/>
          <w:szCs w:val="22"/>
        </w:rPr>
      </w:pPr>
    </w:p>
    <w:p w14:paraId="49295EB2" w14:textId="77777777" w:rsidR="00305157" w:rsidRPr="00776D64" w:rsidRDefault="00305157" w:rsidP="00305157">
      <w:pPr>
        <w:ind w:left="-284" w:right="-427"/>
        <w:jc w:val="center"/>
        <w:rPr>
          <w:b/>
          <w:u w:val="single"/>
        </w:rPr>
      </w:pPr>
      <w:r w:rsidRPr="00776D64">
        <w:rPr>
          <w:b/>
          <w:u w:val="single"/>
        </w:rPr>
        <w:t>________________________________________________</w:t>
      </w:r>
    </w:p>
    <w:p w14:paraId="5322B3C5" w14:textId="77777777" w:rsidR="00305157" w:rsidRPr="00776D64" w:rsidRDefault="00305157" w:rsidP="00305157">
      <w:pPr>
        <w:ind w:left="-284" w:right="-427"/>
        <w:jc w:val="center"/>
        <w:rPr>
          <w:b/>
          <w:bCs/>
          <w:smallCaps/>
        </w:rPr>
      </w:pPr>
      <w:r w:rsidRPr="00776D64">
        <w:rPr>
          <w:b/>
          <w:bCs/>
          <w:smallCaps/>
        </w:rPr>
        <w:lastRenderedPageBreak/>
        <w:t xml:space="preserve">Nelson Pereira de Brito </w:t>
      </w:r>
    </w:p>
    <w:p w14:paraId="3122F28D" w14:textId="1EF6527A" w:rsidR="001A2A37" w:rsidRDefault="00305157" w:rsidP="004A3131">
      <w:pPr>
        <w:ind w:left="-284" w:right="-427"/>
        <w:jc w:val="center"/>
        <w:rPr>
          <w:i/>
        </w:rPr>
      </w:pPr>
      <w:r w:rsidRPr="00776D64">
        <w:rPr>
          <w:i/>
        </w:rPr>
        <w:t>Prefeito Municipal de Dom Bosco – MG</w:t>
      </w:r>
    </w:p>
    <w:p w14:paraId="46610E95" w14:textId="77777777" w:rsidR="00D935F8" w:rsidRDefault="00D935F8" w:rsidP="00E05559">
      <w:pPr>
        <w:spacing w:line="480" w:lineRule="auto"/>
      </w:pPr>
    </w:p>
    <w:p w14:paraId="3433942D" w14:textId="77777777" w:rsidR="00E05559" w:rsidRDefault="00E05559" w:rsidP="00E05559">
      <w:pPr>
        <w:spacing w:line="480" w:lineRule="auto"/>
      </w:pPr>
    </w:p>
    <w:p w14:paraId="6AC6CB6A" w14:textId="69EC1D8D" w:rsidR="004A3131" w:rsidRPr="00627A38" w:rsidRDefault="00C63DC0" w:rsidP="00C63DC0">
      <w:pPr>
        <w:spacing w:line="480" w:lineRule="auto"/>
        <w:jc w:val="center"/>
        <w:rPr>
          <w:b/>
          <w:bCs/>
        </w:rPr>
      </w:pPr>
      <w:r w:rsidRPr="00627A38">
        <w:rPr>
          <w:b/>
          <w:bCs/>
        </w:rPr>
        <w:t xml:space="preserve">ANEXO ÚNICO </w:t>
      </w:r>
    </w:p>
    <w:tbl>
      <w:tblPr>
        <w:tblStyle w:val="Tabelacomgrade"/>
        <w:tblW w:w="10632" w:type="dxa"/>
        <w:tblInd w:w="-856" w:type="dxa"/>
        <w:tblLook w:val="04A0" w:firstRow="1" w:lastRow="0" w:firstColumn="1" w:lastColumn="0" w:noHBand="0" w:noVBand="1"/>
      </w:tblPr>
      <w:tblGrid>
        <w:gridCol w:w="5671"/>
        <w:gridCol w:w="4961"/>
      </w:tblGrid>
      <w:tr w:rsidR="005215EE" w14:paraId="7370AE41" w14:textId="77777777" w:rsidTr="003526AF">
        <w:tc>
          <w:tcPr>
            <w:tcW w:w="5671" w:type="dxa"/>
          </w:tcPr>
          <w:p w14:paraId="52D2D744" w14:textId="327CD808" w:rsidR="005215EE" w:rsidRDefault="005215EE" w:rsidP="003526AF">
            <w:pPr>
              <w:spacing w:line="480" w:lineRule="auto"/>
            </w:pPr>
            <w:r>
              <w:t xml:space="preserve">Diária integral </w:t>
            </w:r>
            <w:r w:rsidR="003526AF">
              <w:t xml:space="preserve">– afastamento superior a 12 (doze) horas com necessidade de hospedagem </w:t>
            </w:r>
            <w:r>
              <w:t>(100%)</w:t>
            </w:r>
            <w:r w:rsidR="003526AF">
              <w:t>.</w:t>
            </w:r>
          </w:p>
        </w:tc>
        <w:tc>
          <w:tcPr>
            <w:tcW w:w="4961" w:type="dxa"/>
          </w:tcPr>
          <w:p w14:paraId="7D992670" w14:textId="70625A4F" w:rsidR="005215EE" w:rsidRDefault="005215EE" w:rsidP="00655538">
            <w:pPr>
              <w:spacing w:line="480" w:lineRule="auto"/>
              <w:jc w:val="center"/>
            </w:pPr>
            <w:r>
              <w:t>R$ 2</w:t>
            </w:r>
            <w:r w:rsidR="00A902E3">
              <w:t>4</w:t>
            </w:r>
            <w:r>
              <w:t xml:space="preserve">0,00 (Duzentos e </w:t>
            </w:r>
            <w:r w:rsidR="00A902E3">
              <w:t>quarenta</w:t>
            </w:r>
            <w:r>
              <w:t xml:space="preserve"> reais)</w:t>
            </w:r>
          </w:p>
        </w:tc>
      </w:tr>
      <w:tr w:rsidR="005215EE" w14:paraId="3F711DCF" w14:textId="77777777" w:rsidTr="003526AF">
        <w:tc>
          <w:tcPr>
            <w:tcW w:w="5671" w:type="dxa"/>
          </w:tcPr>
          <w:p w14:paraId="44D9F7DD" w14:textId="6F61C978" w:rsidR="005215EE" w:rsidRDefault="005215EE" w:rsidP="003526AF">
            <w:pPr>
              <w:spacing w:line="480" w:lineRule="auto"/>
            </w:pPr>
            <w:r>
              <w:t xml:space="preserve">Afastamento com duração </w:t>
            </w:r>
            <w:r w:rsidR="00AD3CA5">
              <w:t xml:space="preserve">superior a 8 (oito) horas e </w:t>
            </w:r>
            <w:r>
              <w:t xml:space="preserve">inferior a 12 (doze) horas </w:t>
            </w:r>
            <w:r w:rsidR="00695F2D">
              <w:t>e</w:t>
            </w:r>
            <w:r>
              <w:t xml:space="preserve"> que não tenha necessidade de hospedagem (</w:t>
            </w:r>
            <w:r w:rsidR="00A902E3">
              <w:t>45</w:t>
            </w:r>
            <w:r>
              <w:t>%)</w:t>
            </w:r>
          </w:p>
        </w:tc>
        <w:tc>
          <w:tcPr>
            <w:tcW w:w="4961" w:type="dxa"/>
          </w:tcPr>
          <w:p w14:paraId="7906A3B0" w14:textId="17EA4FC4" w:rsidR="005215EE" w:rsidRDefault="005215EE" w:rsidP="00655538">
            <w:pPr>
              <w:spacing w:line="480" w:lineRule="auto"/>
              <w:jc w:val="center"/>
            </w:pPr>
            <w:r>
              <w:t>R$ 1</w:t>
            </w:r>
            <w:r w:rsidR="00A902E3">
              <w:t>08</w:t>
            </w:r>
            <w:r>
              <w:t xml:space="preserve">,00 (cento e </w:t>
            </w:r>
            <w:r w:rsidR="00A902E3">
              <w:t>oito</w:t>
            </w:r>
            <w:r>
              <w:t xml:space="preserve"> reais)</w:t>
            </w:r>
          </w:p>
        </w:tc>
      </w:tr>
      <w:tr w:rsidR="00DC759C" w14:paraId="0D7245A2" w14:textId="77777777" w:rsidTr="003526AF">
        <w:tc>
          <w:tcPr>
            <w:tcW w:w="5671" w:type="dxa"/>
          </w:tcPr>
          <w:p w14:paraId="1430A247" w14:textId="6CF0054F" w:rsidR="00DC759C" w:rsidRDefault="00DC759C" w:rsidP="003526AF">
            <w:pPr>
              <w:spacing w:line="480" w:lineRule="auto"/>
            </w:pPr>
            <w:r>
              <w:t xml:space="preserve">Afastamento com duração inferior a 8 (oito) horas </w:t>
            </w:r>
            <w:r w:rsidR="00695F2D">
              <w:t>e</w:t>
            </w:r>
            <w:r>
              <w:t xml:space="preserve"> que não tenha necessidade de hospedagem (</w:t>
            </w:r>
            <w:r w:rsidR="00695F2D">
              <w:t>2</w:t>
            </w:r>
            <w:r>
              <w:t>5%)</w:t>
            </w:r>
          </w:p>
        </w:tc>
        <w:tc>
          <w:tcPr>
            <w:tcW w:w="4961" w:type="dxa"/>
          </w:tcPr>
          <w:p w14:paraId="28CE4D25" w14:textId="4D3B65FC" w:rsidR="00DC759C" w:rsidRDefault="00695F2D" w:rsidP="00655538">
            <w:pPr>
              <w:spacing w:line="480" w:lineRule="auto"/>
              <w:jc w:val="center"/>
            </w:pPr>
            <w:r>
              <w:t>R$ 60,00 (sessenta reais)</w:t>
            </w:r>
          </w:p>
        </w:tc>
      </w:tr>
      <w:tr w:rsidR="005215EE" w14:paraId="42C5307E" w14:textId="77777777" w:rsidTr="003526AF">
        <w:tc>
          <w:tcPr>
            <w:tcW w:w="5671" w:type="dxa"/>
          </w:tcPr>
          <w:p w14:paraId="719172FA" w14:textId="557204DD" w:rsidR="005215EE" w:rsidRDefault="00C06B99" w:rsidP="003526AF">
            <w:pPr>
              <w:spacing w:line="480" w:lineRule="auto"/>
            </w:pPr>
            <w:r>
              <w:t>Destinos até 200 KM de distância da sede do Município e com duração igual ou superior a 10 (dez) horas e que não tenha necessidade de hospedagem (40%)</w:t>
            </w:r>
          </w:p>
        </w:tc>
        <w:tc>
          <w:tcPr>
            <w:tcW w:w="4961" w:type="dxa"/>
          </w:tcPr>
          <w:p w14:paraId="73F4C66C" w14:textId="53A37347" w:rsidR="005215EE" w:rsidRDefault="00C06B99" w:rsidP="00655538">
            <w:pPr>
              <w:spacing w:line="480" w:lineRule="auto"/>
              <w:jc w:val="center"/>
            </w:pPr>
            <w:r>
              <w:t>R$ 96,00 (noventa e seis reais)</w:t>
            </w:r>
          </w:p>
        </w:tc>
      </w:tr>
      <w:tr w:rsidR="006436C3" w14:paraId="731BDFEB" w14:textId="77777777" w:rsidTr="003526AF">
        <w:tc>
          <w:tcPr>
            <w:tcW w:w="5671" w:type="dxa"/>
          </w:tcPr>
          <w:p w14:paraId="066069CD" w14:textId="3334AA77" w:rsidR="006436C3" w:rsidRDefault="00C06B99" w:rsidP="00C06B99">
            <w:pPr>
              <w:spacing w:line="480" w:lineRule="auto"/>
              <w:jc w:val="both"/>
            </w:pPr>
            <w:r>
              <w:t>Destinos até 200 KM de distância da sede do Município e com duração inferior a 10 (dez) horas (25%)</w:t>
            </w:r>
          </w:p>
        </w:tc>
        <w:tc>
          <w:tcPr>
            <w:tcW w:w="4961" w:type="dxa"/>
          </w:tcPr>
          <w:p w14:paraId="3BC797EB" w14:textId="2464D469" w:rsidR="006436C3" w:rsidRDefault="00C06B99" w:rsidP="00655538">
            <w:pPr>
              <w:spacing w:line="480" w:lineRule="auto"/>
              <w:jc w:val="center"/>
            </w:pPr>
            <w:r>
              <w:t>R$ 60,00 (sessenta reais)</w:t>
            </w:r>
          </w:p>
        </w:tc>
      </w:tr>
    </w:tbl>
    <w:p w14:paraId="149D308E" w14:textId="5F097203" w:rsidR="00655538" w:rsidRDefault="00655538" w:rsidP="00E05559">
      <w:pPr>
        <w:spacing w:line="480" w:lineRule="auto"/>
      </w:pPr>
    </w:p>
    <w:p w14:paraId="0F4A420E" w14:textId="46856661" w:rsidR="00655538" w:rsidRDefault="00655538" w:rsidP="00C63DC0">
      <w:pPr>
        <w:spacing w:line="480" w:lineRule="auto"/>
        <w:jc w:val="center"/>
      </w:pPr>
    </w:p>
    <w:p w14:paraId="541AC55F" w14:textId="77777777" w:rsidR="00077F9F" w:rsidRDefault="00077F9F" w:rsidP="00C63DC0">
      <w:pPr>
        <w:spacing w:line="480" w:lineRule="auto"/>
        <w:jc w:val="center"/>
      </w:pPr>
    </w:p>
    <w:p w14:paraId="784D0608" w14:textId="3DED5199" w:rsidR="00CC1EEC" w:rsidRDefault="00CC1EEC" w:rsidP="00C63DC0">
      <w:pPr>
        <w:spacing w:line="480" w:lineRule="auto"/>
        <w:jc w:val="center"/>
      </w:pPr>
    </w:p>
    <w:p w14:paraId="54603B9D" w14:textId="77777777" w:rsidR="00CC1EEC" w:rsidRPr="00C63DC0" w:rsidRDefault="00CC1EEC" w:rsidP="00C63DC0">
      <w:pPr>
        <w:spacing w:line="480" w:lineRule="auto"/>
        <w:jc w:val="center"/>
      </w:pPr>
    </w:p>
    <w:sectPr w:rsidR="00CC1EEC" w:rsidRPr="00C63DC0" w:rsidSect="00485DE8">
      <w:headerReference w:type="default" r:id="rId7"/>
      <w:footerReference w:type="default" r:id="rId8"/>
      <w:pgSz w:w="11906" w:h="16838"/>
      <w:pgMar w:top="223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1CE419" w14:textId="77777777" w:rsidR="00255242" w:rsidRDefault="00255242">
      <w:r>
        <w:separator/>
      </w:r>
    </w:p>
  </w:endnote>
  <w:endnote w:type="continuationSeparator" w:id="0">
    <w:p w14:paraId="3D975BC6" w14:textId="77777777" w:rsidR="00255242" w:rsidRDefault="002552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,Bold">
    <w:altName w:val="Times New Roman"/>
    <w:charset w:val="00"/>
    <w:family w:val="auto"/>
    <w:pitch w:val="variable"/>
    <w:sig w:usb0="E00002FF" w:usb1="5000205A" w:usb2="00000000" w:usb3="00000000" w:csb0="0000019F" w:csb1="00000000"/>
  </w:font>
  <w:font w:name="AntartidaEssentialW00-Ligh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144EF0" w14:textId="77777777" w:rsidR="00485DE8" w:rsidRPr="00E235F9" w:rsidRDefault="009E73B8" w:rsidP="00485DE8">
    <w:pPr>
      <w:tabs>
        <w:tab w:val="center" w:pos="4252"/>
      </w:tabs>
      <w:jc w:val="center"/>
      <w:rPr>
        <w:rFonts w:ascii="AntartidaEssentialW00-Light" w:eastAsia="Calibri" w:hAnsi="AntartidaEssentialW00-Light" w:cs="Segoe UI"/>
        <w:color w:val="000000"/>
        <w:sz w:val="16"/>
        <w:szCs w:val="16"/>
      </w:rPr>
    </w:pPr>
    <w:r w:rsidRPr="00E235F9">
      <w:rPr>
        <w:rFonts w:ascii="AntartidaEssentialW00-Light" w:eastAsia="Calibri" w:hAnsi="AntartidaEssentialW00-Light" w:cs="Segoe UI"/>
        <w:color w:val="000000"/>
        <w:sz w:val="16"/>
        <w:szCs w:val="16"/>
      </w:rPr>
      <w:t>Praça Eliane Queiroz da Silva, n.º 25</w:t>
    </w:r>
    <w:r w:rsidRPr="00E235F9">
      <w:rPr>
        <w:rFonts w:ascii="AntartidaEssentialW00-Light" w:eastAsia="Calibri" w:hAnsi="AntartidaEssentialW00-Light"/>
        <w:color w:val="000000"/>
        <w:sz w:val="16"/>
        <w:szCs w:val="16"/>
      </w:rPr>
      <w:tab/>
      <w:t xml:space="preserve"> - </w:t>
    </w:r>
    <w:r w:rsidRPr="00E235F9">
      <w:rPr>
        <w:rFonts w:ascii="AntartidaEssentialW00-Light" w:eastAsia="Calibri" w:hAnsi="AntartidaEssentialW00-Light" w:cs="Segoe UI"/>
        <w:color w:val="000000"/>
        <w:sz w:val="16"/>
        <w:szCs w:val="16"/>
      </w:rPr>
      <w:t>Bairro Alto da Boa Vista | CEP: 38654-000 Dom Bosco MG</w:t>
    </w:r>
  </w:p>
  <w:p w14:paraId="6F253902" w14:textId="77777777" w:rsidR="00485DE8" w:rsidRPr="00485DE8" w:rsidRDefault="009E73B8" w:rsidP="00485DE8">
    <w:pPr>
      <w:tabs>
        <w:tab w:val="center" w:pos="4252"/>
        <w:tab w:val="right" w:pos="8504"/>
      </w:tabs>
      <w:spacing w:line="480" w:lineRule="auto"/>
      <w:jc w:val="center"/>
      <w:rPr>
        <w:rFonts w:ascii="AntartidaEssentialW00-Light" w:eastAsia="Calibri" w:hAnsi="AntartidaEssentialW00-Light"/>
        <w:color w:val="000000"/>
        <w:sz w:val="16"/>
        <w:szCs w:val="16"/>
      </w:rPr>
    </w:pPr>
    <w:r w:rsidRPr="00E235F9">
      <w:rPr>
        <w:rFonts w:ascii="AntartidaEssentialW00-Light" w:eastAsia="Calibri" w:hAnsi="AntartidaEssentialW00-Light" w:cs="Arial"/>
        <w:bCs/>
        <w:color w:val="000000"/>
        <w:sz w:val="16"/>
        <w:szCs w:val="16"/>
        <w:shd w:val="clear" w:color="auto" w:fill="FFFFFF"/>
      </w:rPr>
      <w:t xml:space="preserve">Telefones: (38) 3675-7137 | 7138 | 7139 - e-mail: </w:t>
    </w:r>
    <w:hyperlink r:id="rId1" w:history="1">
      <w:r w:rsidRPr="009E1128">
        <w:rPr>
          <w:rStyle w:val="Hyperlink"/>
          <w:rFonts w:ascii="AntartidaEssentialW00-Light" w:eastAsia="Calibri" w:hAnsi="AntartidaEssentialW00-Light" w:cs="Arial"/>
          <w:sz w:val="16"/>
          <w:szCs w:val="16"/>
          <w:shd w:val="clear" w:color="auto" w:fill="FFFFFF"/>
        </w:rPr>
        <w:t>gabinetechefe@hotmail.com</w:t>
      </w:r>
    </w:hyperlink>
    <w:r>
      <w:rPr>
        <w:rFonts w:ascii="AntartidaEssentialW00-Light" w:eastAsia="Calibri" w:hAnsi="AntartidaEssentialW00-Light" w:cs="Arial"/>
        <w:bCs/>
        <w:color w:val="000000"/>
        <w:sz w:val="16"/>
        <w:szCs w:val="16"/>
        <w:shd w:val="clear" w:color="auto" w:fill="FFFFFF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44B5B8" w14:textId="77777777" w:rsidR="00255242" w:rsidRDefault="00255242">
      <w:r>
        <w:separator/>
      </w:r>
    </w:p>
  </w:footnote>
  <w:footnote w:type="continuationSeparator" w:id="0">
    <w:p w14:paraId="0E39C1CC" w14:textId="77777777" w:rsidR="00255242" w:rsidRDefault="002552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E13188" w14:textId="77777777" w:rsidR="00485DE8" w:rsidRDefault="009E73B8">
    <w:pPr>
      <w:pStyle w:val="Cabealho"/>
    </w:pPr>
    <w:r>
      <w:rPr>
        <w:rFonts w:ascii="Calibri" w:eastAsia="Calibri" w:hAnsi="Calibri"/>
        <w:noProof/>
      </w:rPr>
      <w:drawing>
        <wp:inline distT="0" distB="0" distL="0" distR="0" wp14:anchorId="2B0CA248" wp14:editId="1EBA6726">
          <wp:extent cx="5400040" cy="1057040"/>
          <wp:effectExtent l="0" t="0" r="0" b="0"/>
          <wp:docPr id="1" name="Imagem 1" descr="TIMBRE PAPE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TIMBRE PAPE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57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AD2A9D"/>
    <w:multiLevelType w:val="hybridMultilevel"/>
    <w:tmpl w:val="FFF05798"/>
    <w:lvl w:ilvl="0" w:tplc="DE785614">
      <w:start w:val="1"/>
      <w:numFmt w:val="upperRoman"/>
      <w:lvlText w:val="%1"/>
      <w:lvlJc w:val="left"/>
      <w:pPr>
        <w:ind w:left="1242" w:hanging="180"/>
      </w:pPr>
      <w:rPr>
        <w:rFonts w:ascii="Times New Roman" w:eastAsia="Times New Roman" w:hAnsi="Times New Roman" w:cs="Times New Roman" w:hint="default"/>
        <w:w w:val="99"/>
        <w:sz w:val="26"/>
        <w:szCs w:val="26"/>
        <w:lang w:val="pt-PT" w:eastAsia="en-US" w:bidi="ar-SA"/>
      </w:rPr>
    </w:lvl>
    <w:lvl w:ilvl="1" w:tplc="C4847DC0">
      <w:numFmt w:val="bullet"/>
      <w:lvlText w:val="•"/>
      <w:lvlJc w:val="left"/>
      <w:pPr>
        <w:ind w:left="2243" w:hanging="180"/>
      </w:pPr>
      <w:rPr>
        <w:rFonts w:hint="default"/>
        <w:lang w:val="pt-PT" w:eastAsia="en-US" w:bidi="ar-SA"/>
      </w:rPr>
    </w:lvl>
    <w:lvl w:ilvl="2" w:tplc="8AF41F5E">
      <w:numFmt w:val="bullet"/>
      <w:lvlText w:val="•"/>
      <w:lvlJc w:val="left"/>
      <w:pPr>
        <w:ind w:left="3247" w:hanging="180"/>
      </w:pPr>
      <w:rPr>
        <w:rFonts w:hint="default"/>
        <w:lang w:val="pt-PT" w:eastAsia="en-US" w:bidi="ar-SA"/>
      </w:rPr>
    </w:lvl>
    <w:lvl w:ilvl="3" w:tplc="D87E10D4">
      <w:numFmt w:val="bullet"/>
      <w:lvlText w:val="•"/>
      <w:lvlJc w:val="left"/>
      <w:pPr>
        <w:ind w:left="4251" w:hanging="180"/>
      </w:pPr>
      <w:rPr>
        <w:rFonts w:hint="default"/>
        <w:lang w:val="pt-PT" w:eastAsia="en-US" w:bidi="ar-SA"/>
      </w:rPr>
    </w:lvl>
    <w:lvl w:ilvl="4" w:tplc="F1EC7434">
      <w:numFmt w:val="bullet"/>
      <w:lvlText w:val="•"/>
      <w:lvlJc w:val="left"/>
      <w:pPr>
        <w:ind w:left="5255" w:hanging="180"/>
      </w:pPr>
      <w:rPr>
        <w:rFonts w:hint="default"/>
        <w:lang w:val="pt-PT" w:eastAsia="en-US" w:bidi="ar-SA"/>
      </w:rPr>
    </w:lvl>
    <w:lvl w:ilvl="5" w:tplc="827C2E84">
      <w:numFmt w:val="bullet"/>
      <w:lvlText w:val="•"/>
      <w:lvlJc w:val="left"/>
      <w:pPr>
        <w:ind w:left="6259" w:hanging="180"/>
      </w:pPr>
      <w:rPr>
        <w:rFonts w:hint="default"/>
        <w:lang w:val="pt-PT" w:eastAsia="en-US" w:bidi="ar-SA"/>
      </w:rPr>
    </w:lvl>
    <w:lvl w:ilvl="6" w:tplc="E9761B0E">
      <w:numFmt w:val="bullet"/>
      <w:lvlText w:val="•"/>
      <w:lvlJc w:val="left"/>
      <w:pPr>
        <w:ind w:left="7263" w:hanging="180"/>
      </w:pPr>
      <w:rPr>
        <w:rFonts w:hint="default"/>
        <w:lang w:val="pt-PT" w:eastAsia="en-US" w:bidi="ar-SA"/>
      </w:rPr>
    </w:lvl>
    <w:lvl w:ilvl="7" w:tplc="2D289C5E">
      <w:numFmt w:val="bullet"/>
      <w:lvlText w:val="•"/>
      <w:lvlJc w:val="left"/>
      <w:pPr>
        <w:ind w:left="8267" w:hanging="180"/>
      </w:pPr>
      <w:rPr>
        <w:rFonts w:hint="default"/>
        <w:lang w:val="pt-PT" w:eastAsia="en-US" w:bidi="ar-SA"/>
      </w:rPr>
    </w:lvl>
    <w:lvl w:ilvl="8" w:tplc="33A6F780">
      <w:numFmt w:val="bullet"/>
      <w:lvlText w:val="•"/>
      <w:lvlJc w:val="left"/>
      <w:pPr>
        <w:ind w:left="9271" w:hanging="180"/>
      </w:pPr>
      <w:rPr>
        <w:rFonts w:hint="default"/>
        <w:lang w:val="pt-PT" w:eastAsia="en-US" w:bidi="ar-SA"/>
      </w:rPr>
    </w:lvl>
  </w:abstractNum>
  <w:abstractNum w:abstractNumId="1" w15:restartNumberingAfterBreak="0">
    <w:nsid w:val="211D1253"/>
    <w:multiLevelType w:val="hybridMultilevel"/>
    <w:tmpl w:val="514E9BA4"/>
    <w:lvl w:ilvl="0" w:tplc="6600721C">
      <w:start w:val="1"/>
      <w:numFmt w:val="decimal"/>
      <w:lvlText w:val="%1."/>
      <w:lvlJc w:val="left"/>
      <w:pPr>
        <w:ind w:left="118" w:hanging="1418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pt-PT" w:eastAsia="en-US" w:bidi="ar-SA"/>
      </w:rPr>
    </w:lvl>
    <w:lvl w:ilvl="1" w:tplc="177C6318">
      <w:start w:val="1"/>
      <w:numFmt w:val="upperRoman"/>
      <w:lvlText w:val="%2"/>
      <w:lvlJc w:val="left"/>
      <w:pPr>
        <w:ind w:left="1242" w:hanging="161"/>
      </w:pPr>
      <w:rPr>
        <w:rFonts w:ascii="Times New Roman" w:eastAsia="Times New Roman" w:hAnsi="Times New Roman" w:cs="Times New Roman" w:hint="default"/>
        <w:w w:val="99"/>
        <w:sz w:val="26"/>
        <w:szCs w:val="26"/>
        <w:lang w:val="pt-PT" w:eastAsia="en-US" w:bidi="ar-SA"/>
      </w:rPr>
    </w:lvl>
    <w:lvl w:ilvl="2" w:tplc="0AD025E8">
      <w:numFmt w:val="bullet"/>
      <w:lvlText w:val="•"/>
      <w:lvlJc w:val="left"/>
      <w:pPr>
        <w:ind w:left="2167" w:hanging="161"/>
      </w:pPr>
      <w:rPr>
        <w:rFonts w:hint="default"/>
        <w:lang w:val="pt-PT" w:eastAsia="en-US" w:bidi="ar-SA"/>
      </w:rPr>
    </w:lvl>
    <w:lvl w:ilvl="3" w:tplc="97B6B384">
      <w:numFmt w:val="bullet"/>
      <w:lvlText w:val="•"/>
      <w:lvlJc w:val="left"/>
      <w:pPr>
        <w:ind w:left="3094" w:hanging="161"/>
      </w:pPr>
      <w:rPr>
        <w:rFonts w:hint="default"/>
        <w:lang w:val="pt-PT" w:eastAsia="en-US" w:bidi="ar-SA"/>
      </w:rPr>
    </w:lvl>
    <w:lvl w:ilvl="4" w:tplc="50F059D6">
      <w:numFmt w:val="bullet"/>
      <w:lvlText w:val="•"/>
      <w:lvlJc w:val="left"/>
      <w:pPr>
        <w:ind w:left="4022" w:hanging="161"/>
      </w:pPr>
      <w:rPr>
        <w:rFonts w:hint="default"/>
        <w:lang w:val="pt-PT" w:eastAsia="en-US" w:bidi="ar-SA"/>
      </w:rPr>
    </w:lvl>
    <w:lvl w:ilvl="5" w:tplc="E034CF20">
      <w:numFmt w:val="bullet"/>
      <w:lvlText w:val="•"/>
      <w:lvlJc w:val="left"/>
      <w:pPr>
        <w:ind w:left="4949" w:hanging="161"/>
      </w:pPr>
      <w:rPr>
        <w:rFonts w:hint="default"/>
        <w:lang w:val="pt-PT" w:eastAsia="en-US" w:bidi="ar-SA"/>
      </w:rPr>
    </w:lvl>
    <w:lvl w:ilvl="6" w:tplc="7638AAF6">
      <w:numFmt w:val="bullet"/>
      <w:lvlText w:val="•"/>
      <w:lvlJc w:val="left"/>
      <w:pPr>
        <w:ind w:left="5876" w:hanging="161"/>
      </w:pPr>
      <w:rPr>
        <w:rFonts w:hint="default"/>
        <w:lang w:val="pt-PT" w:eastAsia="en-US" w:bidi="ar-SA"/>
      </w:rPr>
    </w:lvl>
    <w:lvl w:ilvl="7" w:tplc="454CCC30">
      <w:numFmt w:val="bullet"/>
      <w:lvlText w:val="•"/>
      <w:lvlJc w:val="left"/>
      <w:pPr>
        <w:ind w:left="6804" w:hanging="161"/>
      </w:pPr>
      <w:rPr>
        <w:rFonts w:hint="default"/>
        <w:lang w:val="pt-PT" w:eastAsia="en-US" w:bidi="ar-SA"/>
      </w:rPr>
    </w:lvl>
    <w:lvl w:ilvl="8" w:tplc="06F0662E">
      <w:numFmt w:val="bullet"/>
      <w:lvlText w:val="•"/>
      <w:lvlJc w:val="left"/>
      <w:pPr>
        <w:ind w:left="7731" w:hanging="161"/>
      </w:pPr>
      <w:rPr>
        <w:rFonts w:hint="default"/>
        <w:lang w:val="pt-PT" w:eastAsia="en-US" w:bidi="ar-SA"/>
      </w:rPr>
    </w:lvl>
  </w:abstractNum>
  <w:abstractNum w:abstractNumId="2" w15:restartNumberingAfterBreak="0">
    <w:nsid w:val="417A2ED8"/>
    <w:multiLevelType w:val="hybridMultilevel"/>
    <w:tmpl w:val="C748B2F0"/>
    <w:lvl w:ilvl="0" w:tplc="33582EE8">
      <w:start w:val="1"/>
      <w:numFmt w:val="upperRoman"/>
      <w:lvlText w:val="%1"/>
      <w:lvlJc w:val="left"/>
      <w:pPr>
        <w:ind w:left="1242" w:hanging="171"/>
      </w:pPr>
      <w:rPr>
        <w:rFonts w:ascii="Times New Roman" w:eastAsia="Times New Roman" w:hAnsi="Times New Roman" w:cs="Times New Roman" w:hint="default"/>
        <w:w w:val="99"/>
        <w:sz w:val="26"/>
        <w:szCs w:val="26"/>
        <w:lang w:val="pt-PT" w:eastAsia="en-US" w:bidi="ar-SA"/>
      </w:rPr>
    </w:lvl>
    <w:lvl w:ilvl="1" w:tplc="CB88DFCA">
      <w:numFmt w:val="bullet"/>
      <w:lvlText w:val="•"/>
      <w:lvlJc w:val="left"/>
      <w:pPr>
        <w:ind w:left="2243" w:hanging="171"/>
      </w:pPr>
      <w:rPr>
        <w:rFonts w:hint="default"/>
        <w:lang w:val="pt-PT" w:eastAsia="en-US" w:bidi="ar-SA"/>
      </w:rPr>
    </w:lvl>
    <w:lvl w:ilvl="2" w:tplc="D040B07C">
      <w:numFmt w:val="bullet"/>
      <w:lvlText w:val="•"/>
      <w:lvlJc w:val="left"/>
      <w:pPr>
        <w:ind w:left="3247" w:hanging="171"/>
      </w:pPr>
      <w:rPr>
        <w:rFonts w:hint="default"/>
        <w:lang w:val="pt-PT" w:eastAsia="en-US" w:bidi="ar-SA"/>
      </w:rPr>
    </w:lvl>
    <w:lvl w:ilvl="3" w:tplc="35FEB048">
      <w:numFmt w:val="bullet"/>
      <w:lvlText w:val="•"/>
      <w:lvlJc w:val="left"/>
      <w:pPr>
        <w:ind w:left="4251" w:hanging="171"/>
      </w:pPr>
      <w:rPr>
        <w:rFonts w:hint="default"/>
        <w:lang w:val="pt-PT" w:eastAsia="en-US" w:bidi="ar-SA"/>
      </w:rPr>
    </w:lvl>
    <w:lvl w:ilvl="4" w:tplc="2B1E8BCA">
      <w:numFmt w:val="bullet"/>
      <w:lvlText w:val="•"/>
      <w:lvlJc w:val="left"/>
      <w:pPr>
        <w:ind w:left="5255" w:hanging="171"/>
      </w:pPr>
      <w:rPr>
        <w:rFonts w:hint="default"/>
        <w:lang w:val="pt-PT" w:eastAsia="en-US" w:bidi="ar-SA"/>
      </w:rPr>
    </w:lvl>
    <w:lvl w:ilvl="5" w:tplc="4DA6552C">
      <w:numFmt w:val="bullet"/>
      <w:lvlText w:val="•"/>
      <w:lvlJc w:val="left"/>
      <w:pPr>
        <w:ind w:left="6259" w:hanging="171"/>
      </w:pPr>
      <w:rPr>
        <w:rFonts w:hint="default"/>
        <w:lang w:val="pt-PT" w:eastAsia="en-US" w:bidi="ar-SA"/>
      </w:rPr>
    </w:lvl>
    <w:lvl w:ilvl="6" w:tplc="F7D4099A">
      <w:numFmt w:val="bullet"/>
      <w:lvlText w:val="•"/>
      <w:lvlJc w:val="left"/>
      <w:pPr>
        <w:ind w:left="7263" w:hanging="171"/>
      </w:pPr>
      <w:rPr>
        <w:rFonts w:hint="default"/>
        <w:lang w:val="pt-PT" w:eastAsia="en-US" w:bidi="ar-SA"/>
      </w:rPr>
    </w:lvl>
    <w:lvl w:ilvl="7" w:tplc="D196F44C">
      <w:numFmt w:val="bullet"/>
      <w:lvlText w:val="•"/>
      <w:lvlJc w:val="left"/>
      <w:pPr>
        <w:ind w:left="8267" w:hanging="171"/>
      </w:pPr>
      <w:rPr>
        <w:rFonts w:hint="default"/>
        <w:lang w:val="pt-PT" w:eastAsia="en-US" w:bidi="ar-SA"/>
      </w:rPr>
    </w:lvl>
    <w:lvl w:ilvl="8" w:tplc="CC6AA26E">
      <w:numFmt w:val="bullet"/>
      <w:lvlText w:val="•"/>
      <w:lvlJc w:val="left"/>
      <w:pPr>
        <w:ind w:left="9271" w:hanging="171"/>
      </w:pPr>
      <w:rPr>
        <w:rFonts w:hint="default"/>
        <w:lang w:val="pt-PT" w:eastAsia="en-US" w:bidi="ar-SA"/>
      </w:rPr>
    </w:lvl>
  </w:abstractNum>
  <w:abstractNum w:abstractNumId="3" w15:restartNumberingAfterBreak="0">
    <w:nsid w:val="62AF20FF"/>
    <w:multiLevelType w:val="hybridMultilevel"/>
    <w:tmpl w:val="10D4E852"/>
    <w:lvl w:ilvl="0" w:tplc="B8566340">
      <w:start w:val="1"/>
      <w:numFmt w:val="lowerLetter"/>
      <w:lvlText w:val="%1)"/>
      <w:lvlJc w:val="left"/>
      <w:pPr>
        <w:ind w:left="121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0" w:hanging="360"/>
      </w:pPr>
    </w:lvl>
    <w:lvl w:ilvl="2" w:tplc="0416001B" w:tentative="1">
      <w:start w:val="1"/>
      <w:numFmt w:val="lowerRoman"/>
      <w:lvlText w:val="%3."/>
      <w:lvlJc w:val="right"/>
      <w:pPr>
        <w:ind w:left="2650" w:hanging="180"/>
      </w:pPr>
    </w:lvl>
    <w:lvl w:ilvl="3" w:tplc="0416000F" w:tentative="1">
      <w:start w:val="1"/>
      <w:numFmt w:val="decimal"/>
      <w:lvlText w:val="%4."/>
      <w:lvlJc w:val="left"/>
      <w:pPr>
        <w:ind w:left="3370" w:hanging="360"/>
      </w:pPr>
    </w:lvl>
    <w:lvl w:ilvl="4" w:tplc="04160019" w:tentative="1">
      <w:start w:val="1"/>
      <w:numFmt w:val="lowerLetter"/>
      <w:lvlText w:val="%5."/>
      <w:lvlJc w:val="left"/>
      <w:pPr>
        <w:ind w:left="4090" w:hanging="360"/>
      </w:pPr>
    </w:lvl>
    <w:lvl w:ilvl="5" w:tplc="0416001B" w:tentative="1">
      <w:start w:val="1"/>
      <w:numFmt w:val="lowerRoman"/>
      <w:lvlText w:val="%6."/>
      <w:lvlJc w:val="right"/>
      <w:pPr>
        <w:ind w:left="4810" w:hanging="180"/>
      </w:pPr>
    </w:lvl>
    <w:lvl w:ilvl="6" w:tplc="0416000F" w:tentative="1">
      <w:start w:val="1"/>
      <w:numFmt w:val="decimal"/>
      <w:lvlText w:val="%7."/>
      <w:lvlJc w:val="left"/>
      <w:pPr>
        <w:ind w:left="5530" w:hanging="360"/>
      </w:pPr>
    </w:lvl>
    <w:lvl w:ilvl="7" w:tplc="04160019" w:tentative="1">
      <w:start w:val="1"/>
      <w:numFmt w:val="lowerLetter"/>
      <w:lvlText w:val="%8."/>
      <w:lvlJc w:val="left"/>
      <w:pPr>
        <w:ind w:left="6250" w:hanging="360"/>
      </w:pPr>
    </w:lvl>
    <w:lvl w:ilvl="8" w:tplc="0416001B" w:tentative="1">
      <w:start w:val="1"/>
      <w:numFmt w:val="lowerRoman"/>
      <w:lvlText w:val="%9."/>
      <w:lvlJc w:val="right"/>
      <w:pPr>
        <w:ind w:left="697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157"/>
    <w:rsid w:val="00061F7E"/>
    <w:rsid w:val="00062F80"/>
    <w:rsid w:val="00077F9F"/>
    <w:rsid w:val="00085601"/>
    <w:rsid w:val="001556BB"/>
    <w:rsid w:val="00161787"/>
    <w:rsid w:val="00170091"/>
    <w:rsid w:val="00195EA1"/>
    <w:rsid w:val="001B53F3"/>
    <w:rsid w:val="001C11BB"/>
    <w:rsid w:val="001D573F"/>
    <w:rsid w:val="001D5DB7"/>
    <w:rsid w:val="0021705B"/>
    <w:rsid w:val="0022563A"/>
    <w:rsid w:val="002257B0"/>
    <w:rsid w:val="00255242"/>
    <w:rsid w:val="002B2EC2"/>
    <w:rsid w:val="002B4F97"/>
    <w:rsid w:val="002C4F5C"/>
    <w:rsid w:val="00305157"/>
    <w:rsid w:val="003526AF"/>
    <w:rsid w:val="003940EB"/>
    <w:rsid w:val="003A10CC"/>
    <w:rsid w:val="003D5584"/>
    <w:rsid w:val="003F67EA"/>
    <w:rsid w:val="00464BBE"/>
    <w:rsid w:val="004770B6"/>
    <w:rsid w:val="004A3131"/>
    <w:rsid w:val="004D3335"/>
    <w:rsid w:val="005215EE"/>
    <w:rsid w:val="00546EAC"/>
    <w:rsid w:val="00554152"/>
    <w:rsid w:val="00590F8D"/>
    <w:rsid w:val="005A4556"/>
    <w:rsid w:val="005E613D"/>
    <w:rsid w:val="006145C3"/>
    <w:rsid w:val="00627A38"/>
    <w:rsid w:val="006436C3"/>
    <w:rsid w:val="00655538"/>
    <w:rsid w:val="00695F2D"/>
    <w:rsid w:val="006C2AAA"/>
    <w:rsid w:val="006D0CC8"/>
    <w:rsid w:val="006F71B2"/>
    <w:rsid w:val="007E1DAC"/>
    <w:rsid w:val="00807ACF"/>
    <w:rsid w:val="00813493"/>
    <w:rsid w:val="00845A11"/>
    <w:rsid w:val="00870ED4"/>
    <w:rsid w:val="00882826"/>
    <w:rsid w:val="008B4B87"/>
    <w:rsid w:val="00910FD7"/>
    <w:rsid w:val="00961602"/>
    <w:rsid w:val="009B188E"/>
    <w:rsid w:val="009E006B"/>
    <w:rsid w:val="009E73B8"/>
    <w:rsid w:val="00A4101C"/>
    <w:rsid w:val="00A560FB"/>
    <w:rsid w:val="00A611A6"/>
    <w:rsid w:val="00A902E3"/>
    <w:rsid w:val="00AD3CA5"/>
    <w:rsid w:val="00B31F3C"/>
    <w:rsid w:val="00B406EE"/>
    <w:rsid w:val="00B40C0B"/>
    <w:rsid w:val="00B4335B"/>
    <w:rsid w:val="00B54F2A"/>
    <w:rsid w:val="00B94A32"/>
    <w:rsid w:val="00BA602F"/>
    <w:rsid w:val="00BC3A2B"/>
    <w:rsid w:val="00C06B99"/>
    <w:rsid w:val="00C51948"/>
    <w:rsid w:val="00C63DC0"/>
    <w:rsid w:val="00C66B04"/>
    <w:rsid w:val="00C936A4"/>
    <w:rsid w:val="00CA2933"/>
    <w:rsid w:val="00CB5223"/>
    <w:rsid w:val="00CC1EEC"/>
    <w:rsid w:val="00D22A26"/>
    <w:rsid w:val="00D307C9"/>
    <w:rsid w:val="00D61293"/>
    <w:rsid w:val="00D801BA"/>
    <w:rsid w:val="00D935F8"/>
    <w:rsid w:val="00DC759C"/>
    <w:rsid w:val="00E05559"/>
    <w:rsid w:val="00E317B7"/>
    <w:rsid w:val="00E36B48"/>
    <w:rsid w:val="00E630F2"/>
    <w:rsid w:val="00EA04EE"/>
    <w:rsid w:val="00EA6837"/>
    <w:rsid w:val="00EE555D"/>
    <w:rsid w:val="00F74035"/>
    <w:rsid w:val="00F85276"/>
    <w:rsid w:val="00FD2638"/>
    <w:rsid w:val="00FE03F0"/>
    <w:rsid w:val="00FE4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3F02EC"/>
  <w15:docId w15:val="{B4937B44-ABEA-472C-B3B0-A9B2BA647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4152"/>
    <w:rPr>
      <w:rFonts w:ascii="Times New Roman" w:eastAsia="Times New Roman" w:hAnsi="Times New Roman" w:cs="Times New Roman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B31F3C"/>
    <w:pPr>
      <w:widowControl w:val="0"/>
      <w:autoSpaceDE w:val="0"/>
      <w:autoSpaceDN w:val="0"/>
      <w:ind w:left="266"/>
      <w:jc w:val="center"/>
      <w:outlineLvl w:val="0"/>
    </w:pPr>
    <w:rPr>
      <w:b/>
      <w:bCs/>
      <w:sz w:val="26"/>
      <w:szCs w:val="26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305157"/>
    <w:pPr>
      <w:jc w:val="center"/>
    </w:pPr>
    <w:rPr>
      <w:rFonts w:cs="Arial"/>
      <w:b/>
      <w:bCs/>
      <w:sz w:val="36"/>
      <w:u w:val="single"/>
    </w:rPr>
  </w:style>
  <w:style w:type="character" w:customStyle="1" w:styleId="TtuloChar">
    <w:name w:val="Título Char"/>
    <w:basedOn w:val="Fontepargpadro"/>
    <w:link w:val="Ttulo"/>
    <w:rsid w:val="00305157"/>
    <w:rPr>
      <w:rFonts w:ascii="Times New Roman" w:eastAsia="Times New Roman" w:hAnsi="Times New Roman" w:cs="Arial"/>
      <w:b/>
      <w:bCs/>
      <w:sz w:val="36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0515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5157"/>
    <w:rPr>
      <w:rFonts w:ascii="Times New Roman" w:eastAsia="Times New Roman" w:hAnsi="Times New Roman" w:cs="Times New Roman"/>
      <w:lang w:eastAsia="pt-BR"/>
    </w:rPr>
  </w:style>
  <w:style w:type="character" w:styleId="Hyperlink">
    <w:name w:val="Hyperlink"/>
    <w:basedOn w:val="Fontepargpadro"/>
    <w:uiPriority w:val="99"/>
    <w:unhideWhenUsed/>
    <w:rsid w:val="00305157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uiPriority w:val="1"/>
    <w:qFormat/>
    <w:rsid w:val="00305157"/>
    <w:pPr>
      <w:widowControl w:val="0"/>
      <w:autoSpaceDE w:val="0"/>
      <w:autoSpaceDN w:val="0"/>
    </w:pPr>
    <w:rPr>
      <w:sz w:val="26"/>
      <w:szCs w:val="26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305157"/>
    <w:rPr>
      <w:rFonts w:ascii="Times New Roman" w:eastAsia="Times New Roman" w:hAnsi="Times New Roman" w:cs="Times New Roman"/>
      <w:sz w:val="26"/>
      <w:szCs w:val="26"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B31F3C"/>
    <w:rPr>
      <w:rFonts w:ascii="Times New Roman" w:eastAsia="Times New Roman" w:hAnsi="Times New Roman" w:cs="Times New Roman"/>
      <w:b/>
      <w:bCs/>
      <w:sz w:val="26"/>
      <w:szCs w:val="26"/>
      <w:lang w:val="pt-PT"/>
    </w:rPr>
  </w:style>
  <w:style w:type="paragraph" w:styleId="PargrafodaLista">
    <w:name w:val="List Paragraph"/>
    <w:basedOn w:val="Normal"/>
    <w:uiPriority w:val="1"/>
    <w:qFormat/>
    <w:rsid w:val="00062F80"/>
    <w:pPr>
      <w:widowControl w:val="0"/>
      <w:autoSpaceDE w:val="0"/>
      <w:autoSpaceDN w:val="0"/>
      <w:ind w:left="1242" w:right="968" w:firstLine="1418"/>
      <w:jc w:val="both"/>
    </w:pPr>
    <w:rPr>
      <w:sz w:val="22"/>
      <w:szCs w:val="22"/>
      <w:lang w:val="pt-PT" w:eastAsia="en-US"/>
    </w:rPr>
  </w:style>
  <w:style w:type="paragraph" w:styleId="Rodap">
    <w:name w:val="footer"/>
    <w:basedOn w:val="Normal"/>
    <w:link w:val="RodapChar"/>
    <w:uiPriority w:val="99"/>
    <w:unhideWhenUsed/>
    <w:rsid w:val="004A313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A3131"/>
    <w:rPr>
      <w:rFonts w:ascii="Times New Roman" w:eastAsia="Times New Roman" w:hAnsi="Times New Roman" w:cs="Times New Roman"/>
      <w:lang w:eastAsia="pt-BR"/>
    </w:rPr>
  </w:style>
  <w:style w:type="table" w:styleId="Tabelacomgrade">
    <w:name w:val="Table Grid"/>
    <w:basedOn w:val="Tabelanormal"/>
    <w:uiPriority w:val="39"/>
    <w:rsid w:val="004D33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77F9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7F9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82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abinetechefe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1447</TotalTime>
  <Pages>7</Pages>
  <Words>1649</Words>
  <Characters>8905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Danilo A. Lucas Alvim</dc:creator>
  <cp:lastModifiedBy>USER</cp:lastModifiedBy>
  <cp:revision>3</cp:revision>
  <cp:lastPrinted>2022-10-04T17:43:00Z</cp:lastPrinted>
  <dcterms:created xsi:type="dcterms:W3CDTF">2022-09-27T19:08:00Z</dcterms:created>
  <dcterms:modified xsi:type="dcterms:W3CDTF">2022-10-04T19:21:00Z</dcterms:modified>
</cp:coreProperties>
</file>