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A802B" w14:textId="6194355D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D12D44">
        <w:rPr>
          <w:rFonts w:ascii="Times New (W1)" w:eastAsia="Times New Roman" w:hAnsi="Times New (W1)"/>
          <w:sz w:val="28"/>
          <w:szCs w:val="28"/>
          <w:lang w:eastAsia="pt-BR"/>
        </w:rPr>
        <w:t>1</w:t>
      </w:r>
      <w:r w:rsidR="008E7F7E">
        <w:rPr>
          <w:rFonts w:ascii="Times New (W1)" w:eastAsia="Times New Roman" w:hAnsi="Times New (W1)"/>
          <w:sz w:val="28"/>
          <w:szCs w:val="28"/>
          <w:lang w:eastAsia="pt-BR"/>
        </w:rPr>
        <w:t>2</w:t>
      </w:r>
      <w:r w:rsidR="008121BD">
        <w:rPr>
          <w:rFonts w:ascii="Times New (W1)" w:eastAsia="Times New Roman" w:hAnsi="Times New (W1)"/>
          <w:sz w:val="28"/>
          <w:szCs w:val="28"/>
          <w:lang w:eastAsia="pt-BR"/>
        </w:rPr>
        <w:t>/202</w:t>
      </w:r>
      <w:r w:rsidR="00FD5939">
        <w:rPr>
          <w:rFonts w:ascii="Times New (W1)" w:eastAsia="Times New Roman" w:hAnsi="Times New (W1)"/>
          <w:sz w:val="28"/>
          <w:szCs w:val="28"/>
          <w:lang w:eastAsia="pt-BR"/>
        </w:rPr>
        <w:t>4</w:t>
      </w:r>
    </w:p>
    <w:p w14:paraId="63B3A94A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E727A82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8D2CC62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19F78885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83D23A4" w14:textId="3B92E510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24083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ADRIANO DIAS FURTADO</w:t>
      </w:r>
    </w:p>
    <w:p w14:paraId="6C8D35CC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055D08B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72E1AAB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3EC1F87A" w14:textId="77777777"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EBD709F" w14:textId="77777777" w:rsidR="008E7F7E" w:rsidRPr="00A041D0" w:rsidRDefault="008E7F7E" w:rsidP="008E7F7E">
      <w:pPr>
        <w:jc w:val="both"/>
        <w:rPr>
          <w:rFonts w:ascii="Times New Roman" w:hAnsi="Times New Roman"/>
          <w:sz w:val="24"/>
          <w:szCs w:val="24"/>
        </w:rPr>
      </w:pPr>
      <w:r w:rsidRPr="00A041D0">
        <w:rPr>
          <w:rFonts w:ascii="Times New Roman" w:hAnsi="Times New Roman"/>
          <w:sz w:val="24"/>
          <w:szCs w:val="24"/>
        </w:rPr>
        <w:t>Sugerir a manutenção nas ruas Vigando Winter e Heins Winter (Schroeder I), com execução de ensaibramento e patrolamento.</w:t>
      </w:r>
    </w:p>
    <w:p w14:paraId="54966E62" w14:textId="77777777" w:rsidR="008E7F7E" w:rsidRPr="00A041D0" w:rsidRDefault="008E7F7E" w:rsidP="008E7F7E">
      <w:pPr>
        <w:spacing w:after="0" w:line="240" w:lineRule="auto"/>
        <w:jc w:val="both"/>
        <w:rPr>
          <w:rFonts w:ascii="Times New Roman" w:eastAsia="Times New Roman" w:hAnsi="Times New Roman"/>
          <w:color w:val="212529"/>
          <w:sz w:val="24"/>
          <w:szCs w:val="24"/>
          <w:lang w:eastAsia="pt-BR"/>
        </w:rPr>
      </w:pPr>
      <w:r w:rsidRPr="00A041D0">
        <w:rPr>
          <w:rFonts w:ascii="Times New Roman" w:eastAsia="Times New Roman" w:hAnsi="Times New Roman"/>
          <w:color w:val="212529"/>
          <w:sz w:val="24"/>
          <w:szCs w:val="24"/>
          <w:lang w:eastAsia="pt-BR"/>
        </w:rPr>
        <w:t>Justifica-se com o intuito de oferecer boas condições de trafegabilidade, facilitar aos moradores o acesso às suas residências.</w:t>
      </w:r>
    </w:p>
    <w:p w14:paraId="4729D467" w14:textId="77777777" w:rsidR="00697282" w:rsidRPr="0075570F" w:rsidRDefault="00697282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99EABC8" w14:textId="77777777" w:rsidR="00D76862" w:rsidRDefault="00D76862" w:rsidP="00D76862">
      <w:pPr>
        <w:rPr>
          <w:rFonts w:ascii="Times New Roman" w:hAnsi="Times New Roman"/>
          <w:color w:val="1D1E20"/>
          <w:sz w:val="24"/>
          <w:szCs w:val="24"/>
          <w:shd w:val="clear" w:color="auto" w:fill="FFFFFF"/>
        </w:rPr>
      </w:pPr>
      <w:r w:rsidRPr="00DB6408">
        <w:rPr>
          <w:rFonts w:ascii="Times New Roman" w:hAnsi="Times New Roman"/>
          <w:color w:val="1D1E20"/>
          <w:sz w:val="24"/>
          <w:szCs w:val="24"/>
          <w:shd w:val="clear" w:color="auto" w:fill="FFFFFF"/>
        </w:rPr>
        <w:t>A pedido do vereador e munícipes.</w:t>
      </w:r>
    </w:p>
    <w:p w14:paraId="6FA8C446" w14:textId="77777777"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87E9217" w14:textId="1E69EF65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D12D44">
        <w:rPr>
          <w:rFonts w:ascii="Times New Roman" w:eastAsia="Times New Roman" w:hAnsi="Times New Roman"/>
          <w:sz w:val="24"/>
          <w:szCs w:val="28"/>
          <w:lang w:eastAsia="pt-BR"/>
        </w:rPr>
        <w:t>12</w:t>
      </w:r>
      <w:r w:rsidR="008121BD">
        <w:rPr>
          <w:rFonts w:ascii="Times New Roman" w:eastAsia="Times New Roman" w:hAnsi="Times New Roman"/>
          <w:sz w:val="24"/>
          <w:szCs w:val="28"/>
          <w:lang w:eastAsia="pt-BR"/>
        </w:rPr>
        <w:t xml:space="preserve"> de </w:t>
      </w:r>
      <w:r w:rsidR="00FD5939">
        <w:rPr>
          <w:rFonts w:ascii="Times New Roman" w:eastAsia="Times New Roman" w:hAnsi="Times New Roman"/>
          <w:sz w:val="24"/>
          <w:szCs w:val="28"/>
          <w:lang w:eastAsia="pt-BR"/>
        </w:rPr>
        <w:t>fevereiro</w:t>
      </w:r>
      <w:r w:rsidR="008121BD">
        <w:rPr>
          <w:rFonts w:ascii="Times New Roman" w:eastAsia="Times New Roman" w:hAnsi="Times New Roman"/>
          <w:sz w:val="24"/>
          <w:szCs w:val="28"/>
          <w:lang w:eastAsia="pt-BR"/>
        </w:rPr>
        <w:t xml:space="preserve"> de 202</w:t>
      </w:r>
      <w:r w:rsidR="00FD5939">
        <w:rPr>
          <w:rFonts w:ascii="Times New Roman" w:eastAsia="Times New Roman" w:hAnsi="Times New Roman"/>
          <w:sz w:val="24"/>
          <w:szCs w:val="28"/>
          <w:lang w:eastAsia="pt-BR"/>
        </w:rPr>
        <w:t>4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6AB73C1E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28A3AD8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C00322E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14:paraId="0E91F404" w14:textId="25DADC7C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8121BD">
        <w:rPr>
          <w:rFonts w:ascii="Times New Roman" w:eastAsia="Times New Roman" w:hAnsi="Times New Roman"/>
          <w:sz w:val="24"/>
          <w:szCs w:val="28"/>
          <w:lang w:eastAsia="pt-BR"/>
        </w:rPr>
        <w:t>Adriano Dias Furtado</w:t>
      </w:r>
    </w:p>
    <w:p w14:paraId="104B071C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95C85DB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14:paraId="5D87DD60" w14:textId="77777777"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14:paraId="40449C45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232BC83A" w14:textId="77777777"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61AD25A5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0A0C52"/>
    <w:rsid w:val="000C6711"/>
    <w:rsid w:val="001225C4"/>
    <w:rsid w:val="001A25DF"/>
    <w:rsid w:val="001C2094"/>
    <w:rsid w:val="001D141E"/>
    <w:rsid w:val="00211BC4"/>
    <w:rsid w:val="0024083F"/>
    <w:rsid w:val="00266315"/>
    <w:rsid w:val="003030B3"/>
    <w:rsid w:val="003051FF"/>
    <w:rsid w:val="00506EE6"/>
    <w:rsid w:val="0053668A"/>
    <w:rsid w:val="0058109E"/>
    <w:rsid w:val="00605E35"/>
    <w:rsid w:val="0062401D"/>
    <w:rsid w:val="00697282"/>
    <w:rsid w:val="006A7BBC"/>
    <w:rsid w:val="007301B6"/>
    <w:rsid w:val="0075570F"/>
    <w:rsid w:val="007D6552"/>
    <w:rsid w:val="008121BD"/>
    <w:rsid w:val="00817A00"/>
    <w:rsid w:val="008533A7"/>
    <w:rsid w:val="008E7F7E"/>
    <w:rsid w:val="0095688A"/>
    <w:rsid w:val="009A668E"/>
    <w:rsid w:val="00A0576C"/>
    <w:rsid w:val="00A3167C"/>
    <w:rsid w:val="00AA3B7D"/>
    <w:rsid w:val="00C54350"/>
    <w:rsid w:val="00CB06F4"/>
    <w:rsid w:val="00CD3940"/>
    <w:rsid w:val="00D12D44"/>
    <w:rsid w:val="00D76862"/>
    <w:rsid w:val="00D77545"/>
    <w:rsid w:val="00D77EA3"/>
    <w:rsid w:val="00D866E9"/>
    <w:rsid w:val="00D90C74"/>
    <w:rsid w:val="00DD01E2"/>
    <w:rsid w:val="00DF363E"/>
    <w:rsid w:val="00F00676"/>
    <w:rsid w:val="00FA28EE"/>
    <w:rsid w:val="00FD5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CCE43"/>
  <w15:chartTrackingRefBased/>
  <w15:docId w15:val="{E0712508-9D22-4D4E-A665-0937DE50D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3</cp:revision>
  <dcterms:created xsi:type="dcterms:W3CDTF">2024-02-12T17:13:00Z</dcterms:created>
  <dcterms:modified xsi:type="dcterms:W3CDTF">2024-02-12T17:14:00Z</dcterms:modified>
</cp:coreProperties>
</file>