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527399AC" w:rsidR="00140405" w:rsidRPr="00EB3D13" w:rsidRDefault="00140405" w:rsidP="00225E40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385322">
        <w:rPr>
          <w:rFonts w:asciiTheme="minorHAnsi" w:hAnsiTheme="minorHAnsi" w:cstheme="minorHAnsi"/>
          <w:b/>
          <w:sz w:val="24"/>
          <w:szCs w:val="24"/>
        </w:rPr>
        <w:t>23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6945CD">
        <w:rPr>
          <w:rFonts w:asciiTheme="minorHAnsi" w:hAnsiTheme="minorHAnsi" w:cstheme="minorHAnsi"/>
          <w:b/>
          <w:sz w:val="24"/>
          <w:szCs w:val="24"/>
        </w:rPr>
        <w:t>1</w:t>
      </w:r>
      <w:r w:rsidR="00385322">
        <w:rPr>
          <w:rFonts w:asciiTheme="minorHAnsi" w:hAnsiTheme="minorHAnsi" w:cstheme="minorHAnsi"/>
          <w:b/>
          <w:sz w:val="24"/>
          <w:szCs w:val="24"/>
        </w:rPr>
        <w:t>7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60DBC7D1" w14:textId="77777777" w:rsidR="00140405" w:rsidRDefault="00140405" w:rsidP="00225E40">
      <w:pPr>
        <w:spacing w:line="360" w:lineRule="auto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71CB5517" w14:textId="77777777" w:rsidR="00385322" w:rsidRDefault="00385322" w:rsidP="00385322">
      <w:pPr>
        <w:ind w:left="4678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 para a Secretaria de Agricultura e dá outras providências.</w:t>
      </w:r>
    </w:p>
    <w:p w14:paraId="208C471F" w14:textId="77777777" w:rsidR="00385322" w:rsidRDefault="00385322" w:rsidP="0038532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25D6CE1" w14:textId="77777777" w:rsidR="006945CD" w:rsidRDefault="006945CD" w:rsidP="00225E40">
      <w:pPr>
        <w:spacing w:line="360" w:lineRule="auto"/>
        <w:ind w:left="4536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303B75B" w14:textId="77777777" w:rsidR="00140405" w:rsidRDefault="00140405" w:rsidP="00225E40">
      <w:pPr>
        <w:pStyle w:val="Recuodecorpodetexto2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6A891E34" w14:textId="77777777" w:rsidR="00140405" w:rsidRDefault="00140405" w:rsidP="00225E40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29589A51" w14:textId="77777777" w:rsidR="00140405" w:rsidRDefault="00140405" w:rsidP="00225E40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6C8091F4" w14:textId="0BA37074" w:rsidR="00140405" w:rsidRDefault="00140405" w:rsidP="00225E40">
      <w:pPr>
        <w:pStyle w:val="Corpodetexto2"/>
        <w:spacing w:after="0"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EE6A9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EE6A9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385322"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 w:rsidR="00385322">
        <w:rPr>
          <w:rFonts w:asciiTheme="minorHAnsi" w:hAnsiTheme="minorHAnsi" w:cs="Arial"/>
          <w:sz w:val="24"/>
          <w:szCs w:val="24"/>
        </w:rPr>
        <w:t>, de forma emergencial,</w:t>
      </w:r>
      <w:r w:rsidR="00385322"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 w:rsidR="00385322">
        <w:rPr>
          <w:rFonts w:asciiTheme="minorHAnsi" w:hAnsiTheme="minorHAnsi" w:cs="Arial"/>
          <w:sz w:val="24"/>
          <w:szCs w:val="24"/>
        </w:rPr>
        <w:t>s</w:t>
      </w:r>
      <w:r w:rsidR="00385322" w:rsidRPr="000669E1">
        <w:rPr>
          <w:rFonts w:asciiTheme="minorHAnsi" w:hAnsiTheme="minorHAnsi" w:cs="Arial"/>
          <w:sz w:val="24"/>
          <w:szCs w:val="24"/>
        </w:rPr>
        <w:t xml:space="preserve"> servidor</w:t>
      </w:r>
      <w:r w:rsidR="00385322">
        <w:rPr>
          <w:rFonts w:asciiTheme="minorHAnsi" w:hAnsiTheme="minorHAnsi" w:cs="Arial"/>
          <w:sz w:val="24"/>
          <w:szCs w:val="24"/>
        </w:rPr>
        <w:t>es</w:t>
      </w:r>
      <w:r w:rsidR="00385322"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 w:rsidR="00385322">
        <w:rPr>
          <w:rFonts w:asciiTheme="minorHAnsi" w:hAnsiTheme="minorHAnsi" w:cs="Arial"/>
          <w:sz w:val="24"/>
          <w:szCs w:val="24"/>
        </w:rPr>
        <w:t>s</w:t>
      </w:r>
      <w:r w:rsidR="00385322" w:rsidRPr="000669E1">
        <w:rPr>
          <w:rFonts w:asciiTheme="minorHAnsi" w:hAnsiTheme="minorHAnsi" w:cs="Arial"/>
          <w:sz w:val="24"/>
          <w:szCs w:val="24"/>
        </w:rPr>
        <w:t xml:space="preserve"> para atuar</w:t>
      </w:r>
      <w:r w:rsidR="00385322">
        <w:rPr>
          <w:rFonts w:asciiTheme="minorHAnsi" w:hAnsiTheme="minorHAnsi" w:cs="Arial"/>
          <w:sz w:val="24"/>
          <w:szCs w:val="24"/>
        </w:rPr>
        <w:t xml:space="preserve">em </w:t>
      </w:r>
      <w:r w:rsidR="00385322" w:rsidRPr="000669E1">
        <w:rPr>
          <w:rFonts w:asciiTheme="minorHAnsi" w:hAnsiTheme="minorHAnsi" w:cs="Arial"/>
          <w:sz w:val="24"/>
          <w:szCs w:val="24"/>
        </w:rPr>
        <w:t xml:space="preserve">na Secretaria Municipal de </w:t>
      </w:r>
      <w:r w:rsidR="00385322">
        <w:rPr>
          <w:rFonts w:asciiTheme="minorHAnsi" w:hAnsiTheme="minorHAnsi" w:cs="Arial"/>
          <w:sz w:val="24"/>
          <w:szCs w:val="24"/>
        </w:rPr>
        <w:t>Agricultura:</w:t>
      </w:r>
    </w:p>
    <w:p w14:paraId="72FF4B04" w14:textId="77777777" w:rsidR="00225E40" w:rsidRPr="00E21E94" w:rsidRDefault="00225E40" w:rsidP="00225E40">
      <w:pPr>
        <w:pStyle w:val="Corpodetexto2"/>
        <w:spacing w:after="0"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16"/>
        <w:gridCol w:w="1569"/>
        <w:gridCol w:w="2197"/>
        <w:gridCol w:w="1516"/>
        <w:gridCol w:w="1596"/>
      </w:tblGrid>
      <w:tr w:rsidR="00385322" w:rsidRPr="00C05090" w14:paraId="53B7707D" w14:textId="77777777" w:rsidTr="00BF763E">
        <w:trPr>
          <w:trHeight w:hRule="exact" w:val="924"/>
          <w:jc w:val="center"/>
        </w:trPr>
        <w:tc>
          <w:tcPr>
            <w:tcW w:w="1616" w:type="dxa"/>
            <w:vAlign w:val="center"/>
          </w:tcPr>
          <w:p w14:paraId="66C29A11" w14:textId="77777777" w:rsidR="00385322" w:rsidRPr="00DD237C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69" w:type="dxa"/>
            <w:vAlign w:val="center"/>
          </w:tcPr>
          <w:p w14:paraId="529D5A90" w14:textId="77777777" w:rsidR="00385322" w:rsidRPr="00DD237C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97" w:type="dxa"/>
            <w:vAlign w:val="center"/>
          </w:tcPr>
          <w:p w14:paraId="79A81EBA" w14:textId="77777777" w:rsidR="00385322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41AFAC4C" w14:textId="77777777" w:rsidR="00385322" w:rsidRPr="00DD237C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516" w:type="dxa"/>
            <w:vAlign w:val="center"/>
          </w:tcPr>
          <w:p w14:paraId="0B71BAA7" w14:textId="77777777" w:rsidR="00385322" w:rsidRPr="00DD237C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25124062" w14:textId="77777777" w:rsidR="00385322" w:rsidRPr="00DD237C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596" w:type="dxa"/>
            <w:vAlign w:val="center"/>
          </w:tcPr>
          <w:p w14:paraId="483CAD6B" w14:textId="77777777" w:rsidR="00385322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5AD5B617" w14:textId="77777777" w:rsidR="00385322" w:rsidRPr="00DD237C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385322" w:rsidRPr="00C05090" w14:paraId="45CE141B" w14:textId="77777777" w:rsidTr="00BF763E">
        <w:trPr>
          <w:trHeight w:hRule="exact" w:val="1365"/>
          <w:jc w:val="center"/>
        </w:trPr>
        <w:tc>
          <w:tcPr>
            <w:tcW w:w="1616" w:type="dxa"/>
            <w:vAlign w:val="center"/>
          </w:tcPr>
          <w:p w14:paraId="3F6346F9" w14:textId="77777777" w:rsidR="00385322" w:rsidRPr="00C05090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Médico Veterinário</w:t>
            </w:r>
          </w:p>
        </w:tc>
        <w:tc>
          <w:tcPr>
            <w:tcW w:w="1569" w:type="dxa"/>
            <w:vAlign w:val="center"/>
          </w:tcPr>
          <w:p w14:paraId="5EA696F2" w14:textId="77777777" w:rsidR="00385322" w:rsidRPr="00C05090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97" w:type="dxa"/>
            <w:vAlign w:val="center"/>
          </w:tcPr>
          <w:p w14:paraId="37F9AF9C" w14:textId="77777777" w:rsidR="00385322" w:rsidRPr="00532DED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Superior completo com habilitação para exercício da profissão</w:t>
            </w:r>
          </w:p>
        </w:tc>
        <w:tc>
          <w:tcPr>
            <w:tcW w:w="1516" w:type="dxa"/>
            <w:vAlign w:val="center"/>
          </w:tcPr>
          <w:p w14:paraId="00D2CA85" w14:textId="77777777" w:rsidR="00385322" w:rsidRPr="00532DED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31AFF170" w14:textId="77777777" w:rsidR="00385322" w:rsidRPr="00532DED" w:rsidRDefault="00385322" w:rsidP="00BF763E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5.010,63</w:t>
            </w:r>
          </w:p>
        </w:tc>
      </w:tr>
    </w:tbl>
    <w:p w14:paraId="2E03B85A" w14:textId="77777777" w:rsidR="00225E40" w:rsidRDefault="00225E40" w:rsidP="00225E40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FC41AAD" w14:textId="67A7F2E9" w:rsidR="00225E4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6D8A0095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E3FC3C0" w14:textId="28FC2D61" w:rsidR="00140405" w:rsidRPr="00E21E94" w:rsidRDefault="00140405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E21E94">
        <w:rPr>
          <w:rFonts w:asciiTheme="minorHAnsi" w:hAnsiTheme="minorHAnsi" w:cstheme="minorHAnsi"/>
          <w:b/>
          <w:bCs/>
          <w:sz w:val="24"/>
          <w:szCs w:val="24"/>
        </w:rPr>
        <w:t>Art.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21E94">
        <w:rPr>
          <w:rFonts w:asciiTheme="minorHAnsi" w:hAnsiTheme="minorHAnsi" w:cstheme="minorHAnsi"/>
          <w:b/>
          <w:bCs/>
          <w:sz w:val="24"/>
          <w:szCs w:val="24"/>
        </w:rPr>
        <w:t>2º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25E40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4F4581FA" w14:textId="77777777" w:rsidR="00140405" w:rsidRPr="00E21E94" w:rsidRDefault="00140405" w:rsidP="00225E4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C6FC34" w14:textId="255097E9" w:rsidR="00225E40" w:rsidRPr="00E6730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3DA10FCC" w14:textId="65558E5F" w:rsidR="00140405" w:rsidRPr="00DC7BAF" w:rsidRDefault="00140405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lastRenderedPageBreak/>
        <w:t>Art. 3º.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25E40" w:rsidRPr="009B2409">
        <w:rPr>
          <w:rFonts w:asciiTheme="minorHAnsi" w:hAnsiTheme="minorHAnsi" w:cs="Arial"/>
          <w:sz w:val="24"/>
          <w:szCs w:val="24"/>
        </w:rPr>
        <w:t>O</w:t>
      </w:r>
      <w:r w:rsidR="00225E40">
        <w:rPr>
          <w:rFonts w:asciiTheme="minorHAnsi" w:hAnsiTheme="minorHAnsi" w:cs="Arial"/>
          <w:sz w:val="24"/>
          <w:szCs w:val="24"/>
        </w:rPr>
        <w:t>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profissiona</w:t>
      </w:r>
      <w:r w:rsidR="00225E40">
        <w:rPr>
          <w:rFonts w:asciiTheme="minorHAnsi" w:hAnsiTheme="minorHAnsi" w:cs="Arial"/>
          <w:sz w:val="24"/>
          <w:szCs w:val="24"/>
        </w:rPr>
        <w:t>is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contratado</w:t>
      </w:r>
      <w:r w:rsidR="00225E40">
        <w:rPr>
          <w:rFonts w:asciiTheme="minorHAnsi" w:hAnsiTheme="minorHAnsi" w:cs="Arial"/>
          <w:sz w:val="24"/>
          <w:szCs w:val="24"/>
        </w:rPr>
        <w:t>s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 w:rsidR="00225E40">
        <w:rPr>
          <w:rFonts w:asciiTheme="minorHAnsi" w:hAnsiTheme="minorHAnsi" w:cs="Arial"/>
          <w:sz w:val="24"/>
          <w:szCs w:val="24"/>
        </w:rPr>
        <w:t>ão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24BC432C" w14:textId="77777777" w:rsidR="00433631" w:rsidRPr="00DC7BAF" w:rsidRDefault="00433631" w:rsidP="00225E4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B11FFCE" w14:textId="70522CCD" w:rsidR="00225E40" w:rsidRDefault="00225E40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        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>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1380AFA6" w14:textId="77777777" w:rsidR="00385322" w:rsidRDefault="00385322" w:rsidP="00225E40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 </w:t>
      </w:r>
    </w:p>
    <w:p w14:paraId="2DB7E754" w14:textId="18CCC41B" w:rsidR="00225E40" w:rsidRPr="009B2409" w:rsidRDefault="00385322" w:rsidP="00225E4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             </w:t>
      </w:r>
      <w:r w:rsidR="00225E40"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 w:rsidR="00225E40">
        <w:rPr>
          <w:rFonts w:asciiTheme="minorHAnsi" w:hAnsiTheme="minorHAnsi" w:cs="Arial"/>
          <w:sz w:val="24"/>
          <w:szCs w:val="24"/>
        </w:rPr>
        <w:t>o</w:t>
      </w:r>
      <w:r w:rsidR="00225E40" w:rsidRPr="009B2409">
        <w:rPr>
          <w:rFonts w:asciiTheme="minorHAnsi" w:hAnsiTheme="minorHAnsi" w:cs="Arial"/>
          <w:sz w:val="24"/>
          <w:szCs w:val="24"/>
        </w:rPr>
        <w:t xml:space="preserve"> financeiro</w:t>
      </w:r>
      <w:r w:rsidR="00225E40">
        <w:rPr>
          <w:rFonts w:asciiTheme="minorHAnsi" w:hAnsiTheme="minorHAnsi" w:cs="Arial"/>
          <w:sz w:val="24"/>
          <w:szCs w:val="24"/>
        </w:rPr>
        <w:t xml:space="preserve">, em anexo, </w:t>
      </w:r>
      <w:r w:rsidR="00225E40" w:rsidRPr="009B2409">
        <w:rPr>
          <w:rFonts w:asciiTheme="minorHAnsi" w:hAnsiTheme="minorHAnsi" w:cs="Arial"/>
          <w:sz w:val="24"/>
          <w:szCs w:val="24"/>
        </w:rPr>
        <w:t>integra esta Lei</w:t>
      </w:r>
      <w:r w:rsidR="00225E40">
        <w:rPr>
          <w:rFonts w:asciiTheme="minorHAnsi" w:hAnsiTheme="minorHAnsi" w:cs="Arial"/>
          <w:sz w:val="24"/>
          <w:szCs w:val="24"/>
        </w:rPr>
        <w:t>.</w:t>
      </w:r>
    </w:p>
    <w:p w14:paraId="38C07972" w14:textId="03325B95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59383650" w14:textId="327EDE7E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>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7DD87437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429EEAEC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5D01FAEF" w14:textId="77777777" w:rsidR="00225E40" w:rsidRDefault="00225E40" w:rsidP="00225E40">
      <w:pPr>
        <w:spacing w:line="360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37B3917B" w14:textId="77777777" w:rsidR="00225E40" w:rsidRPr="00DC7BAF" w:rsidRDefault="00225E40" w:rsidP="00225E40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p w14:paraId="6EA397E5" w14:textId="77777777" w:rsidR="00140405" w:rsidRDefault="00140405" w:rsidP="00225E40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2B8FEC78" w14:textId="4BB15F58" w:rsidR="003630E6" w:rsidRDefault="003630E6" w:rsidP="00225E40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B6F8C43" w14:textId="72FBD5F1" w:rsidR="003630E6" w:rsidRPr="00927656" w:rsidRDefault="003630E6" w:rsidP="00225E40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1164C9EC" w14:textId="77777777" w:rsidR="00896990" w:rsidRDefault="00896990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469923C9" w14:textId="77777777" w:rsidR="00972254" w:rsidRDefault="00972254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177CE440" w14:textId="77777777" w:rsidR="00225E40" w:rsidRDefault="00225E40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225E40">
      <w:pPr>
        <w:spacing w:line="360" w:lineRule="auto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225E40">
      <w:pPr>
        <w:spacing w:line="360" w:lineRule="auto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225E40">
      <w:pPr>
        <w:spacing w:line="360" w:lineRule="auto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5"/>
  </w:num>
  <w:num w:numId="2" w16cid:durableId="2000424100">
    <w:abstractNumId w:val="7"/>
  </w:num>
  <w:num w:numId="3" w16cid:durableId="588927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2"/>
  </w:num>
  <w:num w:numId="5" w16cid:durableId="256715157">
    <w:abstractNumId w:val="0"/>
  </w:num>
  <w:num w:numId="6" w16cid:durableId="397824058">
    <w:abstractNumId w:val="4"/>
  </w:num>
  <w:num w:numId="7" w16cid:durableId="1318413683">
    <w:abstractNumId w:val="16"/>
  </w:num>
  <w:num w:numId="8" w16cid:durableId="1384016002">
    <w:abstractNumId w:val="14"/>
  </w:num>
  <w:num w:numId="9" w16cid:durableId="1876580805">
    <w:abstractNumId w:val="11"/>
  </w:num>
  <w:num w:numId="10" w16cid:durableId="432554839">
    <w:abstractNumId w:val="10"/>
  </w:num>
  <w:num w:numId="11" w16cid:durableId="727412210">
    <w:abstractNumId w:val="1"/>
  </w:num>
  <w:num w:numId="12" w16cid:durableId="1764842349">
    <w:abstractNumId w:val="6"/>
  </w:num>
  <w:num w:numId="13" w16cid:durableId="2064790746">
    <w:abstractNumId w:val="9"/>
  </w:num>
  <w:num w:numId="14" w16cid:durableId="597711004">
    <w:abstractNumId w:val="17"/>
  </w:num>
  <w:num w:numId="15" w16cid:durableId="1833132077">
    <w:abstractNumId w:val="13"/>
  </w:num>
  <w:num w:numId="16" w16cid:durableId="1624847669">
    <w:abstractNumId w:val="3"/>
  </w:num>
  <w:num w:numId="17" w16cid:durableId="219096052">
    <w:abstractNumId w:val="15"/>
  </w:num>
  <w:num w:numId="18" w16cid:durableId="1214924337">
    <w:abstractNumId w:val="8"/>
  </w:num>
  <w:num w:numId="19" w16cid:durableId="152891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B0053"/>
    <w:rsid w:val="001B3DBA"/>
    <w:rsid w:val="001B7886"/>
    <w:rsid w:val="001C1D3A"/>
    <w:rsid w:val="001C1E8B"/>
    <w:rsid w:val="001C2DE2"/>
    <w:rsid w:val="001C374C"/>
    <w:rsid w:val="001C4B6F"/>
    <w:rsid w:val="001C637F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5E40"/>
    <w:rsid w:val="002269A9"/>
    <w:rsid w:val="002356AB"/>
    <w:rsid w:val="00237A44"/>
    <w:rsid w:val="0024081A"/>
    <w:rsid w:val="00242D56"/>
    <w:rsid w:val="00244566"/>
    <w:rsid w:val="002556D1"/>
    <w:rsid w:val="00262EA5"/>
    <w:rsid w:val="002640F0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6B9A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85322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72C7"/>
    <w:rsid w:val="00420916"/>
    <w:rsid w:val="00422232"/>
    <w:rsid w:val="00426516"/>
    <w:rsid w:val="00430AB5"/>
    <w:rsid w:val="0043109D"/>
    <w:rsid w:val="00433631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945CD"/>
    <w:rsid w:val="006A06CF"/>
    <w:rsid w:val="006A6A20"/>
    <w:rsid w:val="006B02EF"/>
    <w:rsid w:val="006C0A6A"/>
    <w:rsid w:val="006C36CF"/>
    <w:rsid w:val="006C3A80"/>
    <w:rsid w:val="006D7D3A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5384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B72"/>
    <w:rsid w:val="00AE2A37"/>
    <w:rsid w:val="00AE6B40"/>
    <w:rsid w:val="00AE757A"/>
    <w:rsid w:val="00AE791F"/>
    <w:rsid w:val="00AE7E0C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2F7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490E"/>
    <w:rsid w:val="00EA6682"/>
    <w:rsid w:val="00EC4FE3"/>
    <w:rsid w:val="00EE1A40"/>
    <w:rsid w:val="00EF4B44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2025-12-02T17:59:00Z</cp:lastPrinted>
  <dcterms:created xsi:type="dcterms:W3CDTF">2025-12-17T18:32:00Z</dcterms:created>
  <dcterms:modified xsi:type="dcterms:W3CDTF">2025-12-17T18:32:00Z</dcterms:modified>
</cp:coreProperties>
</file>