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5854D" w14:textId="77777777" w:rsidR="002B6A69" w:rsidRDefault="002B6A69" w:rsidP="00C41DE8">
      <w:pPr>
        <w:pStyle w:val="Ttulo"/>
        <w:rPr>
          <w:rFonts w:cs="Arial"/>
          <w:b/>
          <w:sz w:val="24"/>
        </w:rPr>
      </w:pPr>
    </w:p>
    <w:p w14:paraId="652DB8F1" w14:textId="5535379C" w:rsidR="004628E9" w:rsidRDefault="00BF0444" w:rsidP="00077323">
      <w:pPr>
        <w:pStyle w:val="Ttulo"/>
        <w:rPr>
          <w:rFonts w:cs="Arial"/>
          <w:b/>
          <w:sz w:val="26"/>
          <w:szCs w:val="26"/>
          <w:u w:val="single"/>
        </w:rPr>
      </w:pPr>
      <w:r w:rsidRPr="00FD17C1">
        <w:rPr>
          <w:rFonts w:cs="Arial"/>
          <w:b/>
          <w:sz w:val="26"/>
          <w:szCs w:val="26"/>
        </w:rPr>
        <w:t xml:space="preserve">PARECER CONJUNTO DAS COMISSÕES DE CONSTITUIÇÃO, JUSTIÇA E REDAÇÃO FINAL, DE FINANÇAS, ORÇAMENTO E FISCALIZAÇÃO </w:t>
      </w:r>
      <w:r w:rsidR="00BE2A07">
        <w:rPr>
          <w:rFonts w:cs="Arial"/>
          <w:b/>
          <w:sz w:val="26"/>
          <w:szCs w:val="26"/>
        </w:rPr>
        <w:t xml:space="preserve">E DE </w:t>
      </w:r>
      <w:r w:rsidR="003D173D">
        <w:rPr>
          <w:rFonts w:cs="Arial"/>
          <w:b/>
          <w:sz w:val="26"/>
          <w:szCs w:val="26"/>
        </w:rPr>
        <w:t>EDUCAÇÃO, SAÚDE, CULTURA, ESPORTE, OBRAS E SERVIÇOS PÚBLICOS</w:t>
      </w: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C6D92F3" w14:textId="77777777" w:rsidR="00A749DA" w:rsidRDefault="00A749DA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704B7E42" w:rsidR="004628E9" w:rsidRPr="006C43FD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6C43FD">
        <w:rPr>
          <w:rFonts w:cs="Arial"/>
          <w:b/>
          <w:sz w:val="26"/>
          <w:szCs w:val="26"/>
        </w:rPr>
        <w:t>PARECE</w:t>
      </w:r>
      <w:r w:rsidR="002463DC" w:rsidRPr="006C43FD">
        <w:rPr>
          <w:rFonts w:cs="Arial"/>
          <w:b/>
          <w:sz w:val="26"/>
          <w:szCs w:val="26"/>
        </w:rPr>
        <w:t>R</w:t>
      </w:r>
      <w:r w:rsidR="00E85F35" w:rsidRPr="006C43FD">
        <w:rPr>
          <w:rFonts w:cs="Arial"/>
          <w:b/>
          <w:sz w:val="26"/>
          <w:szCs w:val="26"/>
        </w:rPr>
        <w:t xml:space="preserve"> CONJUNTO</w:t>
      </w:r>
      <w:r w:rsidR="002463DC" w:rsidRPr="006C43FD">
        <w:rPr>
          <w:rFonts w:cs="Arial"/>
          <w:b/>
          <w:sz w:val="26"/>
          <w:szCs w:val="26"/>
        </w:rPr>
        <w:t xml:space="preserve"> </w:t>
      </w:r>
      <w:r w:rsidRPr="006C43FD">
        <w:rPr>
          <w:rFonts w:cs="Arial"/>
          <w:b/>
          <w:sz w:val="26"/>
          <w:szCs w:val="26"/>
        </w:rPr>
        <w:t xml:space="preserve">Nº </w:t>
      </w:r>
      <w:r w:rsidR="0062276E" w:rsidRPr="006C43FD">
        <w:rPr>
          <w:rFonts w:cs="Arial"/>
          <w:b/>
          <w:sz w:val="26"/>
          <w:szCs w:val="26"/>
        </w:rPr>
        <w:t>0</w:t>
      </w:r>
      <w:r w:rsidR="00645C58">
        <w:rPr>
          <w:rFonts w:cs="Arial"/>
          <w:b/>
          <w:sz w:val="26"/>
          <w:szCs w:val="26"/>
        </w:rPr>
        <w:t>1</w:t>
      </w:r>
      <w:r w:rsidR="00482F61">
        <w:rPr>
          <w:rFonts w:cs="Arial"/>
          <w:b/>
          <w:sz w:val="26"/>
          <w:szCs w:val="26"/>
        </w:rPr>
        <w:t>6</w:t>
      </w:r>
      <w:r w:rsidR="00126DAC" w:rsidRPr="006C43FD">
        <w:rPr>
          <w:rFonts w:cs="Arial"/>
          <w:b/>
          <w:sz w:val="26"/>
          <w:szCs w:val="26"/>
        </w:rPr>
        <w:t xml:space="preserve"> </w:t>
      </w:r>
      <w:r w:rsidR="004628E9" w:rsidRPr="006C43FD">
        <w:rPr>
          <w:rFonts w:cs="Arial"/>
          <w:b/>
          <w:sz w:val="26"/>
          <w:szCs w:val="26"/>
        </w:rPr>
        <w:t>DE 20</w:t>
      </w:r>
      <w:r w:rsidR="00464227" w:rsidRPr="006C43FD">
        <w:rPr>
          <w:rFonts w:cs="Arial"/>
          <w:b/>
          <w:sz w:val="26"/>
          <w:szCs w:val="26"/>
        </w:rPr>
        <w:t>2</w:t>
      </w:r>
      <w:r w:rsidR="006F3A8D">
        <w:rPr>
          <w:rFonts w:cs="Arial"/>
          <w:b/>
          <w:sz w:val="26"/>
          <w:szCs w:val="26"/>
        </w:rPr>
        <w:t>5</w:t>
      </w:r>
      <w:r w:rsidR="00B17909" w:rsidRPr="006C43FD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2932DBD7" w:rsidR="004628E9" w:rsidRPr="00305855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r w:rsidR="00C571FD">
        <w:rPr>
          <w:rFonts w:cs="Arial"/>
          <w:b/>
          <w:sz w:val="26"/>
          <w:szCs w:val="26"/>
        </w:rPr>
        <w:t>Proposta de Emenda Modificativa Nº 00</w:t>
      </w:r>
      <w:r w:rsidR="00482F61">
        <w:rPr>
          <w:rFonts w:cs="Arial"/>
          <w:b/>
          <w:sz w:val="26"/>
          <w:szCs w:val="26"/>
        </w:rPr>
        <w:t>2</w:t>
      </w:r>
      <w:r w:rsidR="00C571FD">
        <w:rPr>
          <w:rFonts w:cs="Arial"/>
          <w:b/>
          <w:sz w:val="26"/>
          <w:szCs w:val="26"/>
        </w:rPr>
        <w:t>/2025</w:t>
      </w:r>
      <w:r w:rsidR="001D45D2">
        <w:rPr>
          <w:rFonts w:cs="Arial"/>
          <w:b/>
          <w:sz w:val="26"/>
          <w:szCs w:val="26"/>
        </w:rPr>
        <w:t xml:space="preserve"> ao</w:t>
      </w:r>
      <w:r w:rsidR="00C571FD">
        <w:rPr>
          <w:rFonts w:cs="Arial"/>
          <w:b/>
          <w:sz w:val="26"/>
          <w:szCs w:val="26"/>
        </w:rPr>
        <w:t xml:space="preserve"> </w:t>
      </w:r>
      <w:r w:rsidR="006D27BB">
        <w:rPr>
          <w:rFonts w:cs="Arial"/>
          <w:b/>
          <w:sz w:val="26"/>
          <w:szCs w:val="26"/>
        </w:rPr>
        <w:t>Pro</w:t>
      </w:r>
      <w:r w:rsidR="00A749DA">
        <w:rPr>
          <w:rFonts w:cs="Arial"/>
          <w:b/>
          <w:sz w:val="26"/>
          <w:szCs w:val="26"/>
        </w:rPr>
        <w:t>jeto de Lei</w:t>
      </w:r>
      <w:r w:rsidR="006D27BB">
        <w:rPr>
          <w:rFonts w:cs="Arial"/>
          <w:b/>
          <w:sz w:val="26"/>
          <w:szCs w:val="26"/>
        </w:rPr>
        <w:t xml:space="preserve"> Nº 01</w:t>
      </w:r>
      <w:r w:rsidR="00A749DA">
        <w:rPr>
          <w:rFonts w:cs="Arial"/>
          <w:b/>
          <w:sz w:val="26"/>
          <w:szCs w:val="26"/>
        </w:rPr>
        <w:t>7</w:t>
      </w:r>
      <w:r w:rsidR="006D27BB">
        <w:rPr>
          <w:rFonts w:cs="Arial"/>
          <w:b/>
          <w:sz w:val="26"/>
          <w:szCs w:val="26"/>
        </w:rPr>
        <w:t>/2025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12C6BD34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78833F6B" w14:textId="6A973FE2" w:rsidR="00D60F33" w:rsidRDefault="004628E9" w:rsidP="00077323">
      <w:pPr>
        <w:pStyle w:val="Ttulo"/>
        <w:jc w:val="left"/>
        <w:rPr>
          <w:rFonts w:cs="Arial"/>
          <w:iCs/>
        </w:rPr>
      </w:pPr>
      <w:r w:rsidRPr="00305855">
        <w:rPr>
          <w:rFonts w:cs="Arial"/>
          <w:b/>
          <w:sz w:val="26"/>
          <w:szCs w:val="26"/>
        </w:rPr>
        <w:t>AUTOR</w:t>
      </w:r>
      <w:r w:rsidR="00482F61">
        <w:rPr>
          <w:rFonts w:cs="Arial"/>
          <w:b/>
          <w:sz w:val="26"/>
          <w:szCs w:val="26"/>
        </w:rPr>
        <w:t>ES</w:t>
      </w:r>
      <w:r w:rsidRPr="00482F61">
        <w:rPr>
          <w:rFonts w:cs="Arial"/>
          <w:b/>
          <w:sz w:val="26"/>
          <w:szCs w:val="26"/>
        </w:rPr>
        <w:t xml:space="preserve">: </w:t>
      </w:r>
      <w:bookmarkStart w:id="0" w:name="_Hlk157508995"/>
      <w:r w:rsidR="00482F61" w:rsidRPr="00482F61">
        <w:rPr>
          <w:rFonts w:cs="Arial"/>
          <w:b/>
          <w:bCs/>
          <w:sz w:val="26"/>
          <w:szCs w:val="26"/>
        </w:rPr>
        <w:t>Antônio Joaquim de Souza</w:t>
      </w:r>
      <w:bookmarkEnd w:id="0"/>
      <w:r w:rsidR="00482F61" w:rsidRPr="00482F61">
        <w:rPr>
          <w:rFonts w:cs="Arial"/>
          <w:b/>
          <w:bCs/>
          <w:iCs/>
          <w:sz w:val="26"/>
          <w:szCs w:val="26"/>
        </w:rPr>
        <w:t xml:space="preserve">, </w:t>
      </w:r>
      <w:r w:rsidR="00482F61" w:rsidRPr="00482F61">
        <w:rPr>
          <w:rFonts w:cs="Arial"/>
          <w:b/>
          <w:bCs/>
          <w:sz w:val="26"/>
          <w:szCs w:val="26"/>
        </w:rPr>
        <w:t>Danilo Dantas Gomes</w:t>
      </w:r>
      <w:r w:rsidR="00482F61" w:rsidRPr="00482F61">
        <w:rPr>
          <w:rFonts w:cs="Arial"/>
          <w:b/>
          <w:bCs/>
          <w:iCs/>
          <w:sz w:val="26"/>
          <w:szCs w:val="26"/>
        </w:rPr>
        <w:t xml:space="preserve">, Eudes </w:t>
      </w:r>
      <w:r w:rsidR="00482F61" w:rsidRPr="00482F61">
        <w:rPr>
          <w:rFonts w:cs="Arial"/>
          <w:b/>
          <w:bCs/>
          <w:sz w:val="26"/>
          <w:szCs w:val="26"/>
        </w:rPr>
        <w:t>de Albuquerque Pereira Júnior,</w:t>
      </w:r>
      <w:r w:rsidR="00482F61" w:rsidRPr="00482F61">
        <w:rPr>
          <w:rFonts w:cs="Arial"/>
          <w:b/>
          <w:bCs/>
          <w:iCs/>
          <w:sz w:val="26"/>
          <w:szCs w:val="26"/>
        </w:rPr>
        <w:t xml:space="preserve"> </w:t>
      </w:r>
      <w:r w:rsidR="00482F61" w:rsidRPr="00482F61">
        <w:rPr>
          <w:rFonts w:cs="Arial"/>
          <w:b/>
          <w:bCs/>
          <w:sz w:val="26"/>
          <w:szCs w:val="26"/>
        </w:rPr>
        <w:t>Jacilene Maria dos Santos</w:t>
      </w:r>
      <w:r w:rsidR="00482F61" w:rsidRPr="00482F61">
        <w:rPr>
          <w:rFonts w:cs="Arial"/>
          <w:b/>
          <w:bCs/>
          <w:iCs/>
          <w:sz w:val="26"/>
          <w:szCs w:val="26"/>
        </w:rPr>
        <w:t>, Jailton Pereira da Silva</w:t>
      </w:r>
      <w:r w:rsidR="00482F61" w:rsidRPr="00482F61">
        <w:rPr>
          <w:rFonts w:cs="Arial"/>
          <w:b/>
          <w:bCs/>
          <w:sz w:val="26"/>
          <w:szCs w:val="26"/>
        </w:rPr>
        <w:t>, Nilson Oliveira Costa Romário Jailson dos Santos</w:t>
      </w:r>
    </w:p>
    <w:p w14:paraId="27731C8E" w14:textId="77777777" w:rsidR="00C571FD" w:rsidRPr="00305855" w:rsidRDefault="00C571FD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157B764" w14:textId="7E90F000" w:rsidR="00C571FD" w:rsidRPr="00C571FD" w:rsidRDefault="00FE6035" w:rsidP="00C571FD">
      <w:pPr>
        <w:pStyle w:val="Ttulo"/>
        <w:jc w:val="both"/>
        <w:rPr>
          <w:rFonts w:cs="Arial"/>
          <w:bCs/>
          <w:sz w:val="26"/>
          <w:szCs w:val="26"/>
        </w:rPr>
      </w:pPr>
      <w:r w:rsidRPr="00EC2139">
        <w:rPr>
          <w:rFonts w:cs="Arial"/>
          <w:b/>
          <w:sz w:val="26"/>
          <w:szCs w:val="26"/>
        </w:rPr>
        <w:t>EMENTA:</w:t>
      </w:r>
      <w:r w:rsidR="006563BE" w:rsidRPr="00EC2139">
        <w:rPr>
          <w:rFonts w:cs="Arial"/>
          <w:b/>
          <w:sz w:val="26"/>
          <w:szCs w:val="26"/>
        </w:rPr>
        <w:t xml:space="preserve"> </w:t>
      </w:r>
      <w:bookmarkStart w:id="1" w:name="_Hlk155952214"/>
      <w:r w:rsidR="00482F61" w:rsidRPr="00482F61">
        <w:rPr>
          <w:rFonts w:cs="Arial"/>
          <w:bCs/>
          <w:sz w:val="26"/>
          <w:szCs w:val="26"/>
        </w:rPr>
        <w:t>Alt</w:t>
      </w:r>
      <w:r w:rsidR="00482F61">
        <w:rPr>
          <w:rFonts w:cs="Arial"/>
          <w:bCs/>
          <w:sz w:val="26"/>
          <w:szCs w:val="26"/>
        </w:rPr>
        <w:t>e</w:t>
      </w:r>
      <w:r w:rsidR="00482F61" w:rsidRPr="00482F61">
        <w:rPr>
          <w:rFonts w:cs="Arial"/>
          <w:bCs/>
          <w:sz w:val="26"/>
          <w:szCs w:val="26"/>
        </w:rPr>
        <w:t>ra</w:t>
      </w:r>
      <w:r w:rsidR="00482F61">
        <w:rPr>
          <w:rFonts w:cs="Arial"/>
          <w:b/>
          <w:sz w:val="26"/>
          <w:szCs w:val="26"/>
        </w:rPr>
        <w:t xml:space="preserve"> </w:t>
      </w:r>
      <w:r w:rsidR="00C571FD">
        <w:rPr>
          <w:rFonts w:cs="Arial"/>
          <w:bCs/>
          <w:sz w:val="26"/>
          <w:szCs w:val="26"/>
        </w:rPr>
        <w:t>o artigo 5º,</w:t>
      </w:r>
      <w:r w:rsidR="00482F61">
        <w:rPr>
          <w:rFonts w:cs="Arial"/>
          <w:bCs/>
          <w:sz w:val="26"/>
          <w:szCs w:val="26"/>
        </w:rPr>
        <w:t xml:space="preserve"> § 1º</w:t>
      </w:r>
      <w:r w:rsidR="00C571FD">
        <w:rPr>
          <w:rFonts w:cs="Arial"/>
          <w:bCs/>
          <w:sz w:val="26"/>
          <w:szCs w:val="26"/>
        </w:rPr>
        <w:t xml:space="preserve"> do </w:t>
      </w:r>
      <w:r w:rsidR="00C571FD" w:rsidRPr="00C571FD">
        <w:rPr>
          <w:rFonts w:cs="Arial"/>
          <w:bCs/>
          <w:sz w:val="26"/>
          <w:szCs w:val="26"/>
        </w:rPr>
        <w:t>Projeto de Lei Nº 017/2025.</w:t>
      </w:r>
    </w:p>
    <w:p w14:paraId="5F643B42" w14:textId="2E879850" w:rsidR="002D25D5" w:rsidRPr="003D173D" w:rsidRDefault="002D25D5" w:rsidP="002D25D5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</w:p>
    <w:p w14:paraId="4E68E8ED" w14:textId="23423582" w:rsidR="00645C58" w:rsidRPr="00645C58" w:rsidRDefault="00645C58" w:rsidP="00645C58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</w:p>
    <w:p w14:paraId="0BECBF9F" w14:textId="29BC99F4" w:rsidR="00C26559" w:rsidRPr="00C26559" w:rsidRDefault="00C26559" w:rsidP="00844ACB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</w:rPr>
      </w:pPr>
    </w:p>
    <w:bookmarkEnd w:id="1"/>
    <w:p w14:paraId="6AD62E2A" w14:textId="6AE09269" w:rsidR="00077323" w:rsidRPr="00C26559" w:rsidRDefault="00A31727" w:rsidP="001B324E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  <w:r w:rsidRPr="00C26559">
        <w:rPr>
          <w:rFonts w:ascii="Arial" w:hAnsi="Arial" w:cs="Arial"/>
        </w:rPr>
        <w:t>A</w:t>
      </w:r>
      <w:r w:rsidR="009158A9" w:rsidRPr="00C26559">
        <w:rPr>
          <w:rFonts w:ascii="Arial" w:hAnsi="Arial" w:cs="Arial"/>
        </w:rPr>
        <w:t xml:space="preserve">pós analisar </w:t>
      </w:r>
      <w:r w:rsidRPr="00C26559">
        <w:rPr>
          <w:rFonts w:ascii="Arial" w:hAnsi="Arial" w:cs="Arial"/>
        </w:rPr>
        <w:t xml:space="preserve">a matéria em tela e de acordo </w:t>
      </w:r>
      <w:r w:rsidR="009158A9" w:rsidRPr="00C26559">
        <w:rPr>
          <w:rFonts w:ascii="Arial" w:hAnsi="Arial" w:cs="Arial"/>
        </w:rPr>
        <w:t xml:space="preserve">o parecer </w:t>
      </w:r>
      <w:r w:rsidR="00223526" w:rsidRPr="00C26559">
        <w:rPr>
          <w:rFonts w:ascii="Arial" w:hAnsi="Arial" w:cs="Arial"/>
        </w:rPr>
        <w:t xml:space="preserve">da assessoria </w:t>
      </w:r>
      <w:r w:rsidR="009158A9" w:rsidRPr="00C26559">
        <w:rPr>
          <w:rFonts w:ascii="Arial" w:hAnsi="Arial" w:cs="Arial"/>
        </w:rPr>
        <w:t>jur</w:t>
      </w:r>
      <w:r w:rsidR="00223526" w:rsidRPr="00C26559">
        <w:rPr>
          <w:rFonts w:ascii="Arial" w:hAnsi="Arial" w:cs="Arial"/>
        </w:rPr>
        <w:t>ídica</w:t>
      </w:r>
      <w:r w:rsidR="009158A9" w:rsidRPr="00C26559">
        <w:rPr>
          <w:rFonts w:ascii="Arial" w:hAnsi="Arial" w:cs="Arial"/>
        </w:rPr>
        <w:t xml:space="preserve">, </w:t>
      </w:r>
      <w:r w:rsidR="00077323" w:rsidRPr="00C26559">
        <w:rPr>
          <w:rFonts w:ascii="Arial" w:hAnsi="Arial" w:cs="Arial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C26559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0C5DE7CB" w:rsidR="00305855" w:rsidRPr="005525D5" w:rsidRDefault="00A2781B" w:rsidP="00305855">
      <w:pPr>
        <w:pStyle w:val="Ttulo"/>
        <w:ind w:firstLine="1134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</w:t>
      </w:r>
      <w:r w:rsidR="00477162">
        <w:rPr>
          <w:rFonts w:cs="Arial"/>
          <w:sz w:val="24"/>
        </w:rPr>
        <w:t>elação ao mérito, deve ser apreciado pelo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01B834CB" w:rsidR="00587A95" w:rsidRDefault="004628E9" w:rsidP="00077323">
      <w:pPr>
        <w:pStyle w:val="Ttulo"/>
        <w:rPr>
          <w:rFonts w:cs="Arial"/>
          <w:sz w:val="24"/>
        </w:rPr>
      </w:pPr>
      <w:r w:rsidRPr="005525D5">
        <w:rPr>
          <w:rFonts w:cs="Arial"/>
          <w:sz w:val="24"/>
        </w:rPr>
        <w:t>Jatobá,</w:t>
      </w:r>
      <w:r w:rsidR="003D173D">
        <w:rPr>
          <w:rFonts w:cs="Arial"/>
          <w:sz w:val="24"/>
        </w:rPr>
        <w:t xml:space="preserve"> </w:t>
      </w:r>
      <w:r w:rsidR="00A749DA">
        <w:rPr>
          <w:rFonts w:cs="Arial"/>
          <w:sz w:val="24"/>
        </w:rPr>
        <w:t xml:space="preserve">13 de maio </w:t>
      </w:r>
      <w:r w:rsidR="00464227" w:rsidRPr="005525D5">
        <w:rPr>
          <w:rFonts w:cs="Arial"/>
          <w:sz w:val="24"/>
        </w:rPr>
        <w:t>de 202</w:t>
      </w:r>
      <w:r w:rsidR="006F3A8D">
        <w:rPr>
          <w:rFonts w:cs="Arial"/>
          <w:sz w:val="24"/>
        </w:rPr>
        <w:t>5</w:t>
      </w:r>
      <w:r w:rsidRPr="005525D5">
        <w:rPr>
          <w:rFonts w:cs="Arial"/>
          <w:sz w:val="24"/>
        </w:rPr>
        <w:t>.</w:t>
      </w:r>
    </w:p>
    <w:p w14:paraId="7917AEF4" w14:textId="77777777" w:rsidR="00670D48" w:rsidRDefault="00670D48" w:rsidP="00077323">
      <w:pPr>
        <w:pStyle w:val="Ttulo"/>
        <w:rPr>
          <w:rFonts w:cs="Arial"/>
          <w:sz w:val="24"/>
        </w:rPr>
      </w:pPr>
    </w:p>
    <w:p w14:paraId="10995C27" w14:textId="77777777" w:rsidR="003D173D" w:rsidRDefault="003D173D" w:rsidP="00077323">
      <w:pPr>
        <w:pStyle w:val="Ttulo"/>
        <w:rPr>
          <w:rFonts w:cs="Arial"/>
          <w:sz w:val="24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6C43FD" w:rsidRPr="00191F8C" w14:paraId="7AD68C07" w14:textId="77777777" w:rsidTr="006C43FD">
        <w:trPr>
          <w:trHeight w:val="692"/>
        </w:trPr>
        <w:tc>
          <w:tcPr>
            <w:tcW w:w="10657" w:type="dxa"/>
          </w:tcPr>
          <w:p w14:paraId="5701DF51" w14:textId="7E8973CE" w:rsidR="006C43FD" w:rsidRPr="00191F8C" w:rsidRDefault="00C223CA" w:rsidP="00C73AD9">
            <w:pPr>
              <w:pStyle w:val="Ttulo"/>
              <w:rPr>
                <w:sz w:val="26"/>
                <w:szCs w:val="26"/>
              </w:rPr>
            </w:pPr>
            <w:r>
              <w:rPr>
                <w:rFonts w:cs="Arial"/>
                <w:sz w:val="24"/>
              </w:rPr>
              <w:t xml:space="preserve">  </w:t>
            </w:r>
          </w:p>
          <w:tbl>
            <w:tblPr>
              <w:tblStyle w:val="Tabelacomgrade"/>
              <w:tblW w:w="99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57"/>
              <w:gridCol w:w="283"/>
              <w:gridCol w:w="4701"/>
            </w:tblGrid>
            <w:tr w:rsidR="006C43FD" w:rsidRPr="00191F8C" w14:paraId="443CC878" w14:textId="77777777" w:rsidTr="00C73AD9">
              <w:tc>
                <w:tcPr>
                  <w:tcW w:w="4957" w:type="dxa"/>
                </w:tcPr>
                <w:p w14:paraId="7DE11072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Comissão de Constituição, Justiça e Redação Final</w:t>
                  </w:r>
                </w:p>
              </w:tc>
              <w:tc>
                <w:tcPr>
                  <w:tcW w:w="283" w:type="dxa"/>
                </w:tcPr>
                <w:p w14:paraId="3E40E671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5AD54ECC" w14:textId="77777777" w:rsidR="006C43FD" w:rsidRPr="00191F8C" w:rsidRDefault="006C43FD" w:rsidP="00C73AD9">
                  <w:pPr>
                    <w:jc w:val="center"/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Comissão de Finanças, Orçamento e Fiscalização</w:t>
                  </w:r>
                </w:p>
              </w:tc>
            </w:tr>
            <w:tr w:rsidR="006C43FD" w:rsidRPr="00191F8C" w14:paraId="08809C31" w14:textId="77777777" w:rsidTr="00C73AD9">
              <w:tc>
                <w:tcPr>
                  <w:tcW w:w="4957" w:type="dxa"/>
                </w:tcPr>
                <w:p w14:paraId="6AE36DB2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31F43828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11B1EFE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5D29ED17" w14:textId="77777777" w:rsidTr="00C73AD9">
              <w:tc>
                <w:tcPr>
                  <w:tcW w:w="4957" w:type="dxa"/>
                </w:tcPr>
                <w:p w14:paraId="48F4B3D5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6EA3C1EA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B5313C3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1640D1C4" w14:textId="77777777" w:rsidTr="00C73AD9">
              <w:tc>
                <w:tcPr>
                  <w:tcW w:w="4957" w:type="dxa"/>
                </w:tcPr>
                <w:p w14:paraId="2C796F9C" w14:textId="37078BC3" w:rsidR="006C43FD" w:rsidRPr="00191F8C" w:rsidRDefault="006F3A8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6F3A8D">
                    <w:rPr>
                      <w:b/>
                      <w:bCs/>
                      <w:sz w:val="26"/>
                      <w:szCs w:val="26"/>
                    </w:rPr>
                    <w:t>Jailton Pereira da silva</w:t>
                  </w:r>
                </w:p>
              </w:tc>
              <w:tc>
                <w:tcPr>
                  <w:tcW w:w="283" w:type="dxa"/>
                </w:tcPr>
                <w:p w14:paraId="49BB8ED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3B6469EF" w14:textId="4E417628" w:rsidR="006C43FD" w:rsidRPr="00191F8C" w:rsidRDefault="006F3A8D" w:rsidP="00C73AD9">
                  <w:pPr>
                    <w:rPr>
                      <w:rFonts w:ascii="Arial" w:hAnsi="Arial" w:cs="Arial"/>
                    </w:rPr>
                  </w:pPr>
                  <w:r w:rsidRPr="006F3A8D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Antônio Joaquim de Souza</w:t>
                  </w:r>
                </w:p>
              </w:tc>
            </w:tr>
            <w:tr w:rsidR="006C43FD" w:rsidRPr="00191F8C" w14:paraId="52A2CCD1" w14:textId="77777777" w:rsidTr="00C73AD9">
              <w:tc>
                <w:tcPr>
                  <w:tcW w:w="4957" w:type="dxa"/>
                </w:tcPr>
                <w:p w14:paraId="4FBBFACF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83" w:type="dxa"/>
                </w:tcPr>
                <w:p w14:paraId="7991B049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6524DF99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         Presidente</w:t>
                  </w:r>
                </w:p>
              </w:tc>
            </w:tr>
            <w:tr w:rsidR="006C43FD" w:rsidRPr="00191F8C" w14:paraId="0E47F0AE" w14:textId="77777777" w:rsidTr="00C73AD9">
              <w:tc>
                <w:tcPr>
                  <w:tcW w:w="4957" w:type="dxa"/>
                </w:tcPr>
                <w:p w14:paraId="4A985EC4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278742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720D9632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43B1FBD2" w14:textId="77777777" w:rsidTr="00C73AD9">
              <w:tc>
                <w:tcPr>
                  <w:tcW w:w="4957" w:type="dxa"/>
                </w:tcPr>
                <w:p w14:paraId="78E90811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1EE7719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FFE23D9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482DF5D1" w14:textId="77777777" w:rsidTr="00C73AD9">
              <w:tc>
                <w:tcPr>
                  <w:tcW w:w="4957" w:type="dxa"/>
                </w:tcPr>
                <w:p w14:paraId="1E1685C7" w14:textId="0B036B46" w:rsidR="006C43FD" w:rsidRPr="00191F8C" w:rsidRDefault="006F3A8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6F3A8D">
                    <w:rPr>
                      <w:b/>
                      <w:bCs/>
                      <w:sz w:val="26"/>
                      <w:szCs w:val="26"/>
                    </w:rPr>
                    <w:t>Jacilene Maria dos Santos</w:t>
                  </w:r>
                </w:p>
              </w:tc>
              <w:tc>
                <w:tcPr>
                  <w:tcW w:w="283" w:type="dxa"/>
                </w:tcPr>
                <w:p w14:paraId="6116D8A4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4481F201" w14:textId="30E7A552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</w:t>
                  </w:r>
                  <w:r w:rsidR="006F3A8D" w:rsidRPr="006F3A8D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Nilson Oliveira Costa</w:t>
                  </w:r>
                </w:p>
              </w:tc>
            </w:tr>
            <w:tr w:rsidR="006C43FD" w:rsidRPr="00191F8C" w14:paraId="4AEDD56B" w14:textId="77777777" w:rsidTr="00C73AD9">
              <w:tc>
                <w:tcPr>
                  <w:tcW w:w="4957" w:type="dxa"/>
                </w:tcPr>
                <w:p w14:paraId="263C2A85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  <w:tc>
                <w:tcPr>
                  <w:tcW w:w="283" w:type="dxa"/>
                </w:tcPr>
                <w:p w14:paraId="6D37F0C1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61BFE0C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          Relator</w:t>
                  </w:r>
                </w:p>
              </w:tc>
            </w:tr>
            <w:tr w:rsidR="006C43FD" w:rsidRPr="00191F8C" w14:paraId="794FA0A9" w14:textId="77777777" w:rsidTr="00C73AD9">
              <w:tc>
                <w:tcPr>
                  <w:tcW w:w="4957" w:type="dxa"/>
                </w:tcPr>
                <w:p w14:paraId="21215984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1773E928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4C472F4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F7AE92A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09406AD2" w14:textId="77777777" w:rsidTr="00C73AD9">
              <w:tc>
                <w:tcPr>
                  <w:tcW w:w="4957" w:type="dxa"/>
                </w:tcPr>
                <w:p w14:paraId="7ED35A44" w14:textId="079C5F6D" w:rsidR="006C43FD" w:rsidRPr="00191F8C" w:rsidRDefault="006F3A8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6F3A8D">
                    <w:rPr>
                      <w:b/>
                      <w:bCs/>
                      <w:sz w:val="26"/>
                      <w:szCs w:val="26"/>
                    </w:rPr>
                    <w:t>Danilo Dantas Gomes</w:t>
                  </w:r>
                </w:p>
              </w:tc>
              <w:tc>
                <w:tcPr>
                  <w:tcW w:w="283" w:type="dxa"/>
                </w:tcPr>
                <w:p w14:paraId="0D3AF20B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96455E8" w14:textId="196A84D0" w:rsidR="006C43FD" w:rsidRPr="00191F8C" w:rsidRDefault="006F3A8D" w:rsidP="00C73AD9">
                  <w:pPr>
                    <w:rPr>
                      <w:rFonts w:ascii="Arial" w:hAnsi="Arial" w:cs="Arial"/>
                      <w:lang w:val="es-ES_tradnl"/>
                    </w:rPr>
                  </w:pPr>
                  <w:r w:rsidRPr="006F3A8D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Tiago Francisco da </w:t>
                  </w:r>
                  <w:r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N.</w:t>
                  </w:r>
                  <w:r w:rsidRPr="006F3A8D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Santos</w:t>
                  </w:r>
                </w:p>
              </w:tc>
            </w:tr>
            <w:tr w:rsidR="006C43FD" w:rsidRPr="00191F8C" w14:paraId="5CD2A24E" w14:textId="77777777" w:rsidTr="00C73AD9">
              <w:tc>
                <w:tcPr>
                  <w:tcW w:w="4957" w:type="dxa"/>
                </w:tcPr>
                <w:p w14:paraId="074E9CFC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83" w:type="dxa"/>
                </w:tcPr>
                <w:p w14:paraId="6DE926D7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4840842" w14:textId="77777777" w:rsidR="006C43FD" w:rsidRPr="00191F8C" w:rsidRDefault="006C43FD" w:rsidP="00C73AD9">
                  <w:pPr>
                    <w:pStyle w:val="Ttulo"/>
                    <w:jc w:val="left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rFonts w:cs="Arial"/>
                      <w:b/>
                      <w:bCs/>
                      <w:sz w:val="26"/>
                      <w:szCs w:val="26"/>
                    </w:rPr>
                    <w:t xml:space="preserve">                Vogal</w:t>
                  </w:r>
                </w:p>
                <w:p w14:paraId="783D9315" w14:textId="77777777" w:rsidR="006C43FD" w:rsidRPr="00191F8C" w:rsidRDefault="006C43FD" w:rsidP="00C73AD9">
                  <w:pPr>
                    <w:pStyle w:val="Ttulo"/>
                    <w:jc w:val="left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</w:p>
                <w:p w14:paraId="6D4074ED" w14:textId="148F03B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noProof/>
                    </w:rPr>
                    <w:lastRenderedPageBreak/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34F81244" wp14:editId="2BE1949E">
                            <wp:simplePos x="0" y="0"/>
                            <wp:positionH relativeFrom="margin">
                              <wp:posOffset>2405380</wp:posOffset>
                            </wp:positionH>
                            <wp:positionV relativeFrom="paragraph">
                              <wp:posOffset>817245</wp:posOffset>
                            </wp:positionV>
                            <wp:extent cx="280035" cy="2458085"/>
                            <wp:effectExtent l="0" t="0" r="5715" b="0"/>
                            <wp:wrapNone/>
                            <wp:docPr id="166934878" name="Caixa de Texto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280035" cy="24580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6017EE3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111A6404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3C7B98FD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6CA8E9D7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271FC55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08E21AD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652C25C2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4F81244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Caixa de Texto 1" o:spid="_x0000_s1026" type="#_x0000_t202" style="position:absolute;margin-left:189.4pt;margin-top:64.35pt;width:22.05pt;height:193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" fillcolor="white [3201]" stroked="f" strokeweight=".5pt">
                            <v:textbox>
                              <w:txbxContent>
                                <w:p w14:paraId="6017EE3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11A6404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3C7B98FD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CA8E9D7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271FC55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8E21AD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52C25C2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v:textbox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17A96E11" w14:textId="77777777" w:rsidR="00F004E6" w:rsidRPr="00191F8C" w:rsidRDefault="00F004E6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363" w:type="dxa"/>
          </w:tcPr>
          <w:p w14:paraId="59F052F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48" w:type="dxa"/>
          </w:tcPr>
          <w:p w14:paraId="73AB06C5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032FB340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57FC3F24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65" w:type="dxa"/>
          </w:tcPr>
          <w:p w14:paraId="030F3E5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0001CCBC" w14:textId="77777777" w:rsidR="006C43FD" w:rsidRDefault="006C43FD" w:rsidP="002D25D5">
      <w:pPr>
        <w:pStyle w:val="Ttulo"/>
        <w:jc w:val="left"/>
        <w:rPr>
          <w:rFonts w:cs="Arial"/>
          <w:sz w:val="24"/>
        </w:rPr>
      </w:pPr>
    </w:p>
    <w:p w14:paraId="24884F7F" w14:textId="77777777" w:rsidR="00BE2A07" w:rsidRDefault="00BE2A07" w:rsidP="002D25D5">
      <w:pPr>
        <w:pStyle w:val="Ttulo"/>
        <w:jc w:val="left"/>
        <w:rPr>
          <w:rFonts w:cs="Arial"/>
          <w:sz w:val="24"/>
        </w:rPr>
      </w:pPr>
    </w:p>
    <w:p w14:paraId="66D60488" w14:textId="77777777" w:rsidR="005C3A0B" w:rsidRDefault="005C3A0B" w:rsidP="002D25D5">
      <w:pPr>
        <w:pStyle w:val="Ttulo"/>
        <w:jc w:val="left"/>
        <w:rPr>
          <w:rFonts w:cs="Arial"/>
          <w:sz w:val="24"/>
        </w:rPr>
      </w:pPr>
    </w:p>
    <w:p w14:paraId="23856BEB" w14:textId="77777777" w:rsidR="005C3A0B" w:rsidRDefault="005C3A0B" w:rsidP="002D25D5">
      <w:pPr>
        <w:pStyle w:val="Ttulo"/>
        <w:jc w:val="left"/>
        <w:rPr>
          <w:rFonts w:cs="Arial"/>
          <w:sz w:val="24"/>
        </w:rPr>
      </w:pPr>
    </w:p>
    <w:p w14:paraId="2A7C0429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Comissão de Educação, Saúde, Cultura, </w:t>
      </w:r>
    </w:p>
    <w:p w14:paraId="535BC11F" w14:textId="25B84D59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Esporte, Obras e Serviços Públicos</w:t>
      </w:r>
    </w:p>
    <w:p w14:paraId="5BD705DF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708C475D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271C7EBB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49ECF554" w14:textId="1BCFACC9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Jacilene Maria dos Santos</w:t>
      </w:r>
    </w:p>
    <w:p w14:paraId="50C1B15C" w14:textId="1290D8E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Presidente</w:t>
      </w:r>
    </w:p>
    <w:p w14:paraId="2D3BF116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6A2C1F8C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10CC4D86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4DB318C5" w14:textId="4AFC8C80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Antônio Joaquim de Souza</w:t>
      </w:r>
    </w:p>
    <w:p w14:paraId="7ED4CC4D" w14:textId="3EDA0CE5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Relator</w:t>
      </w:r>
    </w:p>
    <w:p w14:paraId="43E70C79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694EA39F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45B21D2A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25CFEF38" w14:textId="405F9B26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Romário Jailson dos Santos</w:t>
      </w:r>
    </w:p>
    <w:p w14:paraId="777F580D" w14:textId="4E4122E4" w:rsidR="005C3A0B" w:rsidRDefault="005C3A0B" w:rsidP="005C3A0B">
      <w:pPr>
        <w:pStyle w:val="Ttulo"/>
        <w:rPr>
          <w:rFonts w:cs="Arial"/>
          <w:sz w:val="24"/>
        </w:rPr>
      </w:pPr>
      <w:r>
        <w:rPr>
          <w:rFonts w:cs="Arial"/>
          <w:b/>
          <w:sz w:val="26"/>
          <w:szCs w:val="26"/>
        </w:rPr>
        <w:t>Vogal</w:t>
      </w:r>
    </w:p>
    <w:sectPr w:rsidR="005C3A0B" w:rsidSect="00B76728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D0B7B" w14:textId="77777777" w:rsidR="00332564" w:rsidRDefault="00332564">
      <w:r>
        <w:separator/>
      </w:r>
    </w:p>
  </w:endnote>
  <w:endnote w:type="continuationSeparator" w:id="0">
    <w:p w14:paraId="4E6E0333" w14:textId="77777777" w:rsidR="00332564" w:rsidRDefault="00332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91D0E" w14:textId="27CA2408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>Fone</w:t>
    </w:r>
    <w:r w:rsidR="00F4289D">
      <w:rPr>
        <w:rFonts w:ascii="Arial" w:hAnsi="Arial" w:cs="Arial"/>
        <w:noProof/>
        <w:sz w:val="20"/>
      </w:rPr>
      <w:t>(87) 98116-8534</w:t>
    </w:r>
    <w:r w:rsidRPr="00D60F33">
      <w:rPr>
        <w:rFonts w:ascii="Arial" w:hAnsi="Arial" w:cs="Arial"/>
        <w:noProof/>
        <w:sz w:val="20"/>
      </w:rPr>
      <w:t xml:space="preserve">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BC5EC4" w:rsidRPr="00BC5EC4">
      <w:rPr>
        <w:rFonts w:ascii="Cambria" w:hAnsi="Cambria" w:cs="Arial"/>
        <w:b/>
        <w:i/>
        <w:noProof/>
        <w:sz w:val="28"/>
        <w:szCs w:val="28"/>
      </w:rPr>
      <w:t>-</w:t>
    </w:r>
    <w:r w:rsidR="00BC5EC4">
      <w:rPr>
        <w:rFonts w:ascii="Arial" w:hAnsi="Arial" w:cs="Arial"/>
        <w:b/>
        <w:i/>
        <w:noProof/>
        <w:sz w:val="20"/>
      </w:rPr>
      <w:t xml:space="preserve"> 2 -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7383C" w14:textId="77777777" w:rsidR="00332564" w:rsidRDefault="00332564">
      <w:r>
        <w:separator/>
      </w:r>
    </w:p>
  </w:footnote>
  <w:footnote w:type="continuationSeparator" w:id="0">
    <w:p w14:paraId="4B35201D" w14:textId="77777777" w:rsidR="00332564" w:rsidRDefault="003325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6313465">
    <w:abstractNumId w:val="8"/>
  </w:num>
  <w:num w:numId="2" w16cid:durableId="1973897005">
    <w:abstractNumId w:val="2"/>
  </w:num>
  <w:num w:numId="3" w16cid:durableId="772476029">
    <w:abstractNumId w:val="7"/>
  </w:num>
  <w:num w:numId="4" w16cid:durableId="1219710147">
    <w:abstractNumId w:val="0"/>
  </w:num>
  <w:num w:numId="5" w16cid:durableId="310250825">
    <w:abstractNumId w:val="6"/>
  </w:num>
  <w:num w:numId="6" w16cid:durableId="1517621253">
    <w:abstractNumId w:val="5"/>
  </w:num>
  <w:num w:numId="7" w16cid:durableId="1843933187">
    <w:abstractNumId w:val="4"/>
  </w:num>
  <w:num w:numId="8" w16cid:durableId="346178929">
    <w:abstractNumId w:val="9"/>
  </w:num>
  <w:num w:numId="9" w16cid:durableId="491331938">
    <w:abstractNumId w:val="1"/>
  </w:num>
  <w:num w:numId="10" w16cid:durableId="108397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22B32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14B3"/>
    <w:rsid w:val="00077323"/>
    <w:rsid w:val="000776C7"/>
    <w:rsid w:val="00080D19"/>
    <w:rsid w:val="000819DC"/>
    <w:rsid w:val="00081B42"/>
    <w:rsid w:val="0008288F"/>
    <w:rsid w:val="00082F17"/>
    <w:rsid w:val="00083A31"/>
    <w:rsid w:val="000852C8"/>
    <w:rsid w:val="00085F2D"/>
    <w:rsid w:val="00086580"/>
    <w:rsid w:val="00087623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2424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17EA3"/>
    <w:rsid w:val="0012118D"/>
    <w:rsid w:val="001224B5"/>
    <w:rsid w:val="00126DAC"/>
    <w:rsid w:val="00127475"/>
    <w:rsid w:val="00130958"/>
    <w:rsid w:val="001313CC"/>
    <w:rsid w:val="001351C1"/>
    <w:rsid w:val="0013787F"/>
    <w:rsid w:val="001401D1"/>
    <w:rsid w:val="00141393"/>
    <w:rsid w:val="001432F1"/>
    <w:rsid w:val="001479F5"/>
    <w:rsid w:val="0015187E"/>
    <w:rsid w:val="00152562"/>
    <w:rsid w:val="0015745C"/>
    <w:rsid w:val="001575A7"/>
    <w:rsid w:val="001645ED"/>
    <w:rsid w:val="00173AE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324E"/>
    <w:rsid w:val="001B3657"/>
    <w:rsid w:val="001B4BBE"/>
    <w:rsid w:val="001B5104"/>
    <w:rsid w:val="001C05EF"/>
    <w:rsid w:val="001C33BD"/>
    <w:rsid w:val="001C5C29"/>
    <w:rsid w:val="001D1117"/>
    <w:rsid w:val="001D25F0"/>
    <w:rsid w:val="001D45D2"/>
    <w:rsid w:val="001D4A18"/>
    <w:rsid w:val="001D6D17"/>
    <w:rsid w:val="001D7B55"/>
    <w:rsid w:val="001E6027"/>
    <w:rsid w:val="001E670C"/>
    <w:rsid w:val="0020197C"/>
    <w:rsid w:val="00203BB4"/>
    <w:rsid w:val="002100F6"/>
    <w:rsid w:val="00212635"/>
    <w:rsid w:val="0021605B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13F7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66B36"/>
    <w:rsid w:val="00267B07"/>
    <w:rsid w:val="002701A2"/>
    <w:rsid w:val="0027116C"/>
    <w:rsid w:val="0027701E"/>
    <w:rsid w:val="00292782"/>
    <w:rsid w:val="00292F03"/>
    <w:rsid w:val="002954CF"/>
    <w:rsid w:val="002A2378"/>
    <w:rsid w:val="002A3F27"/>
    <w:rsid w:val="002A4CFD"/>
    <w:rsid w:val="002A6150"/>
    <w:rsid w:val="002A663B"/>
    <w:rsid w:val="002A708E"/>
    <w:rsid w:val="002B0178"/>
    <w:rsid w:val="002B4FA2"/>
    <w:rsid w:val="002B67B4"/>
    <w:rsid w:val="002B6A69"/>
    <w:rsid w:val="002C15EC"/>
    <w:rsid w:val="002C1EB0"/>
    <w:rsid w:val="002C2CF5"/>
    <w:rsid w:val="002C34B6"/>
    <w:rsid w:val="002C3510"/>
    <w:rsid w:val="002C450B"/>
    <w:rsid w:val="002C4CC1"/>
    <w:rsid w:val="002D0342"/>
    <w:rsid w:val="002D25D5"/>
    <w:rsid w:val="002D3060"/>
    <w:rsid w:val="002D42F5"/>
    <w:rsid w:val="002D4ACE"/>
    <w:rsid w:val="002E3130"/>
    <w:rsid w:val="002E3238"/>
    <w:rsid w:val="002F2677"/>
    <w:rsid w:val="002F2B32"/>
    <w:rsid w:val="002F4BEE"/>
    <w:rsid w:val="002F585C"/>
    <w:rsid w:val="002F5D4B"/>
    <w:rsid w:val="003057CE"/>
    <w:rsid w:val="00305855"/>
    <w:rsid w:val="00306642"/>
    <w:rsid w:val="00306AB9"/>
    <w:rsid w:val="003308DE"/>
    <w:rsid w:val="00332564"/>
    <w:rsid w:val="00334416"/>
    <w:rsid w:val="00337290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3F00"/>
    <w:rsid w:val="003849D4"/>
    <w:rsid w:val="00391DDD"/>
    <w:rsid w:val="00392811"/>
    <w:rsid w:val="00396E9E"/>
    <w:rsid w:val="003977F6"/>
    <w:rsid w:val="003A2B83"/>
    <w:rsid w:val="003A3AEA"/>
    <w:rsid w:val="003A4A20"/>
    <w:rsid w:val="003A7887"/>
    <w:rsid w:val="003B196E"/>
    <w:rsid w:val="003B50DF"/>
    <w:rsid w:val="003B558C"/>
    <w:rsid w:val="003B76CF"/>
    <w:rsid w:val="003C5644"/>
    <w:rsid w:val="003C5AC5"/>
    <w:rsid w:val="003C5DF0"/>
    <w:rsid w:val="003C67DF"/>
    <w:rsid w:val="003C733A"/>
    <w:rsid w:val="003D173D"/>
    <w:rsid w:val="003D4F75"/>
    <w:rsid w:val="003D5A4E"/>
    <w:rsid w:val="003D780E"/>
    <w:rsid w:val="003E3B17"/>
    <w:rsid w:val="003E625B"/>
    <w:rsid w:val="003E7702"/>
    <w:rsid w:val="003F087E"/>
    <w:rsid w:val="003F21BE"/>
    <w:rsid w:val="003F2C4A"/>
    <w:rsid w:val="003F42CE"/>
    <w:rsid w:val="003F5552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61B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0BBE"/>
    <w:rsid w:val="00476DBF"/>
    <w:rsid w:val="00477162"/>
    <w:rsid w:val="00481248"/>
    <w:rsid w:val="004825CA"/>
    <w:rsid w:val="00482F2A"/>
    <w:rsid w:val="00482F61"/>
    <w:rsid w:val="0048482F"/>
    <w:rsid w:val="00484C69"/>
    <w:rsid w:val="004A0509"/>
    <w:rsid w:val="004A075B"/>
    <w:rsid w:val="004A74FA"/>
    <w:rsid w:val="004B0822"/>
    <w:rsid w:val="004C68C9"/>
    <w:rsid w:val="004C714A"/>
    <w:rsid w:val="004C759E"/>
    <w:rsid w:val="004C7B33"/>
    <w:rsid w:val="004D4A99"/>
    <w:rsid w:val="004E04E1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156D6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597A"/>
    <w:rsid w:val="005665AD"/>
    <w:rsid w:val="005704CB"/>
    <w:rsid w:val="00570831"/>
    <w:rsid w:val="00570954"/>
    <w:rsid w:val="00573D86"/>
    <w:rsid w:val="005754F4"/>
    <w:rsid w:val="00585939"/>
    <w:rsid w:val="0058669F"/>
    <w:rsid w:val="00586840"/>
    <w:rsid w:val="00587A95"/>
    <w:rsid w:val="00594ABF"/>
    <w:rsid w:val="00596B09"/>
    <w:rsid w:val="005A0C2C"/>
    <w:rsid w:val="005A42C7"/>
    <w:rsid w:val="005A4BA9"/>
    <w:rsid w:val="005B5D25"/>
    <w:rsid w:val="005B6DDA"/>
    <w:rsid w:val="005C3A0B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5C58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0D4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3FD"/>
    <w:rsid w:val="006C472A"/>
    <w:rsid w:val="006C5702"/>
    <w:rsid w:val="006C6819"/>
    <w:rsid w:val="006C7A62"/>
    <w:rsid w:val="006D1FA6"/>
    <w:rsid w:val="006D27BB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6F3A8D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3B91"/>
    <w:rsid w:val="0075494F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851A2"/>
    <w:rsid w:val="007936B6"/>
    <w:rsid w:val="007944D1"/>
    <w:rsid w:val="0079589D"/>
    <w:rsid w:val="00797DB3"/>
    <w:rsid w:val="007A28BE"/>
    <w:rsid w:val="007A5052"/>
    <w:rsid w:val="007A70FB"/>
    <w:rsid w:val="007A7190"/>
    <w:rsid w:val="007B42F9"/>
    <w:rsid w:val="007B5CFB"/>
    <w:rsid w:val="007C07D2"/>
    <w:rsid w:val="007C1D75"/>
    <w:rsid w:val="007C7C03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0094"/>
    <w:rsid w:val="00816605"/>
    <w:rsid w:val="00822C99"/>
    <w:rsid w:val="00823BDF"/>
    <w:rsid w:val="00824499"/>
    <w:rsid w:val="00824C7F"/>
    <w:rsid w:val="0082525F"/>
    <w:rsid w:val="008275D5"/>
    <w:rsid w:val="00830429"/>
    <w:rsid w:val="00830A0A"/>
    <w:rsid w:val="00831595"/>
    <w:rsid w:val="00833DA3"/>
    <w:rsid w:val="00841C70"/>
    <w:rsid w:val="00842342"/>
    <w:rsid w:val="008449B1"/>
    <w:rsid w:val="00844ACB"/>
    <w:rsid w:val="00850541"/>
    <w:rsid w:val="00852EE2"/>
    <w:rsid w:val="008541D5"/>
    <w:rsid w:val="00864468"/>
    <w:rsid w:val="008709F9"/>
    <w:rsid w:val="00874F42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41F"/>
    <w:rsid w:val="008E7DB0"/>
    <w:rsid w:val="008F30F4"/>
    <w:rsid w:val="008F362F"/>
    <w:rsid w:val="008F7A93"/>
    <w:rsid w:val="00900B7F"/>
    <w:rsid w:val="00901E4E"/>
    <w:rsid w:val="0090592C"/>
    <w:rsid w:val="0090693D"/>
    <w:rsid w:val="009115CB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A93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1F0D"/>
    <w:rsid w:val="009C23E6"/>
    <w:rsid w:val="009C683D"/>
    <w:rsid w:val="009C75C5"/>
    <w:rsid w:val="009C799A"/>
    <w:rsid w:val="009D221A"/>
    <w:rsid w:val="009D2B85"/>
    <w:rsid w:val="009D4354"/>
    <w:rsid w:val="009D6BE7"/>
    <w:rsid w:val="009E1F16"/>
    <w:rsid w:val="009E2B38"/>
    <w:rsid w:val="009F3E54"/>
    <w:rsid w:val="009F5DD3"/>
    <w:rsid w:val="00A00C7E"/>
    <w:rsid w:val="00A0313A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3277"/>
    <w:rsid w:val="00A641AC"/>
    <w:rsid w:val="00A649C8"/>
    <w:rsid w:val="00A66AA4"/>
    <w:rsid w:val="00A73C9C"/>
    <w:rsid w:val="00A749DA"/>
    <w:rsid w:val="00A769E5"/>
    <w:rsid w:val="00A802D2"/>
    <w:rsid w:val="00A807CE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3258"/>
    <w:rsid w:val="00AB3B5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0F4A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36F8"/>
    <w:rsid w:val="00B445B3"/>
    <w:rsid w:val="00B47EE5"/>
    <w:rsid w:val="00B50BDF"/>
    <w:rsid w:val="00B5510D"/>
    <w:rsid w:val="00B6119F"/>
    <w:rsid w:val="00B61C6A"/>
    <w:rsid w:val="00B655DE"/>
    <w:rsid w:val="00B738ED"/>
    <w:rsid w:val="00B73BC1"/>
    <w:rsid w:val="00B75C0F"/>
    <w:rsid w:val="00B76728"/>
    <w:rsid w:val="00B8140F"/>
    <w:rsid w:val="00B91A99"/>
    <w:rsid w:val="00B92DFB"/>
    <w:rsid w:val="00B94EBC"/>
    <w:rsid w:val="00B97EBC"/>
    <w:rsid w:val="00B97EC1"/>
    <w:rsid w:val="00BA1256"/>
    <w:rsid w:val="00BA3C06"/>
    <w:rsid w:val="00BA6785"/>
    <w:rsid w:val="00BB0B2A"/>
    <w:rsid w:val="00BB4035"/>
    <w:rsid w:val="00BB62CB"/>
    <w:rsid w:val="00BB7AFD"/>
    <w:rsid w:val="00BC0647"/>
    <w:rsid w:val="00BC088D"/>
    <w:rsid w:val="00BC1B2D"/>
    <w:rsid w:val="00BC36A7"/>
    <w:rsid w:val="00BC5EC4"/>
    <w:rsid w:val="00BD568A"/>
    <w:rsid w:val="00BD5DF9"/>
    <w:rsid w:val="00BE2A07"/>
    <w:rsid w:val="00BE33B7"/>
    <w:rsid w:val="00BF0444"/>
    <w:rsid w:val="00C02B1E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1FD"/>
    <w:rsid w:val="00C57610"/>
    <w:rsid w:val="00C57727"/>
    <w:rsid w:val="00C60E51"/>
    <w:rsid w:val="00C610D8"/>
    <w:rsid w:val="00C616FF"/>
    <w:rsid w:val="00C62073"/>
    <w:rsid w:val="00C62D1D"/>
    <w:rsid w:val="00C74750"/>
    <w:rsid w:val="00C74E61"/>
    <w:rsid w:val="00C85554"/>
    <w:rsid w:val="00C87863"/>
    <w:rsid w:val="00C879F0"/>
    <w:rsid w:val="00C91EAD"/>
    <w:rsid w:val="00C9287B"/>
    <w:rsid w:val="00C93530"/>
    <w:rsid w:val="00C95561"/>
    <w:rsid w:val="00C96002"/>
    <w:rsid w:val="00C96738"/>
    <w:rsid w:val="00CA759D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CF6DCA"/>
    <w:rsid w:val="00D000CB"/>
    <w:rsid w:val="00D00BA6"/>
    <w:rsid w:val="00D0225F"/>
    <w:rsid w:val="00D066B6"/>
    <w:rsid w:val="00D069A4"/>
    <w:rsid w:val="00D06E22"/>
    <w:rsid w:val="00D112A6"/>
    <w:rsid w:val="00D131F4"/>
    <w:rsid w:val="00D159F6"/>
    <w:rsid w:val="00D2444A"/>
    <w:rsid w:val="00D30D5B"/>
    <w:rsid w:val="00D31E5F"/>
    <w:rsid w:val="00D3289E"/>
    <w:rsid w:val="00D34B5B"/>
    <w:rsid w:val="00D34FA0"/>
    <w:rsid w:val="00D442E6"/>
    <w:rsid w:val="00D44F06"/>
    <w:rsid w:val="00D4655D"/>
    <w:rsid w:val="00D518D8"/>
    <w:rsid w:val="00D51BF4"/>
    <w:rsid w:val="00D5222B"/>
    <w:rsid w:val="00D537F0"/>
    <w:rsid w:val="00D5578D"/>
    <w:rsid w:val="00D565DC"/>
    <w:rsid w:val="00D567AF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C7D5A"/>
    <w:rsid w:val="00DD206B"/>
    <w:rsid w:val="00DD35ED"/>
    <w:rsid w:val="00DD4D29"/>
    <w:rsid w:val="00DD6723"/>
    <w:rsid w:val="00DD6EAF"/>
    <w:rsid w:val="00DD730C"/>
    <w:rsid w:val="00DD7504"/>
    <w:rsid w:val="00DE003E"/>
    <w:rsid w:val="00DE0CBF"/>
    <w:rsid w:val="00DE1F0F"/>
    <w:rsid w:val="00DE61E7"/>
    <w:rsid w:val="00DE6B87"/>
    <w:rsid w:val="00DF3564"/>
    <w:rsid w:val="00DF37F3"/>
    <w:rsid w:val="00DF4AB9"/>
    <w:rsid w:val="00DF56C1"/>
    <w:rsid w:val="00E0265C"/>
    <w:rsid w:val="00E03511"/>
    <w:rsid w:val="00E077E7"/>
    <w:rsid w:val="00E12784"/>
    <w:rsid w:val="00E16109"/>
    <w:rsid w:val="00E2472D"/>
    <w:rsid w:val="00E251F0"/>
    <w:rsid w:val="00E26E47"/>
    <w:rsid w:val="00E318B8"/>
    <w:rsid w:val="00E42BA6"/>
    <w:rsid w:val="00E45A92"/>
    <w:rsid w:val="00E46457"/>
    <w:rsid w:val="00E52E27"/>
    <w:rsid w:val="00E53194"/>
    <w:rsid w:val="00E53C34"/>
    <w:rsid w:val="00E55853"/>
    <w:rsid w:val="00E57F10"/>
    <w:rsid w:val="00E6047B"/>
    <w:rsid w:val="00E60E63"/>
    <w:rsid w:val="00E6201B"/>
    <w:rsid w:val="00E63478"/>
    <w:rsid w:val="00E63BD1"/>
    <w:rsid w:val="00E6443E"/>
    <w:rsid w:val="00E71A9B"/>
    <w:rsid w:val="00E72D8C"/>
    <w:rsid w:val="00E81C1E"/>
    <w:rsid w:val="00E8534E"/>
    <w:rsid w:val="00E85F35"/>
    <w:rsid w:val="00E87BC9"/>
    <w:rsid w:val="00E90DB8"/>
    <w:rsid w:val="00E910F7"/>
    <w:rsid w:val="00E9261E"/>
    <w:rsid w:val="00E92EAF"/>
    <w:rsid w:val="00E93129"/>
    <w:rsid w:val="00E94A7F"/>
    <w:rsid w:val="00EA21C6"/>
    <w:rsid w:val="00EA32F3"/>
    <w:rsid w:val="00EB5A28"/>
    <w:rsid w:val="00EC1439"/>
    <w:rsid w:val="00EC170F"/>
    <w:rsid w:val="00EC2139"/>
    <w:rsid w:val="00EC2D13"/>
    <w:rsid w:val="00EC2FE5"/>
    <w:rsid w:val="00EC4FBC"/>
    <w:rsid w:val="00EC64F5"/>
    <w:rsid w:val="00ED6BE3"/>
    <w:rsid w:val="00EE393D"/>
    <w:rsid w:val="00EE5C9A"/>
    <w:rsid w:val="00EF0019"/>
    <w:rsid w:val="00EF1F06"/>
    <w:rsid w:val="00F004E6"/>
    <w:rsid w:val="00F0259D"/>
    <w:rsid w:val="00F16618"/>
    <w:rsid w:val="00F16DD0"/>
    <w:rsid w:val="00F213CA"/>
    <w:rsid w:val="00F21B93"/>
    <w:rsid w:val="00F27020"/>
    <w:rsid w:val="00F30CF7"/>
    <w:rsid w:val="00F3149C"/>
    <w:rsid w:val="00F32C96"/>
    <w:rsid w:val="00F34C2C"/>
    <w:rsid w:val="00F408BD"/>
    <w:rsid w:val="00F4289D"/>
    <w:rsid w:val="00F434D1"/>
    <w:rsid w:val="00F43617"/>
    <w:rsid w:val="00F466E0"/>
    <w:rsid w:val="00F4723A"/>
    <w:rsid w:val="00F47F64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8244A"/>
    <w:rsid w:val="00F91381"/>
    <w:rsid w:val="00F92702"/>
    <w:rsid w:val="00F92CD1"/>
    <w:rsid w:val="00F93FE8"/>
    <w:rsid w:val="00FB08AD"/>
    <w:rsid w:val="00FB2907"/>
    <w:rsid w:val="00FB2922"/>
    <w:rsid w:val="00FB4314"/>
    <w:rsid w:val="00FB7F7B"/>
    <w:rsid w:val="00FC26E5"/>
    <w:rsid w:val="00FD17C1"/>
    <w:rsid w:val="00FD2875"/>
    <w:rsid w:val="00FD3CBA"/>
    <w:rsid w:val="00FE0C01"/>
    <w:rsid w:val="00FE1460"/>
    <w:rsid w:val="00FE199A"/>
    <w:rsid w:val="00FE3D41"/>
    <w:rsid w:val="00FE4279"/>
    <w:rsid w:val="00FE5F89"/>
    <w:rsid w:val="00FE6035"/>
    <w:rsid w:val="00FF068C"/>
    <w:rsid w:val="00FF0ADE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4F8E9-4B16-44A4-948B-150CE12FC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232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1484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8</cp:revision>
  <cp:lastPrinted>2025-05-13T12:33:00Z</cp:lastPrinted>
  <dcterms:created xsi:type="dcterms:W3CDTF">2025-03-25T12:43:00Z</dcterms:created>
  <dcterms:modified xsi:type="dcterms:W3CDTF">2025-05-13T12:53:00Z</dcterms:modified>
</cp:coreProperties>
</file>