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56EB" w:rsidRDefault="00865485" w:rsidP="002D6238">
      <w:pPr>
        <w:tabs>
          <w:tab w:val="left" w:pos="1843"/>
        </w:tabs>
        <w:ind w:left="1843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INDICA AO </w:t>
      </w:r>
      <w:r w:rsidR="00A664DC">
        <w:rPr>
          <w:rFonts w:ascii="Arial" w:hAnsi="Arial" w:cs="Arial"/>
          <w:b/>
          <w:sz w:val="22"/>
          <w:szCs w:val="22"/>
        </w:rPr>
        <w:t>GOVERNADOR DE MATO GROSSO PEDRO TAQUES</w:t>
      </w:r>
      <w:r w:rsidR="00BF61EF">
        <w:rPr>
          <w:rFonts w:ascii="Arial" w:hAnsi="Arial" w:cs="Arial"/>
          <w:b/>
          <w:sz w:val="22"/>
          <w:szCs w:val="22"/>
        </w:rPr>
        <w:t xml:space="preserve"> QUE REALIZE A AQUISIÇÃO E O ENVIO DE MAQUINÁRIO</w:t>
      </w:r>
      <w:r w:rsidR="00A664DC">
        <w:rPr>
          <w:rFonts w:ascii="Arial" w:hAnsi="Arial" w:cs="Arial"/>
          <w:b/>
          <w:sz w:val="22"/>
          <w:szCs w:val="22"/>
        </w:rPr>
        <w:t>S PARA ATENDER AS AREAS RURAIS DO NOSSO MUNICIPIO.</w:t>
      </w:r>
      <w:r w:rsidR="00BF61EF">
        <w:rPr>
          <w:rFonts w:ascii="Arial" w:hAnsi="Arial" w:cs="Arial"/>
          <w:b/>
          <w:sz w:val="22"/>
          <w:szCs w:val="22"/>
        </w:rPr>
        <w:t xml:space="preserve"> </w:t>
      </w:r>
    </w:p>
    <w:p w:rsidR="00BF61EF" w:rsidRDefault="00BF61EF" w:rsidP="002D6238">
      <w:pPr>
        <w:tabs>
          <w:tab w:val="left" w:pos="1843"/>
        </w:tabs>
        <w:ind w:left="1843"/>
        <w:jc w:val="both"/>
        <w:rPr>
          <w:rFonts w:ascii="Arial" w:hAnsi="Arial" w:cs="Arial"/>
          <w:b/>
          <w:sz w:val="22"/>
          <w:szCs w:val="22"/>
        </w:rPr>
      </w:pPr>
    </w:p>
    <w:p w:rsidR="00BF61EF" w:rsidRDefault="009163B5" w:rsidP="002D6238">
      <w:pPr>
        <w:ind w:firstLine="1843"/>
        <w:jc w:val="both"/>
        <w:rPr>
          <w:rFonts w:ascii="Arial" w:hAnsi="Arial" w:cs="Arial"/>
          <w:sz w:val="22"/>
          <w:szCs w:val="22"/>
        </w:rPr>
      </w:pPr>
      <w:r w:rsidRPr="0088227E">
        <w:rPr>
          <w:rFonts w:ascii="Arial" w:hAnsi="Arial" w:cs="Arial"/>
          <w:sz w:val="22"/>
          <w:szCs w:val="22"/>
        </w:rPr>
        <w:t xml:space="preserve">De conformidade com o que estabelece o Artigo 120 do Regimento Interno da Casa, o Vereador </w:t>
      </w:r>
      <w:proofErr w:type="gramStart"/>
      <w:r w:rsidRPr="0088227E">
        <w:rPr>
          <w:rFonts w:ascii="Arial" w:hAnsi="Arial" w:cs="Arial"/>
          <w:sz w:val="22"/>
          <w:szCs w:val="22"/>
        </w:rPr>
        <w:t>Subscritor, depois de ouvida a Soberana</w:t>
      </w:r>
      <w:proofErr w:type="gramEnd"/>
      <w:r w:rsidRPr="0088227E">
        <w:rPr>
          <w:rFonts w:ascii="Arial" w:hAnsi="Arial" w:cs="Arial"/>
          <w:sz w:val="22"/>
          <w:szCs w:val="22"/>
        </w:rPr>
        <w:t xml:space="preserve"> e Douta manifestação do Plenário,</w:t>
      </w:r>
      <w:r w:rsidRPr="0088227E">
        <w:rPr>
          <w:rFonts w:ascii="Arial" w:hAnsi="Arial" w:cs="Arial"/>
          <w:b/>
          <w:sz w:val="22"/>
          <w:szCs w:val="22"/>
        </w:rPr>
        <w:t xml:space="preserve"> INDICA</w:t>
      </w:r>
      <w:r w:rsidR="000C4AB8">
        <w:rPr>
          <w:rFonts w:ascii="Arial" w:hAnsi="Arial" w:cs="Arial"/>
          <w:sz w:val="22"/>
          <w:szCs w:val="22"/>
        </w:rPr>
        <w:t xml:space="preserve"> ao Governador do Estado de Mato Grosso, </w:t>
      </w:r>
      <w:r w:rsidRPr="0088227E">
        <w:rPr>
          <w:rFonts w:ascii="Arial" w:hAnsi="Arial" w:cs="Arial"/>
          <w:sz w:val="22"/>
          <w:szCs w:val="22"/>
        </w:rPr>
        <w:t xml:space="preserve">que </w:t>
      </w:r>
      <w:r w:rsidR="00BF61EF">
        <w:rPr>
          <w:rFonts w:ascii="Arial" w:hAnsi="Arial" w:cs="Arial"/>
          <w:sz w:val="22"/>
          <w:szCs w:val="22"/>
        </w:rPr>
        <w:t xml:space="preserve">realize a aquisição e o envio de maquinário para atender à população rural, </w:t>
      </w:r>
      <w:r w:rsidR="000C4AB8">
        <w:rPr>
          <w:rFonts w:ascii="Arial" w:hAnsi="Arial" w:cs="Arial"/>
          <w:sz w:val="22"/>
          <w:szCs w:val="22"/>
        </w:rPr>
        <w:t>para que seja realizada</w:t>
      </w:r>
      <w:r w:rsidR="00BF61EF">
        <w:rPr>
          <w:rFonts w:ascii="Arial" w:hAnsi="Arial" w:cs="Arial"/>
          <w:sz w:val="22"/>
          <w:szCs w:val="22"/>
        </w:rPr>
        <w:t xml:space="preserve"> melhorias nas estradas </w:t>
      </w:r>
      <w:r w:rsidR="000C4AB8">
        <w:rPr>
          <w:rFonts w:ascii="Arial" w:hAnsi="Arial" w:cs="Arial"/>
          <w:sz w:val="22"/>
          <w:szCs w:val="22"/>
        </w:rPr>
        <w:t>rurais</w:t>
      </w:r>
      <w:r w:rsidR="00BF61EF">
        <w:rPr>
          <w:rFonts w:ascii="Arial" w:hAnsi="Arial" w:cs="Arial"/>
          <w:sz w:val="22"/>
          <w:szCs w:val="22"/>
        </w:rPr>
        <w:t xml:space="preserve"> de Tangará da Serra.</w:t>
      </w:r>
    </w:p>
    <w:p w:rsidR="009163B5" w:rsidRDefault="009163B5" w:rsidP="002D6238">
      <w:pPr>
        <w:ind w:firstLine="1843"/>
        <w:jc w:val="both"/>
        <w:rPr>
          <w:rFonts w:ascii="Arial" w:hAnsi="Arial" w:cs="Arial"/>
          <w:b/>
          <w:sz w:val="22"/>
          <w:szCs w:val="22"/>
          <w:u w:val="single"/>
        </w:rPr>
      </w:pPr>
    </w:p>
    <w:p w:rsidR="009163B5" w:rsidRPr="0088227E" w:rsidRDefault="009163B5" w:rsidP="002D6238">
      <w:pPr>
        <w:ind w:firstLine="1843"/>
        <w:jc w:val="both"/>
        <w:rPr>
          <w:rFonts w:ascii="Arial" w:hAnsi="Arial" w:cs="Arial"/>
          <w:b/>
          <w:sz w:val="22"/>
          <w:szCs w:val="22"/>
        </w:rPr>
      </w:pPr>
      <w:r w:rsidRPr="0088227E">
        <w:rPr>
          <w:rFonts w:ascii="Arial" w:hAnsi="Arial" w:cs="Arial"/>
          <w:b/>
          <w:sz w:val="22"/>
          <w:szCs w:val="22"/>
          <w:u w:val="single"/>
        </w:rPr>
        <w:t>JUSTIFICATIVA</w:t>
      </w:r>
      <w:r w:rsidRPr="0088227E">
        <w:rPr>
          <w:rFonts w:ascii="Arial" w:hAnsi="Arial" w:cs="Arial"/>
          <w:b/>
          <w:sz w:val="22"/>
          <w:szCs w:val="22"/>
        </w:rPr>
        <w:t>:</w:t>
      </w:r>
    </w:p>
    <w:p w:rsidR="00592542" w:rsidRDefault="00592542" w:rsidP="002D6238">
      <w:pPr>
        <w:ind w:firstLine="1843"/>
        <w:jc w:val="both"/>
        <w:rPr>
          <w:rFonts w:ascii="Arial" w:hAnsi="Arial" w:cs="Arial"/>
          <w:sz w:val="22"/>
          <w:szCs w:val="22"/>
        </w:rPr>
      </w:pPr>
    </w:p>
    <w:p w:rsidR="000C4AB8" w:rsidRDefault="009163B5" w:rsidP="002D6238">
      <w:pPr>
        <w:ind w:firstLine="1843"/>
        <w:jc w:val="both"/>
        <w:rPr>
          <w:rFonts w:ascii="Arial" w:hAnsi="Arial" w:cs="Arial"/>
          <w:sz w:val="22"/>
          <w:szCs w:val="22"/>
        </w:rPr>
      </w:pPr>
      <w:r w:rsidRPr="0088227E">
        <w:rPr>
          <w:rFonts w:ascii="Arial" w:hAnsi="Arial" w:cs="Arial"/>
          <w:sz w:val="22"/>
          <w:szCs w:val="22"/>
        </w:rPr>
        <w:t>Fazendo uso da preposição Indicação, vimos através desta so</w:t>
      </w:r>
      <w:r w:rsidR="00A664DC">
        <w:rPr>
          <w:rFonts w:ascii="Arial" w:hAnsi="Arial" w:cs="Arial"/>
          <w:sz w:val="22"/>
          <w:szCs w:val="22"/>
        </w:rPr>
        <w:t>licitar ao Excelentíssimo</w:t>
      </w:r>
      <w:r w:rsidRPr="0088227E">
        <w:rPr>
          <w:rFonts w:ascii="Arial" w:hAnsi="Arial" w:cs="Arial"/>
          <w:sz w:val="22"/>
          <w:szCs w:val="22"/>
        </w:rPr>
        <w:t xml:space="preserve"> </w:t>
      </w:r>
      <w:r w:rsidR="00BF61EF">
        <w:rPr>
          <w:rFonts w:ascii="Arial" w:hAnsi="Arial" w:cs="Arial"/>
          <w:sz w:val="22"/>
          <w:szCs w:val="22"/>
        </w:rPr>
        <w:t>Governador do Estado de Mato Grosso</w:t>
      </w:r>
      <w:r w:rsidRPr="0088227E">
        <w:rPr>
          <w:rFonts w:ascii="Arial" w:hAnsi="Arial" w:cs="Arial"/>
          <w:sz w:val="22"/>
          <w:szCs w:val="22"/>
        </w:rPr>
        <w:t xml:space="preserve">, </w:t>
      </w:r>
      <w:r w:rsidR="00A664DC">
        <w:rPr>
          <w:rFonts w:ascii="Arial" w:hAnsi="Arial" w:cs="Arial"/>
          <w:sz w:val="22"/>
          <w:szCs w:val="22"/>
        </w:rPr>
        <w:t xml:space="preserve">Senhor Pedro Taques, que </w:t>
      </w:r>
      <w:r w:rsidRPr="0088227E">
        <w:rPr>
          <w:rFonts w:ascii="Arial" w:hAnsi="Arial" w:cs="Arial"/>
          <w:sz w:val="22"/>
          <w:szCs w:val="22"/>
        </w:rPr>
        <w:t>através da Secretaria</w:t>
      </w:r>
      <w:r w:rsidR="00A664DC">
        <w:rPr>
          <w:rFonts w:ascii="Arial" w:hAnsi="Arial" w:cs="Arial"/>
          <w:sz w:val="22"/>
          <w:szCs w:val="22"/>
        </w:rPr>
        <w:t xml:space="preserve"> Competente,</w:t>
      </w:r>
      <w:r w:rsidRPr="0088227E">
        <w:rPr>
          <w:rFonts w:ascii="Arial" w:hAnsi="Arial" w:cs="Arial"/>
          <w:sz w:val="22"/>
          <w:szCs w:val="22"/>
        </w:rPr>
        <w:t xml:space="preserve"> </w:t>
      </w:r>
      <w:r w:rsidR="00BF61EF">
        <w:rPr>
          <w:rFonts w:ascii="Arial" w:hAnsi="Arial" w:cs="Arial"/>
          <w:sz w:val="22"/>
          <w:szCs w:val="22"/>
        </w:rPr>
        <w:t>realise a aquisição e o envio de maquinário</w:t>
      </w:r>
      <w:r w:rsidR="000C4AB8">
        <w:rPr>
          <w:rFonts w:ascii="Arial" w:hAnsi="Arial" w:cs="Arial"/>
          <w:sz w:val="22"/>
          <w:szCs w:val="22"/>
        </w:rPr>
        <w:t>s</w:t>
      </w:r>
      <w:r w:rsidR="00A664DC">
        <w:rPr>
          <w:rFonts w:ascii="Arial" w:hAnsi="Arial" w:cs="Arial"/>
          <w:sz w:val="22"/>
          <w:szCs w:val="22"/>
        </w:rPr>
        <w:t xml:space="preserve"> </w:t>
      </w:r>
      <w:r w:rsidR="00BF61EF">
        <w:rPr>
          <w:rFonts w:ascii="Arial" w:hAnsi="Arial" w:cs="Arial"/>
          <w:sz w:val="22"/>
          <w:szCs w:val="22"/>
        </w:rPr>
        <w:t>para atender à população rural</w:t>
      </w:r>
      <w:r w:rsidR="00A664DC">
        <w:rPr>
          <w:rFonts w:ascii="Arial" w:hAnsi="Arial" w:cs="Arial"/>
          <w:sz w:val="22"/>
          <w:szCs w:val="22"/>
        </w:rPr>
        <w:t xml:space="preserve"> deste município. </w:t>
      </w:r>
    </w:p>
    <w:p w:rsidR="000C4AB8" w:rsidRDefault="000C4AB8" w:rsidP="002D6238">
      <w:pPr>
        <w:ind w:firstLine="1843"/>
        <w:jc w:val="both"/>
        <w:rPr>
          <w:rFonts w:ascii="Arial" w:hAnsi="Arial" w:cs="Arial"/>
          <w:sz w:val="22"/>
          <w:szCs w:val="22"/>
        </w:rPr>
      </w:pPr>
    </w:p>
    <w:p w:rsidR="00BF61EF" w:rsidRDefault="00A664DC" w:rsidP="002D6238">
      <w:pPr>
        <w:ind w:firstLine="1843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Visando melhorar a qualidade de vida das pessoas moradoras dessas regiões é que fizemos esta indicação ao </w:t>
      </w:r>
      <w:proofErr w:type="spellStart"/>
      <w:r>
        <w:rPr>
          <w:rFonts w:ascii="Arial" w:hAnsi="Arial" w:cs="Arial"/>
          <w:sz w:val="22"/>
          <w:szCs w:val="22"/>
        </w:rPr>
        <w:t>excelentissomo</w:t>
      </w:r>
      <w:proofErr w:type="spellEnd"/>
      <w:r>
        <w:rPr>
          <w:rFonts w:ascii="Arial" w:hAnsi="Arial" w:cs="Arial"/>
          <w:sz w:val="22"/>
          <w:szCs w:val="22"/>
        </w:rPr>
        <w:t xml:space="preserve"> senhor Governador Pedro Taques</w:t>
      </w:r>
      <w:r w:rsidR="000C4AB8">
        <w:rPr>
          <w:rFonts w:ascii="Arial" w:hAnsi="Arial" w:cs="Arial"/>
          <w:sz w:val="22"/>
          <w:szCs w:val="22"/>
        </w:rPr>
        <w:t xml:space="preserve"> e que t</w:t>
      </w:r>
      <w:r w:rsidR="009163B5" w:rsidRPr="0088227E">
        <w:rPr>
          <w:rFonts w:ascii="Arial" w:hAnsi="Arial" w:cs="Arial"/>
          <w:sz w:val="22"/>
          <w:szCs w:val="22"/>
        </w:rPr>
        <w:t xml:space="preserve">em por finalidade elidir </w:t>
      </w:r>
      <w:r w:rsidR="009163B5">
        <w:rPr>
          <w:rFonts w:ascii="Arial" w:hAnsi="Arial" w:cs="Arial"/>
          <w:sz w:val="22"/>
          <w:szCs w:val="22"/>
        </w:rPr>
        <w:t>um grave prob</w:t>
      </w:r>
      <w:r w:rsidR="009163B5" w:rsidRPr="0088227E">
        <w:rPr>
          <w:rFonts w:ascii="Arial" w:hAnsi="Arial" w:cs="Arial"/>
          <w:sz w:val="22"/>
          <w:szCs w:val="22"/>
        </w:rPr>
        <w:t xml:space="preserve">lema </w:t>
      </w:r>
      <w:r w:rsidR="009163B5">
        <w:rPr>
          <w:rFonts w:ascii="Arial" w:hAnsi="Arial" w:cs="Arial"/>
          <w:sz w:val="22"/>
          <w:szCs w:val="22"/>
        </w:rPr>
        <w:t>que o</w:t>
      </w:r>
      <w:r w:rsidR="00592542">
        <w:rPr>
          <w:rFonts w:ascii="Arial" w:hAnsi="Arial" w:cs="Arial"/>
          <w:sz w:val="22"/>
          <w:szCs w:val="22"/>
        </w:rPr>
        <w:t xml:space="preserve">s moradores da Zona Rural </w:t>
      </w:r>
      <w:proofErr w:type="gramStart"/>
      <w:r w:rsidR="00592542">
        <w:rPr>
          <w:rFonts w:ascii="Arial" w:hAnsi="Arial" w:cs="Arial"/>
          <w:sz w:val="22"/>
          <w:szCs w:val="22"/>
        </w:rPr>
        <w:t>enfrentam,</w:t>
      </w:r>
      <w:proofErr w:type="gramEnd"/>
      <w:r w:rsidR="00592542">
        <w:rPr>
          <w:rFonts w:ascii="Arial" w:hAnsi="Arial" w:cs="Arial"/>
          <w:sz w:val="22"/>
          <w:szCs w:val="22"/>
        </w:rPr>
        <w:t xml:space="preserve"> </w:t>
      </w:r>
      <w:r w:rsidR="00AB74C8">
        <w:rPr>
          <w:rFonts w:ascii="Arial" w:hAnsi="Arial" w:cs="Arial"/>
          <w:sz w:val="22"/>
          <w:szCs w:val="22"/>
        </w:rPr>
        <w:t>que é o lamaçal no tempo de chuva, e a poeira na estiagem,</w:t>
      </w:r>
      <w:r w:rsidR="00BF61EF">
        <w:rPr>
          <w:rFonts w:ascii="Arial" w:hAnsi="Arial" w:cs="Arial"/>
          <w:sz w:val="22"/>
          <w:szCs w:val="22"/>
        </w:rPr>
        <w:t xml:space="preserve"> e os buracos em todas as estações,</w:t>
      </w:r>
      <w:r w:rsidR="00AB74C8">
        <w:rPr>
          <w:rFonts w:ascii="Arial" w:hAnsi="Arial" w:cs="Arial"/>
          <w:sz w:val="22"/>
          <w:szCs w:val="22"/>
        </w:rPr>
        <w:t xml:space="preserve"> sendo que as pessoas que lá residem dependem da estrada para chegar à cidade, bem como para trafegar pelas agrovilas circunvizinhas, e a ausência do cascalh</w:t>
      </w:r>
      <w:r w:rsidR="007C0885">
        <w:rPr>
          <w:rFonts w:ascii="Arial" w:hAnsi="Arial" w:cs="Arial"/>
          <w:sz w:val="22"/>
          <w:szCs w:val="22"/>
        </w:rPr>
        <w:t>o agrava o problema enfrentado.</w:t>
      </w:r>
      <w:r w:rsidR="00BF61EF">
        <w:rPr>
          <w:rFonts w:ascii="Arial" w:hAnsi="Arial" w:cs="Arial"/>
          <w:sz w:val="22"/>
          <w:szCs w:val="22"/>
        </w:rPr>
        <w:t xml:space="preserve"> </w:t>
      </w:r>
    </w:p>
    <w:p w:rsidR="00BF61EF" w:rsidRDefault="00BF61EF" w:rsidP="002D6238">
      <w:pPr>
        <w:ind w:firstLine="1843"/>
        <w:jc w:val="both"/>
        <w:rPr>
          <w:rFonts w:ascii="Arial" w:hAnsi="Arial" w:cs="Arial"/>
          <w:sz w:val="22"/>
          <w:szCs w:val="22"/>
        </w:rPr>
      </w:pPr>
    </w:p>
    <w:p w:rsidR="00BF61EF" w:rsidRDefault="00485315" w:rsidP="002D6238">
      <w:pPr>
        <w:ind w:firstLine="1843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Nest</w:t>
      </w:r>
      <w:r w:rsidR="00BF61EF">
        <w:rPr>
          <w:rFonts w:ascii="Arial" w:hAnsi="Arial" w:cs="Arial"/>
          <w:sz w:val="22"/>
          <w:szCs w:val="22"/>
        </w:rPr>
        <w:t>e sentido, para a realização das obras, é necessário:</w:t>
      </w:r>
    </w:p>
    <w:p w:rsidR="00BF61EF" w:rsidRDefault="00BF61EF" w:rsidP="002D6238">
      <w:pPr>
        <w:ind w:firstLine="1843"/>
        <w:jc w:val="both"/>
        <w:rPr>
          <w:rFonts w:ascii="Arial" w:hAnsi="Arial" w:cs="Arial"/>
          <w:sz w:val="22"/>
          <w:szCs w:val="22"/>
        </w:rPr>
      </w:pPr>
    </w:p>
    <w:p w:rsidR="00BF61EF" w:rsidRPr="00BF61EF" w:rsidRDefault="00BF61EF" w:rsidP="002D6238">
      <w:pPr>
        <w:ind w:firstLine="3119"/>
        <w:jc w:val="both"/>
        <w:rPr>
          <w:rFonts w:ascii="Arial" w:hAnsi="Arial" w:cs="Arial"/>
          <w:b/>
          <w:sz w:val="22"/>
          <w:szCs w:val="22"/>
        </w:rPr>
      </w:pPr>
      <w:r w:rsidRPr="00BF61EF">
        <w:rPr>
          <w:rFonts w:ascii="Arial" w:hAnsi="Arial" w:cs="Arial"/>
          <w:b/>
          <w:sz w:val="22"/>
          <w:szCs w:val="22"/>
        </w:rPr>
        <w:t xml:space="preserve">01 </w:t>
      </w:r>
      <w:proofErr w:type="spellStart"/>
      <w:r w:rsidRPr="00BF61EF">
        <w:rPr>
          <w:rFonts w:ascii="Arial" w:hAnsi="Arial" w:cs="Arial"/>
          <w:b/>
          <w:sz w:val="22"/>
          <w:szCs w:val="22"/>
        </w:rPr>
        <w:t>Patrola</w:t>
      </w:r>
      <w:proofErr w:type="spellEnd"/>
    </w:p>
    <w:p w:rsidR="00BF61EF" w:rsidRPr="00BF61EF" w:rsidRDefault="00BF61EF" w:rsidP="002D6238">
      <w:pPr>
        <w:ind w:firstLine="3119"/>
        <w:jc w:val="both"/>
        <w:rPr>
          <w:rFonts w:ascii="Arial" w:hAnsi="Arial" w:cs="Arial"/>
          <w:b/>
          <w:sz w:val="22"/>
          <w:szCs w:val="22"/>
        </w:rPr>
      </w:pPr>
      <w:r w:rsidRPr="00BF61EF">
        <w:rPr>
          <w:rFonts w:ascii="Arial" w:hAnsi="Arial" w:cs="Arial"/>
          <w:b/>
          <w:sz w:val="22"/>
          <w:szCs w:val="22"/>
        </w:rPr>
        <w:t>01 Pá Carregadeira</w:t>
      </w:r>
    </w:p>
    <w:p w:rsidR="00BF61EF" w:rsidRPr="00BF61EF" w:rsidRDefault="00BF61EF" w:rsidP="002D6238">
      <w:pPr>
        <w:ind w:firstLine="3119"/>
        <w:jc w:val="both"/>
        <w:rPr>
          <w:rFonts w:ascii="Arial" w:hAnsi="Arial" w:cs="Arial"/>
          <w:b/>
          <w:sz w:val="22"/>
          <w:szCs w:val="22"/>
        </w:rPr>
      </w:pPr>
      <w:r w:rsidRPr="00BF61EF">
        <w:rPr>
          <w:rFonts w:ascii="Arial" w:hAnsi="Arial" w:cs="Arial"/>
          <w:b/>
          <w:sz w:val="22"/>
          <w:szCs w:val="22"/>
        </w:rPr>
        <w:t>02 Caminhões Caçamba</w:t>
      </w:r>
    </w:p>
    <w:p w:rsidR="00BF61EF" w:rsidRPr="00BF61EF" w:rsidRDefault="00BF61EF" w:rsidP="002D6238">
      <w:pPr>
        <w:ind w:firstLine="3119"/>
        <w:jc w:val="both"/>
        <w:rPr>
          <w:rFonts w:ascii="Arial" w:hAnsi="Arial" w:cs="Arial"/>
          <w:b/>
          <w:sz w:val="22"/>
          <w:szCs w:val="22"/>
        </w:rPr>
      </w:pPr>
      <w:r w:rsidRPr="00BF61EF">
        <w:rPr>
          <w:rFonts w:ascii="Arial" w:hAnsi="Arial" w:cs="Arial"/>
          <w:b/>
          <w:sz w:val="22"/>
          <w:szCs w:val="22"/>
        </w:rPr>
        <w:t>01 Esteira</w:t>
      </w:r>
    </w:p>
    <w:p w:rsidR="00BF61EF" w:rsidRPr="00BF61EF" w:rsidRDefault="00BF61EF" w:rsidP="002D6238">
      <w:pPr>
        <w:ind w:firstLine="3119"/>
        <w:jc w:val="both"/>
        <w:rPr>
          <w:rFonts w:ascii="Arial" w:hAnsi="Arial" w:cs="Arial"/>
          <w:b/>
          <w:sz w:val="22"/>
          <w:szCs w:val="22"/>
        </w:rPr>
      </w:pPr>
      <w:r w:rsidRPr="00BF61EF">
        <w:rPr>
          <w:rFonts w:ascii="Arial" w:hAnsi="Arial" w:cs="Arial"/>
          <w:b/>
          <w:sz w:val="22"/>
          <w:szCs w:val="22"/>
        </w:rPr>
        <w:t>01 Trator</w:t>
      </w:r>
    </w:p>
    <w:p w:rsidR="00BF61EF" w:rsidRDefault="00BF61EF" w:rsidP="002D6238">
      <w:pPr>
        <w:ind w:firstLine="3119"/>
        <w:jc w:val="both"/>
        <w:rPr>
          <w:rFonts w:ascii="Arial" w:hAnsi="Arial" w:cs="Arial"/>
          <w:b/>
          <w:sz w:val="22"/>
          <w:szCs w:val="22"/>
        </w:rPr>
      </w:pPr>
      <w:r w:rsidRPr="00BF61EF">
        <w:rPr>
          <w:rFonts w:ascii="Arial" w:hAnsi="Arial" w:cs="Arial"/>
          <w:b/>
          <w:sz w:val="22"/>
          <w:szCs w:val="22"/>
        </w:rPr>
        <w:t>01 Máquina PC</w:t>
      </w:r>
    </w:p>
    <w:p w:rsidR="000C4AB8" w:rsidRDefault="000C4AB8" w:rsidP="002D6238">
      <w:pPr>
        <w:ind w:firstLine="3119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01 Retroescavadeira</w:t>
      </w:r>
    </w:p>
    <w:p w:rsidR="000C4AB8" w:rsidRPr="00BF61EF" w:rsidRDefault="000C4AB8" w:rsidP="002D6238">
      <w:pPr>
        <w:ind w:firstLine="3119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01 Prancha para carregar maquinários </w:t>
      </w:r>
    </w:p>
    <w:p w:rsidR="00BF61EF" w:rsidRDefault="00BF61EF" w:rsidP="002D6238">
      <w:pPr>
        <w:ind w:firstLine="1843"/>
        <w:jc w:val="both"/>
        <w:rPr>
          <w:rFonts w:ascii="Arial" w:hAnsi="Arial" w:cs="Arial"/>
          <w:sz w:val="22"/>
          <w:szCs w:val="22"/>
        </w:rPr>
      </w:pPr>
    </w:p>
    <w:p w:rsidR="000C4AB8" w:rsidRDefault="000C4AB8" w:rsidP="002D6238">
      <w:pPr>
        <w:ind w:firstLine="1843"/>
        <w:jc w:val="both"/>
        <w:rPr>
          <w:rFonts w:ascii="Arial" w:hAnsi="Arial" w:cs="Arial"/>
          <w:sz w:val="22"/>
          <w:szCs w:val="22"/>
        </w:rPr>
      </w:pPr>
    </w:p>
    <w:p w:rsidR="00BF61EF" w:rsidRDefault="009163B5" w:rsidP="002D6238">
      <w:pPr>
        <w:ind w:firstLine="1843"/>
        <w:jc w:val="both"/>
        <w:rPr>
          <w:rFonts w:ascii="Arial" w:hAnsi="Arial" w:cs="Arial"/>
          <w:sz w:val="22"/>
          <w:szCs w:val="22"/>
        </w:rPr>
      </w:pPr>
      <w:r w:rsidRPr="0088227E">
        <w:rPr>
          <w:rFonts w:ascii="Arial" w:hAnsi="Arial" w:cs="Arial"/>
          <w:sz w:val="22"/>
          <w:szCs w:val="22"/>
        </w:rPr>
        <w:t xml:space="preserve">Desta forma acreditamos que, </w:t>
      </w:r>
      <w:r>
        <w:rPr>
          <w:rFonts w:ascii="Arial" w:hAnsi="Arial" w:cs="Arial"/>
          <w:sz w:val="22"/>
          <w:szCs w:val="22"/>
        </w:rPr>
        <w:t xml:space="preserve">com </w:t>
      </w:r>
      <w:r w:rsidR="00AB74C8">
        <w:rPr>
          <w:rFonts w:ascii="Arial" w:hAnsi="Arial" w:cs="Arial"/>
          <w:sz w:val="22"/>
          <w:szCs w:val="22"/>
        </w:rPr>
        <w:t xml:space="preserve">o </w:t>
      </w:r>
      <w:r w:rsidR="000C4AB8">
        <w:rPr>
          <w:rFonts w:ascii="Arial" w:hAnsi="Arial" w:cs="Arial"/>
          <w:sz w:val="22"/>
          <w:szCs w:val="22"/>
        </w:rPr>
        <w:t>serviço realizado por estes maquinários,</w:t>
      </w:r>
      <w:r w:rsidR="00AB74C8">
        <w:rPr>
          <w:rFonts w:ascii="Arial" w:hAnsi="Arial" w:cs="Arial"/>
          <w:sz w:val="22"/>
          <w:szCs w:val="22"/>
        </w:rPr>
        <w:t xml:space="preserve"> pode ser minimizado o sofrimento dos moradores, </w:t>
      </w:r>
      <w:r w:rsidRPr="0088227E">
        <w:rPr>
          <w:rFonts w:ascii="Arial" w:hAnsi="Arial" w:cs="Arial"/>
          <w:sz w:val="22"/>
          <w:szCs w:val="22"/>
        </w:rPr>
        <w:t>que poderão tra</w:t>
      </w:r>
      <w:r w:rsidR="00AB74C8">
        <w:rPr>
          <w:rFonts w:ascii="Arial" w:hAnsi="Arial" w:cs="Arial"/>
          <w:sz w:val="22"/>
          <w:szCs w:val="22"/>
        </w:rPr>
        <w:t>nsitar c</w:t>
      </w:r>
      <w:r w:rsidRPr="0088227E">
        <w:rPr>
          <w:rFonts w:ascii="Arial" w:hAnsi="Arial" w:cs="Arial"/>
          <w:sz w:val="22"/>
          <w:szCs w:val="22"/>
        </w:rPr>
        <w:t>om mais tranquilidade</w:t>
      </w:r>
      <w:r w:rsidR="002E0D26">
        <w:rPr>
          <w:rFonts w:ascii="Arial" w:hAnsi="Arial" w:cs="Arial"/>
          <w:sz w:val="22"/>
          <w:szCs w:val="22"/>
        </w:rPr>
        <w:t xml:space="preserve"> e segurança</w:t>
      </w:r>
      <w:r w:rsidRPr="0088227E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n</w:t>
      </w:r>
      <w:r w:rsidR="002E0D26">
        <w:rPr>
          <w:rFonts w:ascii="Arial" w:hAnsi="Arial" w:cs="Arial"/>
          <w:sz w:val="22"/>
          <w:szCs w:val="22"/>
        </w:rPr>
        <w:t>as estradas de chão rurais.</w:t>
      </w:r>
    </w:p>
    <w:p w:rsidR="002E0D26" w:rsidRDefault="002E0D26" w:rsidP="002D6238">
      <w:pPr>
        <w:ind w:firstLine="1843"/>
        <w:jc w:val="both"/>
        <w:rPr>
          <w:rFonts w:ascii="Arial" w:hAnsi="Arial" w:cs="Arial"/>
          <w:sz w:val="22"/>
          <w:szCs w:val="22"/>
        </w:rPr>
      </w:pPr>
    </w:p>
    <w:p w:rsidR="007702A3" w:rsidRDefault="000C4AB8" w:rsidP="002D6238">
      <w:pPr>
        <w:ind w:firstLine="1843"/>
        <w:jc w:val="both"/>
        <w:rPr>
          <w:rFonts w:ascii="Arial" w:hAnsi="Arial" w:cs="Arial"/>
          <w:sz w:val="22"/>
          <w:szCs w:val="22"/>
        </w:rPr>
      </w:pPr>
      <w:r w:rsidRPr="00C81FA3">
        <w:rPr>
          <w:rFonts w:ascii="Arial" w:hAnsi="Arial" w:cs="Arial"/>
          <w:sz w:val="22"/>
          <w:szCs w:val="22"/>
        </w:rPr>
        <w:t>Diante do exposto, formulamos esta contando com o apoio dos Nobres Pares, bem como contando</w:t>
      </w:r>
      <w:r>
        <w:rPr>
          <w:rFonts w:ascii="Arial" w:hAnsi="Arial" w:cs="Arial"/>
          <w:sz w:val="22"/>
          <w:szCs w:val="22"/>
        </w:rPr>
        <w:t xml:space="preserve"> com a atenção do</w:t>
      </w:r>
      <w:r w:rsidRPr="00C81FA3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Excelentíssimo</w:t>
      </w:r>
      <w:r w:rsidRPr="0088227E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Governador do Estado de Mato Grosso</w:t>
      </w:r>
      <w:r w:rsidRPr="0088227E">
        <w:rPr>
          <w:rFonts w:ascii="Arial" w:hAnsi="Arial" w:cs="Arial"/>
          <w:sz w:val="22"/>
          <w:szCs w:val="22"/>
        </w:rPr>
        <w:t xml:space="preserve">, </w:t>
      </w:r>
      <w:r>
        <w:rPr>
          <w:rFonts w:ascii="Arial" w:hAnsi="Arial" w:cs="Arial"/>
          <w:sz w:val="22"/>
          <w:szCs w:val="22"/>
        </w:rPr>
        <w:t>Senhor Pedro Taques.</w:t>
      </w:r>
    </w:p>
    <w:p w:rsidR="000C4AB8" w:rsidRDefault="000C4AB8" w:rsidP="002D6238">
      <w:pPr>
        <w:ind w:firstLine="1843"/>
        <w:jc w:val="both"/>
        <w:rPr>
          <w:rFonts w:ascii="Arial" w:hAnsi="Arial" w:cs="Arial"/>
          <w:sz w:val="22"/>
          <w:szCs w:val="22"/>
        </w:rPr>
      </w:pPr>
    </w:p>
    <w:p w:rsidR="007702A3" w:rsidRDefault="007702A3" w:rsidP="002D6238">
      <w:pPr>
        <w:ind w:right="-1" w:firstLine="2127"/>
        <w:jc w:val="both"/>
        <w:rPr>
          <w:rFonts w:ascii="Arial" w:hAnsi="Arial" w:cs="Arial"/>
          <w:sz w:val="22"/>
          <w:szCs w:val="22"/>
        </w:rPr>
      </w:pPr>
      <w:r w:rsidRPr="00B74C6C">
        <w:rPr>
          <w:rFonts w:ascii="Arial" w:hAnsi="Arial" w:cs="Arial"/>
          <w:sz w:val="22"/>
          <w:szCs w:val="22"/>
        </w:rPr>
        <w:t xml:space="preserve">Plenário das Deliberações, Vereador Daniel Lopes da Silva, Câmara Municipal de Tangará da Serra, Estado de Mato Grosso, </w:t>
      </w:r>
      <w:r>
        <w:rPr>
          <w:rFonts w:ascii="Arial" w:hAnsi="Arial" w:cs="Arial"/>
          <w:sz w:val="22"/>
          <w:szCs w:val="22"/>
        </w:rPr>
        <w:t xml:space="preserve">Aos </w:t>
      </w:r>
      <w:r w:rsidR="00D441F6">
        <w:rPr>
          <w:rFonts w:ascii="Arial" w:hAnsi="Arial" w:cs="Arial"/>
          <w:sz w:val="22"/>
          <w:szCs w:val="22"/>
        </w:rPr>
        <w:t>Vinte e Oito</w:t>
      </w:r>
      <w:r w:rsidR="00865485">
        <w:rPr>
          <w:rFonts w:ascii="Arial" w:hAnsi="Arial" w:cs="Arial"/>
          <w:sz w:val="22"/>
          <w:szCs w:val="22"/>
        </w:rPr>
        <w:t xml:space="preserve"> Di</w:t>
      </w:r>
      <w:r w:rsidR="00BF61EF">
        <w:rPr>
          <w:rFonts w:ascii="Arial" w:hAnsi="Arial" w:cs="Arial"/>
          <w:sz w:val="22"/>
          <w:szCs w:val="22"/>
        </w:rPr>
        <w:t xml:space="preserve">as do Mês de </w:t>
      </w:r>
      <w:r w:rsidR="00865485">
        <w:rPr>
          <w:rFonts w:ascii="Arial" w:hAnsi="Arial" w:cs="Arial"/>
          <w:sz w:val="22"/>
          <w:szCs w:val="22"/>
        </w:rPr>
        <w:t>Novem</w:t>
      </w:r>
      <w:r w:rsidR="00BF61EF">
        <w:rPr>
          <w:rFonts w:ascii="Arial" w:hAnsi="Arial" w:cs="Arial"/>
          <w:sz w:val="22"/>
          <w:szCs w:val="22"/>
        </w:rPr>
        <w:t xml:space="preserve">bro </w:t>
      </w:r>
      <w:bookmarkStart w:id="0" w:name="_GoBack"/>
      <w:bookmarkEnd w:id="0"/>
      <w:r w:rsidRPr="00B74C6C">
        <w:rPr>
          <w:rFonts w:ascii="Arial" w:hAnsi="Arial" w:cs="Arial"/>
          <w:sz w:val="22"/>
          <w:szCs w:val="22"/>
        </w:rPr>
        <w:t>do Ano de Dois Mil e Dezessete.</w:t>
      </w:r>
    </w:p>
    <w:p w:rsidR="007702A3" w:rsidRDefault="007702A3" w:rsidP="007702A3">
      <w:pPr>
        <w:pStyle w:val="Default"/>
        <w:jc w:val="center"/>
        <w:rPr>
          <w:sz w:val="22"/>
          <w:szCs w:val="22"/>
          <w:shd w:val="clear" w:color="auto" w:fill="FFFFFF"/>
        </w:rPr>
      </w:pPr>
    </w:p>
    <w:p w:rsidR="007C0885" w:rsidRDefault="007C0885" w:rsidP="007702A3">
      <w:pPr>
        <w:pStyle w:val="Default"/>
        <w:jc w:val="center"/>
        <w:rPr>
          <w:sz w:val="22"/>
          <w:szCs w:val="22"/>
          <w:shd w:val="clear" w:color="auto" w:fill="FFFFFF"/>
        </w:rPr>
      </w:pPr>
    </w:p>
    <w:p w:rsidR="000C4AB8" w:rsidRPr="00C37B5C" w:rsidRDefault="000C4AB8" w:rsidP="007702A3">
      <w:pPr>
        <w:pStyle w:val="Default"/>
        <w:jc w:val="center"/>
        <w:rPr>
          <w:sz w:val="22"/>
          <w:szCs w:val="22"/>
          <w:shd w:val="clear" w:color="auto" w:fill="FFFFFF"/>
        </w:rPr>
      </w:pPr>
    </w:p>
    <w:p w:rsidR="007702A3" w:rsidRPr="00C37B5C" w:rsidRDefault="007702A3" w:rsidP="007702A3">
      <w:pPr>
        <w:pStyle w:val="Default"/>
        <w:jc w:val="center"/>
        <w:rPr>
          <w:b/>
          <w:sz w:val="22"/>
          <w:szCs w:val="22"/>
        </w:rPr>
      </w:pPr>
      <w:r w:rsidRPr="00C37B5C">
        <w:rPr>
          <w:sz w:val="22"/>
          <w:szCs w:val="22"/>
          <w:shd w:val="clear" w:color="auto" w:fill="FFFFFF"/>
        </w:rPr>
        <w:t>__________________________________________</w:t>
      </w:r>
    </w:p>
    <w:p w:rsidR="007702A3" w:rsidRPr="00C37B5C" w:rsidRDefault="007702A3" w:rsidP="007702A3">
      <w:pPr>
        <w:pStyle w:val="Default"/>
        <w:jc w:val="center"/>
        <w:rPr>
          <w:b/>
          <w:sz w:val="22"/>
          <w:szCs w:val="22"/>
        </w:rPr>
      </w:pPr>
      <w:r w:rsidRPr="00C37B5C">
        <w:rPr>
          <w:b/>
          <w:sz w:val="22"/>
          <w:szCs w:val="22"/>
        </w:rPr>
        <w:t>CLAUDINHO FRARE</w:t>
      </w:r>
    </w:p>
    <w:p w:rsidR="007702A3" w:rsidRPr="009B020F" w:rsidRDefault="007702A3" w:rsidP="007702A3">
      <w:pPr>
        <w:pStyle w:val="Default"/>
        <w:jc w:val="center"/>
      </w:pPr>
      <w:r w:rsidRPr="00C37B5C">
        <w:rPr>
          <w:b/>
          <w:sz w:val="22"/>
          <w:szCs w:val="22"/>
        </w:rPr>
        <w:t xml:space="preserve">VEREADOR – </w:t>
      </w:r>
      <w:proofErr w:type="gramStart"/>
      <w:r w:rsidRPr="00C37B5C">
        <w:rPr>
          <w:b/>
          <w:sz w:val="22"/>
          <w:szCs w:val="22"/>
        </w:rPr>
        <w:t>VICE PRESIDENTE</w:t>
      </w:r>
      <w:proofErr w:type="gramEnd"/>
    </w:p>
    <w:p w:rsidR="009B020F" w:rsidRPr="009B020F" w:rsidRDefault="007702A3" w:rsidP="007702A3">
      <w:pPr>
        <w:spacing w:line="276" w:lineRule="auto"/>
        <w:jc w:val="center"/>
        <w:rPr>
          <w:rFonts w:ascii="Arial" w:hAnsi="Arial" w:cs="Arial"/>
        </w:rPr>
      </w:pPr>
      <w:r w:rsidRPr="001D019F">
        <w:rPr>
          <w:rFonts w:ascii="Arial" w:hAnsi="Arial" w:cs="Arial"/>
          <w:b/>
          <w:noProof/>
        </w:rPr>
        <w:drawing>
          <wp:inline distT="0" distB="0" distL="0" distR="0">
            <wp:extent cx="739384" cy="263681"/>
            <wp:effectExtent l="0" t="0" r="0" b="0"/>
            <wp:docPr id="2" name="Imagem 2" descr="Resultado de imagem para ps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Resultado de imagem para psd"/>
                    <pic:cNvPicPr>
                      <a:picLocks noChangeAspect="1" noChangeArrowheads="1"/>
                    </pic:cNvPicPr>
                  </pic:nvPicPr>
                  <pic:blipFill>
                    <a:blip r:embed="rId7" r:link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757" cy="2648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B020F" w:rsidRPr="009B020F" w:rsidSect="00485315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568" w:right="1133" w:bottom="454" w:left="1276" w:header="426" w:footer="85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664DC" w:rsidRDefault="00A664DC" w:rsidP="0028433E">
      <w:r>
        <w:separator/>
      </w:r>
    </w:p>
  </w:endnote>
  <w:endnote w:type="continuationSeparator" w:id="0">
    <w:p w:rsidR="00A664DC" w:rsidRDefault="00A664DC" w:rsidP="0028433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65A11" w:rsidRDefault="00565A11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64DC" w:rsidRPr="00710F0D" w:rsidRDefault="00A664DC" w:rsidP="00710F0D">
    <w:pPr>
      <w:pStyle w:val="Rodap"/>
      <w:pBdr>
        <w:top w:val="single" w:sz="4" w:space="1" w:color="auto"/>
      </w:pBdr>
      <w:jc w:val="center"/>
      <w:rPr>
        <w:rFonts w:ascii="Arial" w:hAnsi="Arial" w:cs="Arial"/>
        <w:sz w:val="18"/>
        <w:szCs w:val="18"/>
      </w:rPr>
    </w:pPr>
    <w:r w:rsidRPr="00710F0D">
      <w:rPr>
        <w:rFonts w:ascii="Arial" w:hAnsi="Arial" w:cs="Arial"/>
        <w:sz w:val="18"/>
        <w:szCs w:val="18"/>
      </w:rPr>
      <w:t xml:space="preserve">Rua Júlio Martinez Benevides nº 195-S – Centro </w:t>
    </w:r>
    <w:proofErr w:type="spellStart"/>
    <w:r w:rsidRPr="00710F0D">
      <w:rPr>
        <w:rFonts w:ascii="Arial" w:hAnsi="Arial" w:cs="Arial"/>
        <w:sz w:val="18"/>
        <w:szCs w:val="18"/>
      </w:rPr>
      <w:t>Tel</w:t>
    </w:r>
    <w:proofErr w:type="spellEnd"/>
    <w:r w:rsidRPr="00710F0D">
      <w:rPr>
        <w:rFonts w:ascii="Arial" w:hAnsi="Arial" w:cs="Arial"/>
        <w:sz w:val="18"/>
        <w:szCs w:val="18"/>
      </w:rPr>
      <w:t xml:space="preserve">: 65-3311- 4600 CEP 78.300-000 Tangará da </w:t>
    </w:r>
    <w:proofErr w:type="gramStart"/>
    <w:r w:rsidRPr="00710F0D">
      <w:rPr>
        <w:rFonts w:ascii="Arial" w:hAnsi="Arial" w:cs="Arial"/>
        <w:sz w:val="18"/>
        <w:szCs w:val="18"/>
      </w:rPr>
      <w:t>Serra –MT</w:t>
    </w:r>
    <w:proofErr w:type="gramEnd"/>
  </w:p>
  <w:p w:rsidR="00A664DC" w:rsidRDefault="00A664DC" w:rsidP="00710F0D">
    <w:pPr>
      <w:pStyle w:val="Rodap"/>
      <w:jc w:val="center"/>
    </w:pPr>
    <w:r w:rsidRPr="00710F0D">
      <w:rPr>
        <w:rFonts w:ascii="Arial" w:hAnsi="Arial" w:cs="Arial"/>
        <w:sz w:val="18"/>
        <w:szCs w:val="18"/>
      </w:rPr>
      <w:t xml:space="preserve">Gabinete 15, </w:t>
    </w:r>
    <w:hyperlink r:id="rId1" w:history="1">
      <w:r w:rsidRPr="00710F0D">
        <w:rPr>
          <w:rStyle w:val="Hyperlink"/>
          <w:rFonts w:ascii="Arial" w:hAnsi="Arial" w:cs="Arial"/>
          <w:sz w:val="18"/>
          <w:szCs w:val="18"/>
        </w:rPr>
        <w:t>claudinhofrare@camaratga.mt.gov.br</w:t>
      </w:r>
    </w:hyperlink>
    <w:r w:rsidRPr="00710F0D">
      <w:rPr>
        <w:rFonts w:ascii="Arial" w:hAnsi="Arial" w:cs="Arial"/>
        <w:sz w:val="18"/>
        <w:szCs w:val="18"/>
      </w:rPr>
      <w:t xml:space="preserve"> fone: (65) 3311-4621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64DC" w:rsidRPr="00710F0D" w:rsidRDefault="00A664DC" w:rsidP="00012D24">
    <w:pPr>
      <w:pStyle w:val="Rodap"/>
      <w:pBdr>
        <w:top w:val="single" w:sz="4" w:space="1" w:color="auto"/>
      </w:pBdr>
      <w:jc w:val="center"/>
      <w:rPr>
        <w:rFonts w:ascii="Arial" w:hAnsi="Arial" w:cs="Arial"/>
        <w:sz w:val="18"/>
        <w:szCs w:val="18"/>
      </w:rPr>
    </w:pPr>
    <w:r w:rsidRPr="00710F0D">
      <w:rPr>
        <w:rFonts w:ascii="Arial" w:hAnsi="Arial" w:cs="Arial"/>
        <w:sz w:val="18"/>
        <w:szCs w:val="18"/>
      </w:rPr>
      <w:t xml:space="preserve">Rua Júlio Martinez Benevides nº 195-S – Centro </w:t>
    </w:r>
    <w:proofErr w:type="spellStart"/>
    <w:r w:rsidRPr="00710F0D">
      <w:rPr>
        <w:rFonts w:ascii="Arial" w:hAnsi="Arial" w:cs="Arial"/>
        <w:sz w:val="18"/>
        <w:szCs w:val="18"/>
      </w:rPr>
      <w:t>Tel</w:t>
    </w:r>
    <w:proofErr w:type="spellEnd"/>
    <w:r w:rsidRPr="00710F0D">
      <w:rPr>
        <w:rFonts w:ascii="Arial" w:hAnsi="Arial" w:cs="Arial"/>
        <w:sz w:val="18"/>
        <w:szCs w:val="18"/>
      </w:rPr>
      <w:t xml:space="preserve">: 65-3311- 4600 CEP 78.300-000 Tangará da </w:t>
    </w:r>
    <w:proofErr w:type="gramStart"/>
    <w:r w:rsidRPr="00710F0D">
      <w:rPr>
        <w:rFonts w:ascii="Arial" w:hAnsi="Arial" w:cs="Arial"/>
        <w:sz w:val="18"/>
        <w:szCs w:val="18"/>
      </w:rPr>
      <w:t>Serra –MT</w:t>
    </w:r>
    <w:proofErr w:type="gramEnd"/>
  </w:p>
  <w:p w:rsidR="00A664DC" w:rsidRPr="00AB50CC" w:rsidRDefault="00A664DC" w:rsidP="00012D24">
    <w:pPr>
      <w:pStyle w:val="Rodap"/>
      <w:jc w:val="center"/>
      <w:rPr>
        <w:rFonts w:ascii="Arial" w:hAnsi="Arial" w:cs="Arial"/>
        <w:sz w:val="18"/>
        <w:szCs w:val="18"/>
      </w:rPr>
    </w:pPr>
    <w:r w:rsidRPr="00710F0D">
      <w:rPr>
        <w:rFonts w:ascii="Arial" w:hAnsi="Arial" w:cs="Arial"/>
        <w:sz w:val="18"/>
        <w:szCs w:val="18"/>
      </w:rPr>
      <w:t xml:space="preserve">Gabinete 15, </w:t>
    </w:r>
    <w:hyperlink r:id="rId1" w:history="1">
      <w:r w:rsidRPr="00710F0D">
        <w:rPr>
          <w:rStyle w:val="Hyperlink"/>
          <w:rFonts w:ascii="Arial" w:hAnsi="Arial" w:cs="Arial"/>
          <w:sz w:val="18"/>
          <w:szCs w:val="18"/>
        </w:rPr>
        <w:t>claudinhofrare@camaratga.mt.gov.br</w:t>
      </w:r>
    </w:hyperlink>
    <w:r w:rsidRPr="00710F0D">
      <w:rPr>
        <w:rFonts w:ascii="Arial" w:hAnsi="Arial" w:cs="Arial"/>
        <w:sz w:val="18"/>
        <w:szCs w:val="18"/>
      </w:rPr>
      <w:t xml:space="preserve"> fone: (65) 3311-4621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664DC" w:rsidRDefault="00A664DC" w:rsidP="0028433E">
      <w:r>
        <w:separator/>
      </w:r>
    </w:p>
  </w:footnote>
  <w:footnote w:type="continuationSeparator" w:id="0">
    <w:p w:rsidR="00A664DC" w:rsidRDefault="00A664DC" w:rsidP="0028433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65A11" w:rsidRDefault="00565A11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65A11" w:rsidRDefault="00565A11">
    <w:pPr>
      <w:pStyle w:val="Cabealho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177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763"/>
      <w:gridCol w:w="301"/>
      <w:gridCol w:w="397"/>
      <w:gridCol w:w="749"/>
      <w:gridCol w:w="197"/>
      <w:gridCol w:w="445"/>
      <w:gridCol w:w="686"/>
      <w:gridCol w:w="683"/>
      <w:gridCol w:w="603"/>
      <w:gridCol w:w="943"/>
      <w:gridCol w:w="2135"/>
      <w:gridCol w:w="1275"/>
    </w:tblGrid>
    <w:tr w:rsidR="00A664DC" w:rsidTr="00B0718F">
      <w:trPr>
        <w:trHeight w:val="1236"/>
      </w:trPr>
      <w:tc>
        <w:tcPr>
          <w:tcW w:w="2067" w:type="dxa"/>
          <w:gridSpan w:val="2"/>
          <w:tcBorders>
            <w:bottom w:val="single" w:sz="4" w:space="0" w:color="auto"/>
          </w:tcBorders>
        </w:tcPr>
        <w:p w:rsidR="00A664DC" w:rsidRDefault="00A664DC" w:rsidP="003465AA">
          <w:pPr>
            <w:pStyle w:val="Cabealho"/>
            <w:jc w:val="center"/>
          </w:pPr>
          <w:r w:rsidRPr="00884668"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63.15pt;height:57.05pt" o:ole="">
                <v:imagedata r:id="rId1" o:title=""/>
              </v:shape>
              <o:OLEObject Type="Embed" ProgID="PBrush" ShapeID="_x0000_i1025" DrawAspect="Content" ObjectID="_1573041130" r:id="rId2"/>
            </w:object>
          </w:r>
        </w:p>
        <w:p w:rsidR="00A664DC" w:rsidRPr="003465AA" w:rsidRDefault="00A664DC" w:rsidP="00F95053">
          <w:pPr>
            <w:pStyle w:val="Cabealho"/>
            <w:jc w:val="center"/>
            <w:rPr>
              <w:rFonts w:ascii="Arial" w:hAnsi="Arial" w:cs="Arial"/>
              <w:sz w:val="16"/>
              <w:szCs w:val="16"/>
            </w:rPr>
          </w:pPr>
          <w:r w:rsidRPr="003465AA">
            <w:rPr>
              <w:rFonts w:ascii="Arial" w:hAnsi="Arial" w:cs="Arial"/>
              <w:sz w:val="16"/>
              <w:szCs w:val="16"/>
            </w:rPr>
            <w:t>Gabinete do Vereador</w:t>
          </w:r>
        </w:p>
        <w:p w:rsidR="00A664DC" w:rsidRDefault="00A664DC" w:rsidP="00F95053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3465AA">
            <w:rPr>
              <w:rFonts w:ascii="Arial" w:hAnsi="Arial" w:cs="Arial"/>
              <w:sz w:val="16"/>
              <w:szCs w:val="16"/>
            </w:rPr>
            <w:t>Claudinho Frare</w:t>
          </w:r>
        </w:p>
      </w:tc>
      <w:tc>
        <w:tcPr>
          <w:tcW w:w="8110" w:type="dxa"/>
          <w:gridSpan w:val="10"/>
          <w:tcBorders>
            <w:bottom w:val="single" w:sz="4" w:space="0" w:color="auto"/>
          </w:tcBorders>
        </w:tcPr>
        <w:p w:rsidR="00A664DC" w:rsidRDefault="00A664DC" w:rsidP="00F95053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A664DC" w:rsidRPr="00107FA2" w:rsidRDefault="00A664DC" w:rsidP="00F95053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>
            <w:rPr>
              <w:rFonts w:ascii="Arial" w:hAnsi="Arial" w:cs="Arial"/>
              <w:sz w:val="34"/>
              <w:szCs w:val="34"/>
            </w:rPr>
            <w:t>Tangará da Serra - Estado de Mato Grosso</w:t>
          </w:r>
        </w:p>
      </w:tc>
    </w:tr>
    <w:tr w:rsidR="00A664DC" w:rsidTr="00B0718F">
      <w:trPr>
        <w:trHeight w:val="121"/>
      </w:trPr>
      <w:tc>
        <w:tcPr>
          <w:tcW w:w="176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664DC" w:rsidRPr="001F7A0C" w:rsidRDefault="00A664DC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A664DC" w:rsidRPr="001F7A0C" w:rsidRDefault="00A664DC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664DC" w:rsidRPr="001F7A0C" w:rsidRDefault="00A664DC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A664DC" w:rsidRPr="001F7A0C" w:rsidRDefault="00A664DC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664DC" w:rsidRPr="001F7A0C" w:rsidRDefault="00A664DC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A664DC" w:rsidRPr="001F7A0C" w:rsidRDefault="00A664DC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664DC" w:rsidRPr="001F7A0C" w:rsidRDefault="00A664DC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664DC" w:rsidRPr="001F7A0C" w:rsidRDefault="00A664DC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A664DC" w:rsidRPr="001F7A0C" w:rsidRDefault="00A664DC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664DC" w:rsidRPr="001F7A0C" w:rsidRDefault="00A664DC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A664DC" w:rsidRPr="001F7A0C" w:rsidRDefault="00A664DC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664DC" w:rsidRPr="001F7A0C" w:rsidRDefault="00A664DC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197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A664DC" w:rsidRPr="001F7A0C" w:rsidRDefault="00A664DC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Cs/>
              <w:sz w:val="20"/>
              <w:szCs w:val="20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A664DC" w:rsidRPr="001F7A0C" w:rsidRDefault="00A664DC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A664DC" w:rsidRPr="001F7A0C" w:rsidRDefault="00A664DC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A664DC" w:rsidRPr="001F7A0C" w:rsidRDefault="00A664DC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A664DC" w:rsidRPr="001F7A0C" w:rsidRDefault="00A664DC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A664DC" w:rsidRPr="001F7A0C" w:rsidRDefault="00A664DC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A664DC" w:rsidRPr="001F7A0C" w:rsidRDefault="00A664DC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A664DC" w:rsidRPr="001F7A0C" w:rsidRDefault="00A664DC" w:rsidP="00012D24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4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664DC" w:rsidRPr="00FD1B0F" w:rsidRDefault="00A664DC" w:rsidP="00012D24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A664DC" w:rsidTr="00B0718F">
      <w:trPr>
        <w:trHeight w:val="582"/>
      </w:trPr>
      <w:tc>
        <w:tcPr>
          <w:tcW w:w="176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664DC" w:rsidRPr="001F7A0C" w:rsidRDefault="00A664DC" w:rsidP="00012D24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1ª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)</w:t>
          </w:r>
        </w:p>
        <w:p w:rsidR="00A664DC" w:rsidRPr="001F7A0C" w:rsidRDefault="00A664DC" w:rsidP="00012D24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A664DC" w:rsidRPr="001F7A0C" w:rsidRDefault="00A664DC" w:rsidP="00012D24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A664DC" w:rsidRPr="00107FA2" w:rsidRDefault="00A664DC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664DC" w:rsidRPr="00107FA2" w:rsidRDefault="00A664DC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664DC" w:rsidRPr="00107FA2" w:rsidRDefault="00A664DC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664DC" w:rsidRPr="00107FA2" w:rsidRDefault="00A664DC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664DC" w:rsidRPr="00107FA2" w:rsidRDefault="00A664DC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664DC" w:rsidRPr="00107FA2" w:rsidRDefault="00A664DC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664DC" w:rsidRPr="00107FA2" w:rsidRDefault="00A664DC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A664DC" w:rsidRPr="00107FA2" w:rsidRDefault="00A664DC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A664DC" w:rsidRPr="00FD1B0F" w:rsidRDefault="00565A11" w:rsidP="003E22B1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1327</w:t>
          </w:r>
          <w:r w:rsidR="00A664DC">
            <w:rPr>
              <w:rFonts w:ascii="Arial" w:hAnsi="Arial" w:cs="Arial"/>
              <w:b/>
              <w:bCs/>
            </w:rPr>
            <w:t>/2017</w:t>
          </w:r>
        </w:p>
      </w:tc>
    </w:tr>
    <w:tr w:rsidR="00A664DC" w:rsidTr="00B0718F">
      <w:trPr>
        <w:trHeight w:val="385"/>
      </w:trPr>
      <w:tc>
        <w:tcPr>
          <w:tcW w:w="176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664DC" w:rsidRPr="001F7A0C" w:rsidRDefault="00A664DC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 xml:space="preserve">2ª 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Discussão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)</w:t>
          </w:r>
        </w:p>
        <w:p w:rsidR="00A664DC" w:rsidRPr="00107FA2" w:rsidRDefault="00A664DC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664DC" w:rsidRPr="00107FA2" w:rsidRDefault="00A664DC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664DC" w:rsidRPr="00107FA2" w:rsidRDefault="00A664DC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664DC" w:rsidRPr="00107FA2" w:rsidRDefault="00A664DC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664DC" w:rsidRPr="00107FA2" w:rsidRDefault="00A664DC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664DC" w:rsidRPr="00107FA2" w:rsidRDefault="00A664DC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664DC" w:rsidRPr="00107FA2" w:rsidRDefault="00A664DC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A664DC" w:rsidRPr="00107FA2" w:rsidRDefault="00A664DC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A664DC" w:rsidRPr="00107FA2" w:rsidRDefault="00A664DC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A664DC" w:rsidTr="00B0718F">
      <w:trPr>
        <w:trHeight w:val="118"/>
      </w:trPr>
      <w:tc>
        <w:tcPr>
          <w:tcW w:w="176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664DC" w:rsidRPr="001F7A0C" w:rsidRDefault="00A664DC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A664DC" w:rsidRPr="00107FA2" w:rsidRDefault="00A664DC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664DC" w:rsidRPr="00107FA2" w:rsidRDefault="00A664DC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664DC" w:rsidRPr="00107FA2" w:rsidRDefault="00A664DC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664DC" w:rsidRPr="00107FA2" w:rsidRDefault="00A664DC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664DC" w:rsidRPr="00107FA2" w:rsidRDefault="00A664DC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664DC" w:rsidRPr="00107FA2" w:rsidRDefault="00A664DC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664DC" w:rsidRPr="00107FA2" w:rsidRDefault="00A664DC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A664DC" w:rsidRPr="00107FA2" w:rsidRDefault="00A664DC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A664DC" w:rsidRPr="00107FA2" w:rsidRDefault="00A664DC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A664DC" w:rsidTr="00B0718F">
      <w:trPr>
        <w:trHeight w:val="329"/>
      </w:trPr>
      <w:tc>
        <w:tcPr>
          <w:tcW w:w="176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664DC" w:rsidRPr="001F7A0C" w:rsidRDefault="00A664DC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A664DC" w:rsidRPr="00107FA2" w:rsidRDefault="00A664DC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664DC" w:rsidRPr="00107FA2" w:rsidRDefault="00A664DC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664DC" w:rsidRPr="00107FA2" w:rsidRDefault="00A664DC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664DC" w:rsidRPr="00107FA2" w:rsidRDefault="00A664DC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664DC" w:rsidRPr="00107FA2" w:rsidRDefault="00A664DC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664DC" w:rsidRPr="00107FA2" w:rsidRDefault="00A664DC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664DC" w:rsidRPr="00107FA2" w:rsidRDefault="00A664DC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A664DC" w:rsidRPr="00107FA2" w:rsidRDefault="00A664DC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A664DC" w:rsidRPr="00107FA2" w:rsidRDefault="00A664DC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A664DC" w:rsidTr="00B0718F">
      <w:trPr>
        <w:trHeight w:val="304"/>
      </w:trPr>
      <w:tc>
        <w:tcPr>
          <w:tcW w:w="176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664DC" w:rsidRPr="001F7A0C" w:rsidRDefault="00A664DC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A664DC" w:rsidRPr="001F7A0C" w:rsidRDefault="00A664DC" w:rsidP="00012D24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664DC" w:rsidRPr="00107FA2" w:rsidRDefault="00A664DC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664DC" w:rsidRPr="00107FA2" w:rsidRDefault="00A664DC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664DC" w:rsidRPr="00107FA2" w:rsidRDefault="00A664DC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664DC" w:rsidRPr="00107FA2" w:rsidRDefault="00A664DC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664DC" w:rsidRPr="00107FA2" w:rsidRDefault="00A664DC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664DC" w:rsidRPr="00107FA2" w:rsidRDefault="00A664DC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664DC" w:rsidRPr="00107FA2" w:rsidRDefault="00A664DC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664DC" w:rsidRPr="00107FA2" w:rsidRDefault="00A664DC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A664DC" w:rsidTr="00B0718F">
      <w:trPr>
        <w:trHeight w:val="132"/>
      </w:trPr>
      <w:tc>
        <w:tcPr>
          <w:tcW w:w="10177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664DC" w:rsidRPr="001F7A0C" w:rsidRDefault="00A664DC" w:rsidP="00EB1CE4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Autor: Vereador: Claudinho Frare – PSD</w:t>
          </w:r>
        </w:p>
      </w:tc>
    </w:tr>
    <w:tr w:rsidR="00A664DC" w:rsidTr="00B0718F">
      <w:trPr>
        <w:trHeight w:val="118"/>
      </w:trPr>
      <w:tc>
        <w:tcPr>
          <w:tcW w:w="3411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A664DC" w:rsidRDefault="00A664DC" w:rsidP="00F95053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A664DC" w:rsidRDefault="00870791" w:rsidP="00F95053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Recebi em: 24</w:t>
          </w:r>
          <w:r w:rsidR="00A664DC">
            <w:rPr>
              <w:rFonts w:ascii="Arial" w:hAnsi="Arial" w:cs="Arial"/>
              <w:bCs/>
              <w:sz w:val="20"/>
              <w:szCs w:val="20"/>
            </w:rPr>
            <w:t>/11/2017</w:t>
          </w:r>
        </w:p>
        <w:p w:rsidR="00A664DC" w:rsidRDefault="00A664DC" w:rsidP="00F95053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</w:p>
        <w:p w:rsidR="00A664DC" w:rsidRDefault="00A664DC" w:rsidP="00B0718F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_____________________________</w:t>
          </w:r>
        </w:p>
        <w:p w:rsidR="00A664DC" w:rsidRDefault="00A664DC" w:rsidP="00F95053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Secretário(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>a)</w:t>
          </w:r>
        </w:p>
      </w:tc>
      <w:tc>
        <w:tcPr>
          <w:tcW w:w="3395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A664DC" w:rsidRPr="00F2782E" w:rsidRDefault="00A664DC" w:rsidP="00012D24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70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A664DC" w:rsidRPr="00F2782E" w:rsidRDefault="00A664DC" w:rsidP="00012D24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A664DC" w:rsidRDefault="00A664DC" w:rsidP="00012D24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120834"/>
  </w:hdrShapeDefaults>
  <w:footnotePr>
    <w:footnote w:id="-1"/>
    <w:footnote w:id="0"/>
  </w:footnotePr>
  <w:endnotePr>
    <w:endnote w:id="-1"/>
    <w:endnote w:id="0"/>
  </w:endnotePr>
  <w:compat/>
  <w:rsids>
    <w:rsidRoot w:val="001B166D"/>
    <w:rsid w:val="00012D24"/>
    <w:rsid w:val="00020C92"/>
    <w:rsid w:val="0002380A"/>
    <w:rsid w:val="00052541"/>
    <w:rsid w:val="00061860"/>
    <w:rsid w:val="000C4AB8"/>
    <w:rsid w:val="000D6F19"/>
    <w:rsid w:val="000F1BBC"/>
    <w:rsid w:val="001256EB"/>
    <w:rsid w:val="00134B48"/>
    <w:rsid w:val="001405A6"/>
    <w:rsid w:val="00154099"/>
    <w:rsid w:val="0018625F"/>
    <w:rsid w:val="001B166D"/>
    <w:rsid w:val="001C0968"/>
    <w:rsid w:val="001C1D06"/>
    <w:rsid w:val="001C733F"/>
    <w:rsid w:val="001D019F"/>
    <w:rsid w:val="001F5429"/>
    <w:rsid w:val="0020549E"/>
    <w:rsid w:val="00210697"/>
    <w:rsid w:val="00225BCE"/>
    <w:rsid w:val="00232110"/>
    <w:rsid w:val="002837A0"/>
    <w:rsid w:val="0028433E"/>
    <w:rsid w:val="002A550F"/>
    <w:rsid w:val="002A6E31"/>
    <w:rsid w:val="002C3D94"/>
    <w:rsid w:val="002D6238"/>
    <w:rsid w:val="002E0D26"/>
    <w:rsid w:val="002E307C"/>
    <w:rsid w:val="002F4708"/>
    <w:rsid w:val="00312927"/>
    <w:rsid w:val="003265F3"/>
    <w:rsid w:val="0033198B"/>
    <w:rsid w:val="003465AA"/>
    <w:rsid w:val="0035142E"/>
    <w:rsid w:val="00354367"/>
    <w:rsid w:val="003608E1"/>
    <w:rsid w:val="00373B59"/>
    <w:rsid w:val="0037422A"/>
    <w:rsid w:val="00375BD0"/>
    <w:rsid w:val="00387FE1"/>
    <w:rsid w:val="00397F9A"/>
    <w:rsid w:val="003B7DFE"/>
    <w:rsid w:val="003D7411"/>
    <w:rsid w:val="003E22B1"/>
    <w:rsid w:val="003E6290"/>
    <w:rsid w:val="003F4D3B"/>
    <w:rsid w:val="003F4FF4"/>
    <w:rsid w:val="00416583"/>
    <w:rsid w:val="004253CA"/>
    <w:rsid w:val="00443B10"/>
    <w:rsid w:val="00451AA8"/>
    <w:rsid w:val="004638F6"/>
    <w:rsid w:val="0047065B"/>
    <w:rsid w:val="00471504"/>
    <w:rsid w:val="00475E7A"/>
    <w:rsid w:val="00485315"/>
    <w:rsid w:val="0049340D"/>
    <w:rsid w:val="004E0FAA"/>
    <w:rsid w:val="005252FD"/>
    <w:rsid w:val="00552FA7"/>
    <w:rsid w:val="00556E7D"/>
    <w:rsid w:val="00561F0D"/>
    <w:rsid w:val="00565A11"/>
    <w:rsid w:val="00572A3F"/>
    <w:rsid w:val="00573D46"/>
    <w:rsid w:val="005879D8"/>
    <w:rsid w:val="00592542"/>
    <w:rsid w:val="005975E8"/>
    <w:rsid w:val="005A7176"/>
    <w:rsid w:val="005B155E"/>
    <w:rsid w:val="005C6D5B"/>
    <w:rsid w:val="0061193D"/>
    <w:rsid w:val="00636E29"/>
    <w:rsid w:val="00647413"/>
    <w:rsid w:val="0069265D"/>
    <w:rsid w:val="00695DD7"/>
    <w:rsid w:val="006976FF"/>
    <w:rsid w:val="006A25BD"/>
    <w:rsid w:val="006C3A8A"/>
    <w:rsid w:val="006C481E"/>
    <w:rsid w:val="00710F0D"/>
    <w:rsid w:val="007226DA"/>
    <w:rsid w:val="00723231"/>
    <w:rsid w:val="00741B91"/>
    <w:rsid w:val="00761843"/>
    <w:rsid w:val="007702A3"/>
    <w:rsid w:val="0078355D"/>
    <w:rsid w:val="00796BA3"/>
    <w:rsid w:val="0079761E"/>
    <w:rsid w:val="007C0885"/>
    <w:rsid w:val="007C0CB5"/>
    <w:rsid w:val="007D0B31"/>
    <w:rsid w:val="007F72A7"/>
    <w:rsid w:val="00853F7F"/>
    <w:rsid w:val="00865485"/>
    <w:rsid w:val="00870791"/>
    <w:rsid w:val="00871F03"/>
    <w:rsid w:val="00881760"/>
    <w:rsid w:val="00883E81"/>
    <w:rsid w:val="00886DFC"/>
    <w:rsid w:val="008D5CCD"/>
    <w:rsid w:val="008E0273"/>
    <w:rsid w:val="008E4A4B"/>
    <w:rsid w:val="008E7D1B"/>
    <w:rsid w:val="008F451A"/>
    <w:rsid w:val="009052BA"/>
    <w:rsid w:val="009163B5"/>
    <w:rsid w:val="009363D6"/>
    <w:rsid w:val="00947FC9"/>
    <w:rsid w:val="0097455F"/>
    <w:rsid w:val="00975A6C"/>
    <w:rsid w:val="00975D38"/>
    <w:rsid w:val="00985B28"/>
    <w:rsid w:val="0098730E"/>
    <w:rsid w:val="009A124F"/>
    <w:rsid w:val="009B020F"/>
    <w:rsid w:val="009B770D"/>
    <w:rsid w:val="009C4E25"/>
    <w:rsid w:val="009D5ADF"/>
    <w:rsid w:val="009F5B80"/>
    <w:rsid w:val="00A01C31"/>
    <w:rsid w:val="00A1045B"/>
    <w:rsid w:val="00A363D0"/>
    <w:rsid w:val="00A40114"/>
    <w:rsid w:val="00A53EA6"/>
    <w:rsid w:val="00A639AE"/>
    <w:rsid w:val="00A664DC"/>
    <w:rsid w:val="00A77502"/>
    <w:rsid w:val="00A83713"/>
    <w:rsid w:val="00A93D5B"/>
    <w:rsid w:val="00AB482B"/>
    <w:rsid w:val="00AB4F97"/>
    <w:rsid w:val="00AB58D5"/>
    <w:rsid w:val="00AB74C8"/>
    <w:rsid w:val="00AC1430"/>
    <w:rsid w:val="00AC7B2C"/>
    <w:rsid w:val="00AE0DCF"/>
    <w:rsid w:val="00AF0C3C"/>
    <w:rsid w:val="00AF2AD1"/>
    <w:rsid w:val="00B05AC9"/>
    <w:rsid w:val="00B0718F"/>
    <w:rsid w:val="00BA2076"/>
    <w:rsid w:val="00BA4766"/>
    <w:rsid w:val="00BC0AF7"/>
    <w:rsid w:val="00BE098A"/>
    <w:rsid w:val="00BE5654"/>
    <w:rsid w:val="00BF61EF"/>
    <w:rsid w:val="00BF7EDB"/>
    <w:rsid w:val="00C13061"/>
    <w:rsid w:val="00C37B5C"/>
    <w:rsid w:val="00C933E5"/>
    <w:rsid w:val="00CC4E25"/>
    <w:rsid w:val="00CE1ADB"/>
    <w:rsid w:val="00D03680"/>
    <w:rsid w:val="00D15B4D"/>
    <w:rsid w:val="00D32741"/>
    <w:rsid w:val="00D441F6"/>
    <w:rsid w:val="00D51300"/>
    <w:rsid w:val="00D64269"/>
    <w:rsid w:val="00D75AF4"/>
    <w:rsid w:val="00D80B4D"/>
    <w:rsid w:val="00D835B8"/>
    <w:rsid w:val="00D83741"/>
    <w:rsid w:val="00DC6515"/>
    <w:rsid w:val="00DD28FE"/>
    <w:rsid w:val="00DE0F1F"/>
    <w:rsid w:val="00DF7719"/>
    <w:rsid w:val="00E021C9"/>
    <w:rsid w:val="00E07DE2"/>
    <w:rsid w:val="00E13744"/>
    <w:rsid w:val="00E76289"/>
    <w:rsid w:val="00E86B72"/>
    <w:rsid w:val="00E95B83"/>
    <w:rsid w:val="00EA3645"/>
    <w:rsid w:val="00EA5E73"/>
    <w:rsid w:val="00EB1CE4"/>
    <w:rsid w:val="00EB6039"/>
    <w:rsid w:val="00EC3627"/>
    <w:rsid w:val="00EC395E"/>
    <w:rsid w:val="00ED0E77"/>
    <w:rsid w:val="00EE36FD"/>
    <w:rsid w:val="00EF2951"/>
    <w:rsid w:val="00F2667C"/>
    <w:rsid w:val="00F44C5F"/>
    <w:rsid w:val="00F507F3"/>
    <w:rsid w:val="00F5350A"/>
    <w:rsid w:val="00F563D1"/>
    <w:rsid w:val="00F57820"/>
    <w:rsid w:val="00F9505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08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16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1B166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1B166D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1B166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1B166D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uiPriority w:val="99"/>
    <w:unhideWhenUsed/>
    <w:rsid w:val="001B166D"/>
    <w:rPr>
      <w:color w:val="0000FF"/>
      <w:u w:val="single"/>
    </w:rPr>
  </w:style>
  <w:style w:type="character" w:styleId="Forte">
    <w:name w:val="Strong"/>
    <w:basedOn w:val="Fontepargpadro"/>
    <w:uiPriority w:val="22"/>
    <w:qFormat/>
    <w:rsid w:val="00B05AC9"/>
    <w:rPr>
      <w:b/>
      <w:bCs/>
    </w:rPr>
  </w:style>
  <w:style w:type="character" w:styleId="nfase">
    <w:name w:val="Emphasis"/>
    <w:basedOn w:val="Fontepargpadro"/>
    <w:uiPriority w:val="20"/>
    <w:qFormat/>
    <w:rsid w:val="00B05AC9"/>
    <w:rPr>
      <w:i/>
      <w:iCs/>
    </w:rPr>
  </w:style>
  <w:style w:type="paragraph" w:customStyle="1" w:styleId="Default">
    <w:name w:val="Default"/>
    <w:rsid w:val="00573D46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B020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B020F"/>
    <w:rPr>
      <w:rFonts w:ascii="Tahoma" w:eastAsia="Times New Roman" w:hAnsi="Tahoma" w:cs="Tahoma"/>
      <w:sz w:val="16"/>
      <w:szCs w:val="16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http://www.psd.org.br/wp-content/uploads/PSD_Logo_fundoBranco_06.jpg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claudinhofrare@camaratga.mt.gov.br" TargetMode="Externa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mailto:claudinhofrare@camaratga.mt.gov.br" TargetMode="Externa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ECF80D0-A01E-4F93-8F57-A6C50E4218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</Pages>
  <Words>346</Words>
  <Characters>1874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Desktop</dc:creator>
  <cp:lastModifiedBy>claudinho</cp:lastModifiedBy>
  <cp:revision>12</cp:revision>
  <cp:lastPrinted>2017-05-19T18:02:00Z</cp:lastPrinted>
  <dcterms:created xsi:type="dcterms:W3CDTF">2017-10-27T12:41:00Z</dcterms:created>
  <dcterms:modified xsi:type="dcterms:W3CDTF">2017-11-24T18:06:00Z</dcterms:modified>
</cp:coreProperties>
</file>