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D841233">
      <w:pPr>
        <w:ind w:firstLine="708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INDICAÇÃO  Nº          / 2026 - CMS</w:t>
      </w:r>
    </w:p>
    <w:p w14:paraId="0F46762F">
      <w:pPr>
        <w:ind w:firstLine="708"/>
        <w:jc w:val="both"/>
        <w:rPr>
          <w:rFonts w:hint="default" w:ascii="Arial" w:hAnsi="Arial" w:cs="Arial"/>
          <w:b/>
          <w:bCs/>
          <w:sz w:val="24"/>
          <w:szCs w:val="24"/>
          <w:lang w:val="pt-BR"/>
        </w:rPr>
      </w:pPr>
      <w:r>
        <w:rPr>
          <w:rFonts w:ascii="Arial" w:hAnsi="Arial" w:cs="Arial"/>
          <w:b/>
          <w:sz w:val="24"/>
          <w:szCs w:val="24"/>
        </w:rPr>
        <w:t xml:space="preserve">A Vereadora ITHIARA MADUREIRA - SOLIDARIEDADE/STN, </w:t>
      </w:r>
      <w:r>
        <w:rPr>
          <w:rFonts w:ascii="Arial" w:hAnsi="Arial" w:cs="Arial"/>
          <w:sz w:val="24"/>
          <w:szCs w:val="24"/>
        </w:rPr>
        <w:t xml:space="preserve">e que a este subscreve, vem </w:t>
      </w:r>
      <w:r>
        <w:rPr>
          <w:rFonts w:ascii="Arial" w:hAnsi="Arial" w:cs="Arial"/>
          <w:b/>
          <w:sz w:val="24"/>
          <w:szCs w:val="24"/>
        </w:rPr>
        <w:t>SOLICITAR</w:t>
      </w:r>
      <w:r>
        <w:rPr>
          <w:rFonts w:ascii="Arial" w:hAnsi="Arial" w:cs="Arial"/>
          <w:sz w:val="24"/>
          <w:szCs w:val="24"/>
        </w:rPr>
        <w:t xml:space="preserve">, após a devida tramitação regimental e consultado o Soberano Plenário, que seja encaminhado cópia da presente proposição </w:t>
      </w:r>
      <w:r>
        <w:rPr>
          <w:rFonts w:ascii="Arial" w:hAnsi="Arial" w:eastAsia="Segoe UI" w:cs="Arial"/>
          <w:color w:val="212529"/>
          <w:sz w:val="24"/>
          <w:szCs w:val="24"/>
        </w:rPr>
        <w:t>ao</w:t>
      </w:r>
      <w:r>
        <w:rPr>
          <w:rFonts w:ascii="Arial" w:hAnsi="Arial" w:eastAsia="Segoe UI" w:cs="Arial"/>
          <w:b/>
          <w:bCs/>
          <w:color w:val="212529"/>
          <w:sz w:val="24"/>
          <w:szCs w:val="24"/>
        </w:rPr>
        <w:t xml:space="preserve"> SENHOR</w:t>
      </w:r>
      <w:r>
        <w:rPr>
          <w:rFonts w:hint="default" w:ascii="Arial" w:hAnsi="Arial" w:eastAsia="Segoe UI" w:cs="Arial"/>
          <w:b/>
          <w:bCs/>
          <w:color w:val="212529"/>
          <w:sz w:val="24"/>
          <w:szCs w:val="24"/>
          <w:lang w:val="pt-BR"/>
        </w:rPr>
        <w:t xml:space="preserve"> AUGUSTO DANTAS- PRESIDENTE DO GRUPO CSA EQUATORIAL</w:t>
      </w:r>
    </w:p>
    <w:p w14:paraId="44FD55F0">
      <w:pPr>
        <w:jc w:val="both"/>
        <w:rPr>
          <w:rFonts w:ascii="Arial" w:hAnsi="Arial" w:cs="Arial"/>
          <w:b/>
          <w:bCs/>
          <w:sz w:val="24"/>
          <w:szCs w:val="24"/>
        </w:rPr>
      </w:pPr>
      <w:r>
        <w:t xml:space="preserve">           </w:t>
      </w:r>
      <w:r>
        <w:rPr>
          <w:rFonts w:ascii="Arial" w:hAnsi="Arial" w:cs="Arial"/>
          <w:b/>
          <w:bCs/>
          <w:sz w:val="24"/>
          <w:szCs w:val="24"/>
        </w:rPr>
        <w:t>INDICAR QUE SEJA REALIZADO</w:t>
      </w:r>
      <w:r>
        <w:rPr>
          <w:rFonts w:hint="default" w:ascii="Arial" w:hAnsi="Arial" w:cs="Arial"/>
          <w:b/>
          <w:bCs/>
          <w:sz w:val="24"/>
          <w:szCs w:val="24"/>
          <w:lang w:val="pt-BR"/>
        </w:rPr>
        <w:t xml:space="preserve"> A </w:t>
      </w:r>
      <w:bookmarkStart w:id="0" w:name="_GoBack"/>
      <w:r>
        <w:rPr>
          <w:rFonts w:hint="default" w:ascii="Arial" w:hAnsi="Arial" w:cs="Arial"/>
          <w:b/>
          <w:bCs/>
          <w:sz w:val="24"/>
          <w:szCs w:val="24"/>
          <w:lang w:val="pt-BR"/>
        </w:rPr>
        <w:t>REGULARIZAÇÃO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  <w:r>
        <w:rPr>
          <w:rFonts w:hint="default" w:ascii="Arial" w:hAnsi="Arial" w:cs="Arial"/>
          <w:b/>
          <w:bCs/>
          <w:sz w:val="24"/>
          <w:szCs w:val="24"/>
          <w:lang w:val="pt-BR"/>
        </w:rPr>
        <w:t xml:space="preserve">DO SERVIÇO DE ABASTECIMENTO DE ÁGUA NA RUA SÃO JOÃO APOSTOLO, DENUNCIA FEITA POR MORADORES </w:t>
      </w:r>
      <w:bookmarkEnd w:id="0"/>
      <w:r>
        <w:rPr>
          <w:rFonts w:hint="default" w:ascii="Arial" w:hAnsi="Arial" w:cs="Arial"/>
          <w:b/>
          <w:bCs/>
          <w:sz w:val="24"/>
          <w:szCs w:val="24"/>
          <w:lang w:val="pt-BR"/>
        </w:rPr>
        <w:t>QUE INFORMAM QUE TODO O PERIMETRO DO BAIRRO ESTÁ SEM ÁGUA POR DIAS, NO BAIRRO PARAÍSO</w:t>
      </w:r>
      <w:r>
        <w:rPr>
          <w:rFonts w:ascii="Arial" w:hAnsi="Arial" w:cs="Arial"/>
          <w:b/>
          <w:bCs/>
          <w:sz w:val="24"/>
          <w:szCs w:val="24"/>
        </w:rPr>
        <w:t>.</w:t>
      </w:r>
    </w:p>
    <w:p w14:paraId="5DCD85FA">
      <w:pPr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JUSTIFICATIVA</w:t>
      </w:r>
    </w:p>
    <w:p w14:paraId="02AEC506">
      <w:pPr>
        <w:jc w:val="both"/>
        <w:rPr>
          <w:rFonts w:ascii="SimSun" w:hAnsi="SimSun" w:eastAsia="SimSun" w:cs="SimSun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CONSIDERANDO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  <w:lang w:val="pt-BR"/>
        </w:rPr>
        <w:t>a denuncia feita por moradores</w:t>
      </w:r>
      <w:r>
        <w:rPr>
          <w:rFonts w:ascii="Arial" w:hAnsi="Arial" w:cs="Arial"/>
          <w:sz w:val="24"/>
          <w:szCs w:val="24"/>
        </w:rPr>
        <w:t xml:space="preserve"> que</w:t>
      </w:r>
      <w:r>
        <w:rPr>
          <w:rFonts w:hint="default"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a </w:t>
      </w:r>
      <w:r>
        <w:rPr>
          <w:rFonts w:hint="default" w:ascii="Arial" w:hAnsi="Arial" w:eastAsia="SimSun" w:cs="Arial"/>
          <w:sz w:val="24"/>
          <w:szCs w:val="24"/>
        </w:rPr>
        <w:t>necessidade de regularização do serviço de abastecimento de água na Rua São João Apóstolo, localizada no bairro Paraíso. De acordo com denúncia apresentada por moradores da região, o fornecimento de água encontra-se irregular, deixando todo o perímetro do bairro sem abastecimento por vários dias. A situação tem causado grandes transtornos às famílias que dependem desse serviço essencial para suas atividades diárias. A falta de água compromete a higiene, a alimentação e a realização de tarefas domésticas básicas. Além disso, a escassez prolongada pode trazer riscos à saúde da população. Ressalta-se que o acesso à água potável é um direito fundamental e indispensável para a qualidade de vida da comunidade. A ausência do serviço afeta diretamente o bem-estar dos moradores. Diante desse cenário, torna-se necessária a intervenção dos órgãos responsáveis para solucionar o problema. A regularização do abastecimento garantirá melhores condições de vida à população. Também contribuirá para a normalidade das atividades cotidianas das famílias. Assim, solicita-se a adoção das providências cabíveis com a maior brevidade possível.</w:t>
      </w:r>
    </w:p>
    <w:p w14:paraId="7F95A04D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PALÁCIO DR. FABIO JOSÉ DOS SANTOS, SEDE DO PODER LEGISLATIVO MUNICIPAL, EM </w:t>
      </w:r>
      <w:r>
        <w:rPr>
          <w:rFonts w:hint="default" w:ascii="Arial" w:hAnsi="Arial" w:cs="Arial"/>
          <w:b/>
          <w:sz w:val="24"/>
          <w:szCs w:val="24"/>
          <w:lang w:val="pt-BR"/>
        </w:rPr>
        <w:t>26</w:t>
      </w:r>
      <w:r>
        <w:rPr>
          <w:rFonts w:ascii="Arial" w:hAnsi="Arial" w:cs="Arial"/>
          <w:b/>
          <w:sz w:val="24"/>
          <w:szCs w:val="24"/>
        </w:rPr>
        <w:t xml:space="preserve"> DE FEVEREIRO DE 2026.</w:t>
      </w:r>
    </w:p>
    <w:p w14:paraId="70F7D740">
      <w:pPr>
        <w:jc w:val="both"/>
        <w:rPr>
          <w:rFonts w:ascii="Arial" w:hAnsi="Arial" w:cs="Arial"/>
          <w:b/>
          <w:sz w:val="24"/>
          <w:szCs w:val="24"/>
        </w:rPr>
      </w:pPr>
    </w:p>
    <w:p w14:paraId="39833C3D">
      <w:pPr>
        <w:jc w:val="both"/>
        <w:rPr>
          <w:rFonts w:ascii="Arial" w:hAnsi="Arial" w:cs="Arial"/>
          <w:b/>
          <w:sz w:val="24"/>
          <w:szCs w:val="24"/>
        </w:rPr>
      </w:pPr>
    </w:p>
    <w:p w14:paraId="743D4502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Vereadora ITHIARA MADUREIRA</w:t>
      </w:r>
    </w:p>
    <w:p w14:paraId="32DDB706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SOLIDARIEDADE / Santana</w:t>
      </w:r>
    </w:p>
    <w:sectPr>
      <w:headerReference r:id="rId5" w:type="default"/>
      <w:footerReference r:id="rId6" w:type="default"/>
      <w:pgSz w:w="11906" w:h="16838"/>
      <w:pgMar w:top="780" w:right="1086" w:bottom="438" w:left="136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Segoe UI">
    <w:panose1 w:val="020B0502040204020203"/>
    <w:charset w:val="00"/>
    <w:family w:val="swiss"/>
    <w:pitch w:val="default"/>
    <w:sig w:usb0="E4002EFF" w:usb1="C000E47F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A0DEB6F">
    <w:pPr>
      <w:pStyle w:val="7"/>
      <w:jc w:val="center"/>
    </w:pPr>
    <w:r>
      <w:t>verithiara@santana.ap.leg.br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C389776">
    <w:pPr>
      <w:pStyle w:val="8"/>
      <w:jc w:val="center"/>
      <w:rPr>
        <w:b/>
        <w:sz w:val="28"/>
        <w:szCs w:val="28"/>
      </w:rPr>
    </w:pPr>
    <w:r>
      <w:rPr>
        <w:lang w:eastAsia="pt-BR"/>
      </w:rPr>
      <w:drawing>
        <wp:inline distT="0" distB="0" distL="114300" distR="114300">
          <wp:extent cx="713740" cy="760730"/>
          <wp:effectExtent l="0" t="0" r="2540" b="127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13740" cy="760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DDF9482">
    <w:pPr>
      <w:pStyle w:val="8"/>
      <w:jc w:val="center"/>
      <w:rPr>
        <w:b/>
        <w:sz w:val="28"/>
        <w:szCs w:val="28"/>
      </w:rPr>
    </w:pPr>
    <w:r>
      <w:rPr>
        <w:b/>
        <w:sz w:val="28"/>
        <w:szCs w:val="28"/>
      </w:rPr>
      <w:t>Estado do Amapá</w:t>
    </w:r>
  </w:p>
  <w:p w14:paraId="25DC1037">
    <w:pPr>
      <w:pStyle w:val="8"/>
      <w:jc w:val="center"/>
      <w:rPr>
        <w:b/>
        <w:sz w:val="28"/>
        <w:szCs w:val="28"/>
      </w:rPr>
    </w:pPr>
    <w:r>
      <w:rPr>
        <w:b/>
        <w:sz w:val="28"/>
        <w:szCs w:val="28"/>
      </w:rPr>
      <w:t>Câmara Municipal de Santana</w:t>
    </w:r>
  </w:p>
  <w:p w14:paraId="498DB8E3">
    <w:pPr>
      <w:pStyle w:val="8"/>
      <w:jc w:val="center"/>
      <w:rPr>
        <w:b/>
        <w:sz w:val="28"/>
        <w:szCs w:val="28"/>
      </w:rPr>
    </w:pPr>
    <w:r>
      <w:rPr>
        <w:b/>
        <w:sz w:val="28"/>
        <w:szCs w:val="28"/>
      </w:rPr>
      <w:t>Poder Legislativo Municipal</w:t>
    </w:r>
  </w:p>
  <w:p w14:paraId="3D8FA2FC">
    <w:pPr>
      <w:jc w:val="center"/>
    </w:pPr>
    <w:r>
      <w:rPr>
        <w:b/>
        <w:i/>
      </w:rPr>
      <w:t>Gabinete da Vereadora Ithiara Madureira - Solidariedade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708"/>
  <w:hyphenationZone w:val="425"/>
  <w:drawingGridVerticalSpacing w:val="156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doNotWrapTextWithPunct/>
    <w:doNotUseEastAsianBreak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ED17C48"/>
    <w:rsid w:val="00006CD4"/>
    <w:rsid w:val="00011010"/>
    <w:rsid w:val="00096C30"/>
    <w:rsid w:val="0013693F"/>
    <w:rsid w:val="001A3DB8"/>
    <w:rsid w:val="002B4CC2"/>
    <w:rsid w:val="00340724"/>
    <w:rsid w:val="00464D0E"/>
    <w:rsid w:val="004837A6"/>
    <w:rsid w:val="0049383B"/>
    <w:rsid w:val="004E71D0"/>
    <w:rsid w:val="00514F49"/>
    <w:rsid w:val="0053445B"/>
    <w:rsid w:val="005453FC"/>
    <w:rsid w:val="0057411F"/>
    <w:rsid w:val="006C2F72"/>
    <w:rsid w:val="006F56C6"/>
    <w:rsid w:val="006F7F29"/>
    <w:rsid w:val="007470DB"/>
    <w:rsid w:val="00764BAE"/>
    <w:rsid w:val="007A0667"/>
    <w:rsid w:val="008011DD"/>
    <w:rsid w:val="008632E8"/>
    <w:rsid w:val="00884719"/>
    <w:rsid w:val="008B58D1"/>
    <w:rsid w:val="008E2F9B"/>
    <w:rsid w:val="0090434F"/>
    <w:rsid w:val="0091360A"/>
    <w:rsid w:val="00986886"/>
    <w:rsid w:val="00A842F9"/>
    <w:rsid w:val="00AA577F"/>
    <w:rsid w:val="00AB6EF1"/>
    <w:rsid w:val="00B363AC"/>
    <w:rsid w:val="00C34774"/>
    <w:rsid w:val="00C37E4D"/>
    <w:rsid w:val="00C44FAA"/>
    <w:rsid w:val="00CF3CF6"/>
    <w:rsid w:val="00D469C2"/>
    <w:rsid w:val="00D74F09"/>
    <w:rsid w:val="00E33F35"/>
    <w:rsid w:val="00E429A1"/>
    <w:rsid w:val="00EB3738"/>
    <w:rsid w:val="00EC09D5"/>
    <w:rsid w:val="00EC2EB9"/>
    <w:rsid w:val="00FC6D19"/>
    <w:rsid w:val="08413F36"/>
    <w:rsid w:val="0FBA6501"/>
    <w:rsid w:val="11B35A85"/>
    <w:rsid w:val="11EE7D79"/>
    <w:rsid w:val="1A536279"/>
    <w:rsid w:val="2071534A"/>
    <w:rsid w:val="25D862A9"/>
    <w:rsid w:val="3299462A"/>
    <w:rsid w:val="3ED17C48"/>
    <w:rsid w:val="41B85D84"/>
    <w:rsid w:val="445A2BDB"/>
    <w:rsid w:val="66ED492C"/>
    <w:rsid w:val="6DBE19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="Times New Roman" w:hAnsi="Times New Roman" w:eastAsia="SimSun" w:cs="Times New Roman"/>
      <w:sz w:val="22"/>
      <w:szCs w:val="22"/>
      <w:lang w:val="pt-BR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Strong"/>
    <w:basedOn w:val="2"/>
    <w:qFormat/>
    <w:uiPriority w:val="0"/>
    <w:rPr>
      <w:b/>
      <w:bCs/>
    </w:rPr>
  </w:style>
  <w:style w:type="paragraph" w:styleId="5">
    <w:name w:val="Normal (Web)"/>
    <w:basedOn w:val="1"/>
    <w:unhideWhenUsed/>
    <w:qFormat/>
    <w:uiPriority w:val="99"/>
    <w:rPr>
      <w:sz w:val="24"/>
      <w:szCs w:val="24"/>
    </w:rPr>
  </w:style>
  <w:style w:type="paragraph" w:styleId="6">
    <w:name w:val="header"/>
    <w:basedOn w:val="1"/>
    <w:qFormat/>
    <w:uiPriority w:val="0"/>
    <w:pPr>
      <w:tabs>
        <w:tab w:val="center" w:pos="4252"/>
        <w:tab w:val="right" w:pos="8504"/>
      </w:tabs>
    </w:pPr>
  </w:style>
  <w:style w:type="paragraph" w:styleId="7">
    <w:name w:val="footer"/>
    <w:basedOn w:val="1"/>
    <w:qFormat/>
    <w:uiPriority w:val="0"/>
    <w:pPr>
      <w:tabs>
        <w:tab w:val="center" w:pos="4252"/>
        <w:tab w:val="right" w:pos="8504"/>
      </w:tabs>
    </w:pPr>
  </w:style>
  <w:style w:type="paragraph" w:customStyle="1" w:styleId="8">
    <w:name w:val="Cabeçalho1"/>
    <w:basedOn w:val="1"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  <w:rPr>
      <w:rFonts w:ascii="Calibri" w:hAnsi="Calibri" w:eastAsia="Calibri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255</Words>
  <Characters>1380</Characters>
  <Lines>11</Lines>
  <Paragraphs>3</Paragraphs>
  <TotalTime>1</TotalTime>
  <ScaleCrop>false</ScaleCrop>
  <LinksUpToDate>false</LinksUpToDate>
  <CharactersWithSpaces>1632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2026-02-07T19:55:00Z</dcterms:created>
  <dc:creator>Mariana Farias</dc:creator>
  <cp:lastModifiedBy>Mariana Farias</cp:lastModifiedBy>
  <cp:lastPrinted>2026-02-07T19:32:00Z</cp:lastPrinted>
  <dcterms:modified xsi:type="dcterms:W3CDTF">2026-03-09T18:51:58Z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1046-12.2.0.23196</vt:lpwstr>
  </property>
  <property fmtid="{D5CDD505-2E9C-101B-9397-08002B2CF9AE}" pid="3" name="ICV">
    <vt:lpwstr>E6BC256AE88940C99B7965A06E9BAA5D_13</vt:lpwstr>
  </property>
</Properties>
</file>