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Pr="002469B8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  <w:sz w:val="32"/>
          <w:szCs w:val="32"/>
        </w:rPr>
      </w:pPr>
      <w:bookmarkStart w:id="0" w:name="_GoBack"/>
      <w:bookmarkEnd w:id="0"/>
      <w:r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</w:t>
      </w:r>
      <w:r w:rsidR="008070AB" w:rsidRPr="002469B8">
        <w:rPr>
          <w:rFonts w:ascii="Calibri" w:eastAsia="Calibri" w:hAnsi="Calibri" w:cs="Calibri"/>
          <w:b/>
          <w:color w:val="000000"/>
          <w:sz w:val="32"/>
          <w:szCs w:val="32"/>
        </w:rPr>
        <w:t>Ata da 50ª (quinquagésima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>) Reunião Ordinária, do 2° (segundo)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>ano, da 18ª (décima oitava) Legislatura, da Câmara Municipal de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6540ED" w:rsidRPr="002469B8">
        <w:rPr>
          <w:rFonts w:ascii="Calibri" w:eastAsia="Calibri" w:hAnsi="Calibri" w:cs="Calibri"/>
          <w:b/>
          <w:color w:val="000000"/>
          <w:sz w:val="32"/>
          <w:szCs w:val="32"/>
        </w:rPr>
        <w:t>Goiana, r</w:t>
      </w:r>
      <w:r w:rsidR="008070AB" w:rsidRPr="002469B8">
        <w:rPr>
          <w:rFonts w:ascii="Calibri" w:eastAsia="Calibri" w:hAnsi="Calibri" w:cs="Calibri"/>
          <w:b/>
          <w:color w:val="000000"/>
          <w:sz w:val="32"/>
          <w:szCs w:val="32"/>
        </w:rPr>
        <w:t>ealizada no dia 30 (trinta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) de agosto de 2022 (dois mil </w:t>
      </w:r>
      <w:r w:rsidR="00AE4AD8" w:rsidRPr="002469B8">
        <w:rPr>
          <w:rFonts w:ascii="Calibri" w:eastAsia="Calibri" w:hAnsi="Calibri" w:cs="Calibri"/>
          <w:b/>
          <w:color w:val="000000"/>
          <w:sz w:val="32"/>
          <w:szCs w:val="32"/>
        </w:rPr>
        <w:t>e vinte e dois), presidida pelo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>s</w:t>
      </w:r>
      <w:r w:rsidR="00AE4AD8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Vereador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>es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Edu</w:t>
      </w:r>
      <w:r w:rsidR="00AE4AD8" w:rsidRPr="002469B8">
        <w:rPr>
          <w:rFonts w:ascii="Calibri" w:eastAsia="Calibri" w:hAnsi="Calibri" w:cs="Calibri"/>
          <w:b/>
          <w:color w:val="000000"/>
          <w:sz w:val="32"/>
          <w:szCs w:val="32"/>
        </w:rPr>
        <w:t>ardo Batista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e Edson da Farmácia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>; secretariada pelos Pa</w:t>
      </w:r>
      <w:r w:rsidR="00731108" w:rsidRPr="002469B8">
        <w:rPr>
          <w:rFonts w:ascii="Calibri" w:eastAsia="Calibri" w:hAnsi="Calibri" w:cs="Calibri"/>
          <w:b/>
          <w:color w:val="000000"/>
          <w:sz w:val="32"/>
          <w:szCs w:val="32"/>
        </w:rPr>
        <w:t>rlamentares Edson da Farmácia, Ibson Gouveia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>.</w:t>
      </w:r>
    </w:p>
    <w:p w:rsidR="009107B9" w:rsidRPr="002469B8" w:rsidRDefault="009107B9" w:rsidP="009107B9">
      <w:pPr>
        <w:jc w:val="both"/>
        <w:rPr>
          <w:rFonts w:ascii="Calibri" w:eastAsia="Calibri" w:hAnsi="Calibri" w:cs="Calibri"/>
          <w:color w:val="000000"/>
          <w:sz w:val="32"/>
          <w:szCs w:val="32"/>
        </w:rPr>
      </w:pPr>
    </w:p>
    <w:p w:rsidR="009107B9" w:rsidRPr="00F4720C" w:rsidRDefault="006540ED" w:rsidP="009107B9">
      <w:pPr>
        <w:spacing w:after="0"/>
        <w:jc w:val="both"/>
        <w:rPr>
          <w:rFonts w:ascii="Calibri" w:eastAsia="Calibri" w:hAnsi="Calibri" w:cs="Calibri"/>
        </w:rPr>
      </w:pPr>
      <w:r w:rsidRPr="002469B8">
        <w:rPr>
          <w:rFonts w:ascii="Calibri" w:eastAsia="Calibri" w:hAnsi="Calibri" w:cs="Calibri"/>
          <w:color w:val="000000"/>
          <w:sz w:val="32"/>
          <w:szCs w:val="32"/>
        </w:rPr>
        <w:t>À</w:t>
      </w:r>
      <w:r w:rsidR="008070AB" w:rsidRPr="002469B8">
        <w:rPr>
          <w:rFonts w:ascii="Calibri" w:eastAsia="Calibri" w:hAnsi="Calibri" w:cs="Calibri"/>
          <w:color w:val="000000"/>
          <w:sz w:val="32"/>
          <w:szCs w:val="32"/>
        </w:rPr>
        <w:t>s 09h30m do dia 30 (trinta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>) de agosto de 2022 (dois mil e vinte e dois), no prédio da Câmara Municipal de Goiana, à Av. Marechal Deodoro da Fonseca, 115 (cento e quinze), centro, nesta cidade de Goiana, estando presentes os Vereadores:</w:t>
      </w:r>
      <w:r w:rsidR="0068159A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Eduardo Batista,</w:t>
      </w:r>
      <w:r w:rsidR="00E5689C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Mário do Peixe, Ibson Gouveia, </w:t>
      </w:r>
      <w:r w:rsidR="00C2033E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Alexandre Carvalho, Ana Diamante, </w:t>
      </w:r>
      <w:r w:rsidR="00BB461E" w:rsidRPr="002469B8">
        <w:rPr>
          <w:rFonts w:ascii="Calibri" w:eastAsia="Calibri" w:hAnsi="Calibri" w:cs="Calibri"/>
          <w:b/>
          <w:color w:val="000000"/>
          <w:sz w:val="32"/>
          <w:szCs w:val="32"/>
        </w:rPr>
        <w:t>Xande da P</w:t>
      </w:r>
      <w:r w:rsidR="002904E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raia, </w:t>
      </w:r>
      <w:r w:rsidR="00731108" w:rsidRPr="002469B8">
        <w:rPr>
          <w:rFonts w:ascii="Calibri" w:eastAsia="Calibri" w:hAnsi="Calibri" w:cs="Calibri"/>
          <w:b/>
          <w:color w:val="000000"/>
          <w:sz w:val="32"/>
          <w:szCs w:val="32"/>
        </w:rPr>
        <w:t>André Rabicó,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Edson da Farmácia,</w:t>
      </w:r>
      <w:r w:rsidR="00731108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Carlos Viégas Júnior, Cid do Caranguejo, Ana Silveira e Bruno Salsa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. 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O Sr. Presidente, Vereador Eduardo Batista, ao verificar a existência de número regimental para reunir, e evocando a proteção de Deus e em nome da comunidade deu por abertos os trabalhos </w:t>
      </w:r>
      <w:proofErr w:type="gramStart"/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>da presente</w:t>
      </w:r>
      <w:proofErr w:type="gramEnd"/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Matérias do Expediente, 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>o qual constou:</w:t>
      </w:r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Recife, 11 de agosto de 2022. CONVITE DO PRESIDENTE DA ALEPE – DEPUTADO ERIBERTO MEDEITOS. </w:t>
      </w:r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1º SEMINÁRIO DO PODER LEGISLATIVO </w:t>
      </w:r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lastRenderedPageBreak/>
        <w:t xml:space="preserve">À SEGURANÇA PÚBLICA EM PERNAMBUCO. Deputado Eriberto Medeiros Presidente da Assembleia Legislativa de Pernambuco. </w:t>
      </w:r>
      <w:r w:rsidR="00420CC2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CONVITE: </w:t>
      </w:r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O Corpo de Bombeiros Militar de Pernambuco na pessoa do Comandante Geral </w:t>
      </w:r>
      <w:proofErr w:type="spellStart"/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t>Cel</w:t>
      </w:r>
      <w:proofErr w:type="spellEnd"/>
      <w:r w:rsidR="00420CC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BM Rogério Antônio Coutinho da Costa, convida V. Exa. Ev., V. As., para a inauguração da 2ª SATEC BM no município de Goiana. Data: 31/08/2022. Horário: 10h. Local:</w:t>
      </w:r>
      <w:r w:rsidR="00B6292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Travessa Duque de Caxias, nº 199 Centro. Goiana/PE (2º SATEC). UNIFORME/TRAJE: 4º A (MILITARES) /PASSEIO COMPLETO (CIVIS). </w:t>
      </w:r>
      <w:r w:rsidR="00B6292F" w:rsidRPr="002469B8">
        <w:rPr>
          <w:rFonts w:ascii="Calibri" w:eastAsia="Calibri" w:hAnsi="Calibri" w:cs="Calibri"/>
          <w:b/>
          <w:color w:val="000000"/>
          <w:sz w:val="32"/>
          <w:szCs w:val="32"/>
        </w:rPr>
        <w:t>Oficio 074/2022.</w:t>
      </w:r>
      <w:r w:rsidR="00B6292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B6292F" w:rsidRPr="002469B8">
        <w:rPr>
          <w:rFonts w:ascii="Calibri" w:eastAsia="Calibri" w:hAnsi="Calibri" w:cs="Calibri"/>
          <w:b/>
          <w:color w:val="000000"/>
          <w:sz w:val="32"/>
          <w:szCs w:val="32"/>
        </w:rPr>
        <w:t>SINDICATO MUNICIPAL DOS SERVIDORES DA SAÚDE DE GOIANA – SIMUSS.</w:t>
      </w:r>
      <w:r w:rsidR="00B6292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Pessoa Jurídica de Direito Privado registrado no CNPJ nº 43.466.078/0007 – 09, vem, pelo presente, encaminhar abaixo, conforme acordado anteriormente, a listados membros da comissão pertencente a este sindicato para tratarmos das questões relacionadas ao Projeto de Lei nº 035/2022 que busca regulamentar a concessão </w:t>
      </w:r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da progressão funcional dos servidores da prefeitura de Goiana, garantida na Lei 2. 198/2012. Sem mais para o momento, agradecemos a atenção dispensada. Goiana/PE, 25 de agosto de 2022. Fabíola Maria Sant’ Ana Costa Presidente do SIMUSS. </w:t>
      </w:r>
      <w:r w:rsidR="00DB0526" w:rsidRPr="002469B8">
        <w:rPr>
          <w:rFonts w:ascii="Calibri" w:eastAsia="Calibri" w:hAnsi="Calibri" w:cs="Calibri"/>
          <w:b/>
          <w:color w:val="000000"/>
          <w:sz w:val="32"/>
          <w:szCs w:val="32"/>
        </w:rPr>
        <w:t>CACS – CONSELHO DE ACOMPANHAMENTO E CONTROLE SOCIAL DO FUNDEB</w:t>
      </w:r>
      <w:r w:rsidR="008A4EB4" w:rsidRPr="002469B8">
        <w:rPr>
          <w:rFonts w:ascii="Calibri" w:eastAsia="Calibri" w:hAnsi="Calibri" w:cs="Calibri"/>
          <w:b/>
          <w:color w:val="000000"/>
          <w:sz w:val="32"/>
          <w:szCs w:val="32"/>
        </w:rPr>
        <w:t>.</w:t>
      </w:r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DB0526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Goiana, 29 de agosto de 2022. Oficio nº 46/2022. Assunto: </w:t>
      </w:r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>Notificação para tomada de providências. À</w:t>
      </w:r>
      <w:r w:rsidR="0098580A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Secretaria de Educação e Inovação. Ilma. Sra. Profa. Maria </w:t>
      </w:r>
      <w:proofErr w:type="spellStart"/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>Goretti</w:t>
      </w:r>
      <w:proofErr w:type="spellEnd"/>
      <w:r w:rsidR="00DB0526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de Araújo Carneiro Pessoa. </w:t>
      </w:r>
      <w:r w:rsidR="00DB0526" w:rsidRPr="002469B8">
        <w:rPr>
          <w:rFonts w:ascii="Calibri" w:eastAsia="Calibri" w:hAnsi="Calibri" w:cs="Calibri"/>
          <w:b/>
          <w:color w:val="000000"/>
          <w:sz w:val="32"/>
          <w:szCs w:val="32"/>
        </w:rPr>
        <w:t>C/cópia p/ Controladoria do Município de Goiana. C/cópia p/ Gabinete do Prefeito do Município de Goiana. C/ cópia p/ Câmara de Vereadores do Município de Goiana</w:t>
      </w:r>
      <w:r w:rsidR="00F7398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. 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Cordialmente, </w:t>
      </w:r>
      <w:proofErr w:type="spellStart"/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>Vaneska</w:t>
      </w:r>
      <w:proofErr w:type="spellEnd"/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Maria de Melo Silva Presidente do CACS – FUNDEB. </w:t>
      </w:r>
      <w:r w:rsidR="00F73985" w:rsidRPr="002469B8">
        <w:rPr>
          <w:rFonts w:ascii="Calibri" w:eastAsia="Calibri" w:hAnsi="Calibri" w:cs="Calibri"/>
          <w:b/>
          <w:color w:val="000000"/>
          <w:sz w:val="32"/>
          <w:szCs w:val="32"/>
        </w:rPr>
        <w:t>PREFEITURA MUNICIPAL DE GOIANA DO PREFEITO. DECRETO Nº 60, DE 23 DE AGOSTO DE 2022 – LEI Nº 2491. “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ABRE NO ORÇAMENTO VIGENTE CRÉDITO ADICIONAL SUPLEMENTAR E DA OUTRAS PROVIDENCIAS. ” </w:t>
      </w:r>
      <w:r w:rsidR="00F7398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DECRETA: ART. 1º - 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Fica aberto no orçamento vigente, um crédito adicional suplementar na 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lastRenderedPageBreak/>
        <w:t xml:space="preserve">importância de R$ 800.592,57. </w:t>
      </w:r>
      <w:r w:rsidR="00F7398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Art. 3º 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Este decreto entra em vigor na data de sua publicação. Eduardo Honório Carneiro Prefeito. </w:t>
      </w:r>
      <w:r w:rsidR="00F7398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Goiana, 25 de agosto de 2022. Oficio n° 385/2022 – GABPREF. </w:t>
      </w:r>
      <w:r w:rsidR="00F73985" w:rsidRPr="002469B8">
        <w:rPr>
          <w:rFonts w:ascii="Calibri" w:eastAsia="Calibri" w:hAnsi="Calibri" w:cs="Calibri"/>
          <w:color w:val="000000"/>
          <w:sz w:val="32"/>
          <w:szCs w:val="32"/>
        </w:rPr>
        <w:t>Encaminhamos em anexo a Vossa Excelência o Projeto de Lei nº 032/2022, devidamente sancionado. Nesse mesmo momento, encaminhamos também a Lei</w:t>
      </w:r>
      <w:r w:rsidR="00806E0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nº 2.539/2022, oriunda desse mesmo Projeto de Lei, de autoria do Poder Legislativo. Na oportunidade, apraz-me renovar a Vossa Excelência as expressões de elevada estima e distinta consideração. Eduardo Honório Carneiro Prefeito.</w:t>
      </w:r>
      <w:r w:rsidR="001B22A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>PROJETO DE RESOLUÇÃO Nº 002/2022.</w:t>
      </w:r>
      <w:r w:rsidR="0003289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</w:t>
      </w:r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“ </w:t>
      </w:r>
      <w:r w:rsidR="001B22A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ALTERA A RESOLUÇÃO Nº 1.566/2022, QUE DISPÕE SOBRE O REGIMENTO INTERNO DA CÂMARA MUNICIPAL DE GOIANA, PARA IMPLANTAÇÃO </w:t>
      </w:r>
      <w:r w:rsidR="0003289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DE SISTEMA ELETRÔNICO PARA REGISTRO DE PRESENÇA, VOTAÇÃO E INCRIÇÃO DE ORADORES, E DÁ OUTRAS PROVIDÊNCIAS”. Sala das Sessões da Câmara Municipal de Goiana/PE, 29 de agosto de 2022. Eduardo Batista/ Presidente. Ver.: Edson da Farmácia/ 1º Secretário. Ver.:  Ramon Aranha/ 2º Secretário. </w:t>
      </w:r>
      <w:r w:rsidR="0003289F" w:rsidRPr="002469B8">
        <w:rPr>
          <w:rFonts w:ascii="Calibri" w:eastAsia="Calibri" w:hAnsi="Calibri" w:cs="Calibri"/>
          <w:b/>
          <w:color w:val="000000"/>
          <w:sz w:val="32"/>
          <w:szCs w:val="32"/>
        </w:rPr>
        <w:t>PROJETO DE DECRETO LGISLATIVO Nº 012/2022. “</w:t>
      </w:r>
      <w:r w:rsidR="0003289F" w:rsidRPr="002469B8">
        <w:rPr>
          <w:rFonts w:ascii="Calibri" w:eastAsia="Calibri" w:hAnsi="Calibri" w:cs="Calibri"/>
          <w:color w:val="000000"/>
          <w:sz w:val="32"/>
          <w:szCs w:val="32"/>
        </w:rPr>
        <w:t>OUTORGA O TÍTULO DE CIDANANIA HONORÁRIA DE GOIANA E DÁ OUTRAS PROVIDÊNCIAS</w:t>
      </w:r>
      <w:r w:rsidR="0003289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” Art. 1º - </w:t>
      </w:r>
      <w:r w:rsidR="0003289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Fica outorgado o Título de Cidadania Honorária de Goiana ao </w:t>
      </w:r>
      <w:r w:rsidR="0003289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Sr. ANDRÉ CARLOS ALVES DE PAULA FILHO. </w:t>
      </w:r>
      <w:r w:rsidR="0003289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Plenário Vereador Clóvis Fontenelle Guimarães, em 22 de junho de 2022. Ver.: Eduardo Batista. </w:t>
      </w:r>
      <w:r w:rsidR="001C3DD7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PARECER DA COMISSÃO DE CONSTITUIÇÃO, JUSTIÇA E REDAÇÃO DA CÂMARA MUNICIPAL DE GOIANA, </w:t>
      </w:r>
      <w:r w:rsidR="001C3DD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sobre o Projeto de Lei nº 036/2022, de autoria do Vereador Carlos Viégas 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>Júnior, pelo qual “</w:t>
      </w:r>
      <w:r w:rsidR="007D4BE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Fica instituído o dia 11 de março, Dia municipal dos Esportes Marciais, e dá outras providências”. 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Sala das Comissões da Câmara Municipal de Goiana, em 22 de agosto de 2022. Ver. André Rabicó/Presidente. Ver.: Renato Sandré/ Relator. Ver.: Carlos Viégas Júnior/Membro. </w:t>
      </w:r>
      <w:r w:rsidR="007D4BE3" w:rsidRPr="002469B8">
        <w:rPr>
          <w:rFonts w:ascii="Calibri" w:eastAsia="Calibri" w:hAnsi="Calibri" w:cs="Calibri"/>
          <w:b/>
          <w:color w:val="000000"/>
          <w:sz w:val="32"/>
          <w:szCs w:val="32"/>
        </w:rPr>
        <w:t>PARECER DA COMISSÃO DE CONSTITUIÇÃO, JUSTIÇA E REDAÇÃO,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DA CÂMARA MUNICIPAL DE GOIANA,</w:t>
      </w:r>
      <w:r w:rsidR="007D4BE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 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sobre o Projeto de Lei nº 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lastRenderedPageBreak/>
        <w:t>040/2022, de autoria do Vereador Ramon Aranha, que “</w:t>
      </w:r>
      <w:r w:rsidR="007D4BE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Dispõe sobre a denominação do Posto policial de Povoação de São Lourenço e dá outras providências”. 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Sala das Comissões da Câmara Municipal de Goiana, em 22 de agosto de 2022. Ver. André Rabicó/Presidente. Ver.: Renato Sandré/ 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>Membro.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Ver.: Carlos Viégas Júnior/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>Relator</w:t>
      </w:r>
      <w:r w:rsidR="007D4BE3" w:rsidRPr="002469B8">
        <w:rPr>
          <w:rFonts w:ascii="Calibri" w:eastAsia="Calibri" w:hAnsi="Calibri" w:cs="Calibri"/>
          <w:color w:val="000000"/>
          <w:sz w:val="32"/>
          <w:szCs w:val="32"/>
        </w:rPr>
        <w:t>.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PARECER DA COMISSÃO DE CONSTITUIÇÃO, JUSTIÇA E REDAÇÃO DA CÂMARA MUNICIPAL DE GOIANA, 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sobre o Projeto de Lei nº 011/2022, de autoria do Vereador Eduardo Batista, que 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>“Outorga o título de Cidadania Honorária de</w:t>
      </w:r>
      <w:r w:rsidR="0003289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Goiana e dá outras providências”. 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Sala das Comissões da Câmara Municipal de Goiana, em 22 de agosto de 2022. Ver. André Rabicó/Presidente. Ver.: Renato Sandré/ Relator. Ver.: Carlos Viégas Júnior/Membro. 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PARECER DA COMISSÃO DE CONSTITUIÇÃO, JUSTIÇA E REDAÇÃO DA CÂMARA MUNICIPAL DE GOIANA, </w:t>
      </w:r>
      <w:r w:rsidR="00071C93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sobre o Projeto de Lei nº 010/2022, de autoria da Mesa, que </w:t>
      </w:r>
      <w:r w:rsidR="00071C93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“Dispõe sobre a indicação de representantes da Câmara Municipal de Goiana, para compor o Conselho Municipal de Meio Ambiente do Município e dá outras providências”. </w:t>
      </w:r>
      <w:r w:rsidR="00AC7A7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Sala das Comissões da Câmara Municipal de Goiana, em 22 de agosto de 2022. Ver. André Rabicó/Presidente. Ver.: Renato Sandré/ Membro. Ver.: Carlos Viégas Júnior/Relator. </w:t>
      </w:r>
      <w:r w:rsidR="00AC7A77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PARECER DA COMISSÃO DE CONSTITUIÇÃO, JUSTIÇA E REDAÇÃO DA CÂMARA MUNICIPAL DE GOIANA, </w:t>
      </w:r>
      <w:r w:rsidR="00AC7A7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sobre o Projeto de Lei nº 009/2022, de autoria do Vereador Renato Sandré, que </w:t>
      </w:r>
      <w:r w:rsidR="00AC7A77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“Concede título de Cidadão Honorário de Goiana e dá outras providências”. </w:t>
      </w:r>
      <w:r w:rsidR="00AC7A7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Sala das Comissões da Câmara Municipal de Goiana, em 22 de agosto de 2022. Ver. André Rabicó/Presidente. Ver.: Renato Sandré/ Membro. Ver.: Carlos Viégas Júnior/Relator. </w:t>
      </w:r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REQUERIMENTO Nº 056/2022. AUTOR: VER.: BRUNO SALSA. </w:t>
      </w:r>
      <w:r w:rsidR="001B22A5" w:rsidRPr="002469B8">
        <w:rPr>
          <w:rFonts w:ascii="Calibri" w:eastAsia="Calibri" w:hAnsi="Calibri" w:cs="Calibri"/>
          <w:color w:val="000000"/>
          <w:sz w:val="32"/>
          <w:szCs w:val="32"/>
        </w:rPr>
        <w:t>REQUER, “</w:t>
      </w:r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VOTO DE APLAUSO” a Academia </w:t>
      </w:r>
      <w:proofErr w:type="spellStart"/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>Aquárius</w:t>
      </w:r>
      <w:proofErr w:type="spellEnd"/>
      <w:r w:rsidR="001B22A5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, </w:t>
      </w:r>
      <w:r w:rsidR="001B22A5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pelos seus 39 anos de existência e excelência em serviços prestados no segmento, sendo pioneira aqui em nosso município. </w:t>
      </w:r>
      <w:r w:rsidR="00AC7A77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INDICAÇÃO DE Nº </w:t>
      </w:r>
      <w:r w:rsidR="00AC7A77" w:rsidRPr="002469B8">
        <w:rPr>
          <w:rFonts w:ascii="Calibri" w:eastAsia="Calibri" w:hAnsi="Calibri" w:cs="Calibri"/>
          <w:b/>
          <w:color w:val="000000"/>
          <w:sz w:val="32"/>
          <w:szCs w:val="32"/>
        </w:rPr>
        <w:lastRenderedPageBreak/>
        <w:t xml:space="preserve">258/2022. AUTOR: VER.: RENATO SANDRÉ. </w:t>
      </w:r>
      <w:r w:rsidR="00AC7A7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INDICA, ao Executivo Municipal que seja providenciado com urgência junto a Secretária de Serviços Públicos e Abastecimento, </w:t>
      </w:r>
      <w:r w:rsidR="00AC7A77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A INSTALAÇÃO DE REFLETORE NA QUADRA MUNICIPAL NO DISTRITO DE TEJUCUPAPO </w:t>
      </w:r>
      <w:r w:rsidR="00AC7A77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localizado no Município de Goiana. </w:t>
      </w:r>
      <w:r w:rsidR="00FB5C9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INDICAÇÃO DE Nº 259/2022. AUTOR: VER.: IBSON GOUVEIA. </w:t>
      </w:r>
      <w:r w:rsidR="00FB5C9F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INDICA, ao Exmo. Sr. Prefeito do Município Senhor Eduardo Honório Carneiro, a </w:t>
      </w:r>
      <w:r w:rsidR="00FB5C9F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IMPLEMENTAÇÃO DE UMA LOMBADA PARA REDUÇÃO DE </w:t>
      </w:r>
      <w:r w:rsidR="00AA1112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VELOCIDADE, NA RUA DO LINDO AMOR, </w:t>
      </w:r>
      <w:r w:rsidR="00AA111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nesta Município de Goiana. </w:t>
      </w:r>
      <w:r w:rsidR="00AA1112" w:rsidRPr="002469B8">
        <w:rPr>
          <w:rFonts w:ascii="Calibri" w:eastAsia="Calibri" w:hAnsi="Calibri" w:cs="Calibri"/>
          <w:b/>
          <w:color w:val="000000"/>
          <w:sz w:val="32"/>
          <w:szCs w:val="32"/>
        </w:rPr>
        <w:t>INDICAÇÃO DE Nº 260/2022. AUTOR: VER.: EDUARDO BATISTA.</w:t>
      </w:r>
      <w:r w:rsidR="00AA1112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 INDICA, ao Prefeito do Município, Sr. Eduardo Honório, a construção de uma quadra poliesportiva num terreno pertencente à Prefeitura de Goiana, localizado na Quadra G-5. </w:t>
      </w:r>
      <w:r w:rsidR="00265D28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INDICAÇÃO DE Nº 261/2022. AUTOR: VER.: EDUARDO BATISTA. </w:t>
      </w:r>
      <w:r w:rsidR="00265D28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INDICA, ao Prefeito do Município, Sr. Eduardo Honório, a implantação de canaletas de concerto para escoamento das águas pluviais nas barreiras e encostas da comunidade da </w:t>
      </w:r>
      <w:proofErr w:type="spellStart"/>
      <w:r w:rsidR="00265D28" w:rsidRPr="002469B8">
        <w:rPr>
          <w:rFonts w:ascii="Calibri" w:eastAsia="Calibri" w:hAnsi="Calibri" w:cs="Calibri"/>
          <w:color w:val="000000"/>
          <w:sz w:val="32"/>
          <w:szCs w:val="32"/>
        </w:rPr>
        <w:t>Cocota</w:t>
      </w:r>
      <w:proofErr w:type="spellEnd"/>
      <w:r w:rsidR="00265D28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, no distrito de Ponta de Pedras, em Goiana. 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>Concluída a leitura o Sr. Presidente, passou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 para o 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>PEQUENO EXPEDIENTE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, não havendo vereadores inscritos passou para o 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>GRANDE EXPEDIENTE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, fazendo uso da palavra o 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 xml:space="preserve">Vereador </w:t>
      </w:r>
      <w:r w:rsidR="003415E1" w:rsidRPr="002469B8">
        <w:rPr>
          <w:rFonts w:eastAsia="Times New Roman"/>
          <w:b/>
          <w:color w:val="000000"/>
          <w:sz w:val="32"/>
          <w:szCs w:val="32"/>
        </w:rPr>
        <w:t xml:space="preserve">André Rabicó, </w:t>
      </w:r>
      <w:r w:rsidR="003415E1" w:rsidRPr="002469B8">
        <w:rPr>
          <w:rFonts w:eastAsia="Times New Roman"/>
          <w:color w:val="000000"/>
          <w:sz w:val="32"/>
          <w:szCs w:val="32"/>
        </w:rPr>
        <w:t xml:space="preserve">parabenizando o importante trabalho desempenhado pelos clubes de futebol dos distritos de Goiana. O parlamentar também voltou a cobrar que sejam realizados os investimentos do Poder público municipal nos campeonatos organizados pelos desportistas dos distritos. Em seguida fez uso da palavra o </w:t>
      </w:r>
      <w:r w:rsidR="003415E1" w:rsidRPr="002469B8">
        <w:rPr>
          <w:rFonts w:eastAsia="Times New Roman"/>
          <w:b/>
          <w:color w:val="000000"/>
          <w:sz w:val="32"/>
          <w:szCs w:val="32"/>
        </w:rPr>
        <w:t xml:space="preserve">Vereador Carlos Viégas Júnior, </w:t>
      </w:r>
      <w:r w:rsidR="003415E1" w:rsidRPr="002469B8">
        <w:rPr>
          <w:rFonts w:eastAsia="Times New Roman"/>
          <w:color w:val="000000"/>
          <w:sz w:val="32"/>
          <w:szCs w:val="32"/>
        </w:rPr>
        <w:t xml:space="preserve">destacando a importância </w:t>
      </w:r>
      <w:r w:rsidR="00453FD0" w:rsidRPr="002469B8">
        <w:rPr>
          <w:rFonts w:eastAsia="Times New Roman"/>
          <w:color w:val="000000"/>
          <w:sz w:val="32"/>
          <w:szCs w:val="32"/>
        </w:rPr>
        <w:t>de o</w:t>
      </w:r>
      <w:r w:rsidR="003415E1" w:rsidRPr="002469B8">
        <w:rPr>
          <w:rFonts w:eastAsia="Times New Roman"/>
          <w:color w:val="000000"/>
          <w:sz w:val="32"/>
          <w:szCs w:val="32"/>
        </w:rPr>
        <w:t xml:space="preserve"> município atualmente</w:t>
      </w:r>
      <w:r w:rsidR="00C0149E" w:rsidRPr="002469B8">
        <w:rPr>
          <w:rFonts w:eastAsia="Times New Roman"/>
          <w:color w:val="000000"/>
          <w:sz w:val="32"/>
          <w:szCs w:val="32"/>
        </w:rPr>
        <w:t xml:space="preserve"> contar com uma secretaria de Esportes. O parlamentar ainda afirmou que na próxima semana o secretário de Esportes, Gilberto Miranda, irá se reunir com dirigentes de clubes para definir a realização do campeonato </w:t>
      </w:r>
      <w:proofErr w:type="spellStart"/>
      <w:r w:rsidR="00C0149E" w:rsidRPr="002469B8">
        <w:rPr>
          <w:rFonts w:eastAsia="Times New Roman"/>
          <w:color w:val="000000"/>
          <w:sz w:val="32"/>
          <w:szCs w:val="32"/>
        </w:rPr>
        <w:t>goiaenese</w:t>
      </w:r>
      <w:proofErr w:type="spellEnd"/>
      <w:r w:rsidR="00C0149E" w:rsidRPr="002469B8">
        <w:rPr>
          <w:rFonts w:eastAsia="Times New Roman"/>
          <w:color w:val="000000"/>
          <w:sz w:val="32"/>
          <w:szCs w:val="32"/>
        </w:rPr>
        <w:t xml:space="preserve"> de futebol. Logo após fez uso da palavra o </w:t>
      </w:r>
      <w:r w:rsidR="00C0149E" w:rsidRPr="002469B8">
        <w:rPr>
          <w:rFonts w:eastAsia="Times New Roman"/>
          <w:b/>
          <w:color w:val="000000"/>
          <w:sz w:val="32"/>
          <w:szCs w:val="32"/>
        </w:rPr>
        <w:t xml:space="preserve">Vereador Cid do Caranguejo, </w:t>
      </w:r>
      <w:r w:rsidR="00C0149E" w:rsidRPr="002469B8">
        <w:rPr>
          <w:rFonts w:eastAsia="Times New Roman"/>
          <w:color w:val="000000"/>
          <w:sz w:val="32"/>
          <w:szCs w:val="32"/>
        </w:rPr>
        <w:t xml:space="preserve">que disse que esteve no Gambá para assistir um jogo de futebol, no domingo </w:t>
      </w:r>
      <w:r w:rsidR="00C0149E" w:rsidRPr="002469B8">
        <w:rPr>
          <w:rFonts w:eastAsia="Times New Roman"/>
          <w:color w:val="000000"/>
          <w:sz w:val="32"/>
          <w:szCs w:val="32"/>
        </w:rPr>
        <w:lastRenderedPageBreak/>
        <w:t xml:space="preserve">(28/08), e foi procurado por moradores da rua do ouro que denunciaram as precárias condições da antiga caixa d’água da localidade. O parlamentar ainda cobrou da secretaria de Serviços públicos a instalação de uma nova caixa d’água para atender a população. Ainda no Grande Expediente, fez uso da palavra </w:t>
      </w:r>
      <w:r w:rsidR="00C0149E" w:rsidRPr="002469B8">
        <w:rPr>
          <w:rFonts w:eastAsia="Times New Roman"/>
          <w:b/>
          <w:color w:val="000000"/>
          <w:sz w:val="32"/>
          <w:szCs w:val="32"/>
        </w:rPr>
        <w:t xml:space="preserve">a Vereadora Ana Diamante, </w:t>
      </w:r>
      <w:r w:rsidR="00C0149E" w:rsidRPr="002469B8">
        <w:rPr>
          <w:rFonts w:eastAsia="Times New Roman"/>
          <w:color w:val="000000"/>
          <w:sz w:val="32"/>
          <w:szCs w:val="32"/>
        </w:rPr>
        <w:t>lamentando que o município não tenha promovido a Campanha “</w:t>
      </w:r>
      <w:proofErr w:type="gramStart"/>
      <w:r w:rsidR="00C0149E" w:rsidRPr="002469B8">
        <w:rPr>
          <w:rFonts w:eastAsia="Times New Roman"/>
          <w:color w:val="000000"/>
          <w:sz w:val="32"/>
          <w:szCs w:val="32"/>
        </w:rPr>
        <w:t>A</w:t>
      </w:r>
      <w:r w:rsidR="00C21A20" w:rsidRPr="002469B8">
        <w:rPr>
          <w:rFonts w:eastAsia="Times New Roman"/>
          <w:color w:val="000000"/>
          <w:sz w:val="32"/>
          <w:szCs w:val="32"/>
        </w:rPr>
        <w:t>gosto</w:t>
      </w:r>
      <w:proofErr w:type="gramEnd"/>
      <w:r w:rsidR="00C21A20" w:rsidRPr="002469B8">
        <w:rPr>
          <w:rFonts w:eastAsia="Times New Roman"/>
          <w:color w:val="000000"/>
          <w:sz w:val="32"/>
          <w:szCs w:val="32"/>
        </w:rPr>
        <w:t xml:space="preserve"> Lilás”, que tem como objetivo incentivar o combate à violência contra mulher. A parlamentar lembrou que tem elaborado projetos para garantir os direitos das mulheres goianenses como, por exemplo, a \lei nº 024/2021 que criou a “Patrulha Maria da Penha” para atuar no atendimento às mulheres vítimas de violências</w:t>
      </w:r>
      <w:r w:rsidR="00C21A20" w:rsidRPr="002469B8">
        <w:rPr>
          <w:rFonts w:eastAsia="Times New Roman"/>
          <w:b/>
          <w:color w:val="000000"/>
          <w:sz w:val="32"/>
          <w:szCs w:val="32"/>
        </w:rPr>
        <w:t>.</w:t>
      </w:r>
      <w:r w:rsidR="00B30685" w:rsidRPr="002469B8">
        <w:rPr>
          <w:rFonts w:eastAsia="Times New Roman"/>
          <w:b/>
          <w:color w:val="000000"/>
          <w:sz w:val="32"/>
          <w:szCs w:val="32"/>
        </w:rPr>
        <w:t xml:space="preserve"> 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Não havendo mais nenhum Vereador inscrito, </w:t>
      </w:r>
      <w:r w:rsidR="009107B9" w:rsidRPr="002469B8">
        <w:rPr>
          <w:rFonts w:ascii="Calibri" w:eastAsia="Calibri" w:hAnsi="Calibri" w:cs="Calibri"/>
          <w:sz w:val="32"/>
          <w:szCs w:val="32"/>
        </w:rPr>
        <w:t>o Sr. Presidente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 solicitou ao Primeiro Secretário, fazer a chamada dos Srs. Vereadores constatando a presença dos seguintes: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 xml:space="preserve"> Alexandre Carvalho, Ana Diamante,</w:t>
      </w:r>
      <w:r w:rsidR="002E58A2" w:rsidRPr="002469B8">
        <w:rPr>
          <w:rFonts w:eastAsia="Times New Roman"/>
          <w:b/>
          <w:color w:val="000000"/>
          <w:sz w:val="32"/>
          <w:szCs w:val="32"/>
        </w:rPr>
        <w:t xml:space="preserve"> André Rabicó,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 xml:space="preserve"> Ana Silveira, Bruno Salsa, Cid do Caranguejo, Eduardo Batista, Edson da Farmácia, Ibson Gouveia,</w:t>
      </w:r>
      <w:r w:rsidR="002E58A2" w:rsidRPr="002469B8">
        <w:rPr>
          <w:rFonts w:eastAsia="Times New Roman"/>
          <w:b/>
          <w:color w:val="000000"/>
          <w:sz w:val="32"/>
          <w:szCs w:val="32"/>
        </w:rPr>
        <w:t xml:space="preserve"> Mário do Peixe,</w:t>
      </w:r>
      <w:r w:rsidR="00E5451F" w:rsidRPr="002469B8">
        <w:rPr>
          <w:rFonts w:eastAsia="Times New Roman"/>
          <w:b/>
          <w:color w:val="000000"/>
          <w:sz w:val="32"/>
          <w:szCs w:val="32"/>
        </w:rPr>
        <w:t xml:space="preserve"> Pedro Henrique</w:t>
      </w:r>
      <w:r w:rsidR="009107B9" w:rsidRPr="002469B8">
        <w:rPr>
          <w:rFonts w:eastAsia="Times New Roman"/>
          <w:b/>
          <w:color w:val="000000"/>
          <w:sz w:val="32"/>
          <w:szCs w:val="32"/>
        </w:rPr>
        <w:t xml:space="preserve"> e Xande da Praia, bem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 como do Assessor Técnico Legislativo Wilfred G</w:t>
      </w:r>
      <w:r w:rsidR="0068159A" w:rsidRPr="002469B8">
        <w:rPr>
          <w:rFonts w:eastAsia="Times New Roman"/>
          <w:color w:val="000000"/>
          <w:sz w:val="32"/>
          <w:szCs w:val="32"/>
        </w:rPr>
        <w:t>adelha.</w:t>
      </w:r>
      <w:r w:rsidR="00E5451F" w:rsidRPr="002469B8">
        <w:rPr>
          <w:rFonts w:eastAsia="Times New Roman"/>
          <w:color w:val="000000"/>
          <w:sz w:val="32"/>
          <w:szCs w:val="32"/>
        </w:rPr>
        <w:t xml:space="preserve"> Ausência Justificada do Parlamentar Ramon Aranha, e do Parlamentar Renato Sandré por estar representando a Câmara Municipal no Conselho Municipal de Educação.</w:t>
      </w:r>
      <w:r w:rsidR="00453FD0">
        <w:rPr>
          <w:rFonts w:eastAsia="Times New Roman"/>
          <w:color w:val="000000"/>
          <w:sz w:val="32"/>
          <w:szCs w:val="32"/>
        </w:rPr>
        <w:t xml:space="preserve"> Antes de passar para a Ordem do Dia, o Sr. Presidente consultou o Plenário a possibilidade do Requerimento de nº 034/2022, de autoria do Vereador André Rabicó. Consultado o Plenário e</w:t>
      </w:r>
      <w:r w:rsidR="009107B9" w:rsidRPr="002469B8">
        <w:rPr>
          <w:rFonts w:eastAsia="Times New Roman"/>
          <w:color w:val="000000"/>
          <w:sz w:val="32"/>
          <w:szCs w:val="32"/>
        </w:rPr>
        <w:t xml:space="preserve"> </w:t>
      </w:r>
      <w:r w:rsidR="00453FD0">
        <w:rPr>
          <w:rFonts w:ascii="Calibri" w:eastAsia="Calibri" w:hAnsi="Calibri" w:cs="Calibri"/>
          <w:color w:val="000000"/>
          <w:sz w:val="32"/>
          <w:szCs w:val="32"/>
        </w:rPr>
        <w:t>h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>avendo "quórum</w:t>
      </w:r>
      <w:r w:rsidR="009107B9" w:rsidRPr="002469B8">
        <w:rPr>
          <w:rFonts w:ascii="Calibri" w:eastAsia="Calibri" w:hAnsi="Calibri" w:cs="Calibri"/>
          <w:b/>
          <w:color w:val="000000"/>
          <w:sz w:val="32"/>
          <w:szCs w:val="32"/>
        </w:rPr>
        <w:t xml:space="preserve">” </w:t>
      </w:r>
      <w:r w:rsidR="009107B9" w:rsidRPr="002469B8">
        <w:rPr>
          <w:rFonts w:ascii="Calibri" w:eastAsia="Calibri" w:hAnsi="Calibri" w:cs="Calibri"/>
          <w:color w:val="000000"/>
          <w:sz w:val="32"/>
          <w:szCs w:val="32"/>
        </w:rPr>
        <w:t xml:space="preserve">regimental para deliberar o Sr. Presidente passou a Ordem do Dia, colocando em </w:t>
      </w:r>
      <w:r w:rsidR="002469B8" w:rsidRPr="002469B8">
        <w:rPr>
          <w:rFonts w:ascii="Calibri" w:eastAsia="Calibri" w:hAnsi="Calibri" w:cs="Calibri"/>
          <w:color w:val="000000"/>
          <w:sz w:val="32"/>
          <w:szCs w:val="32"/>
        </w:rPr>
        <w:t>discussão as seguintes matérias:</w:t>
      </w:r>
      <w:r w:rsidR="009107B9">
        <w:rPr>
          <w:rFonts w:ascii="Calibri" w:eastAsia="Calibri" w:hAnsi="Calibri" w:cs="Calibri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2ª Discussão do Projeto de Lei nº 034/2022, com Redação Final. Autor: Chefe do Poder Executivo. </w:t>
      </w:r>
      <w:r w:rsidR="002469B8" w:rsidRPr="00565883">
        <w:rPr>
          <w:rFonts w:ascii="Arial" w:hAnsi="Arial" w:cs="Arial"/>
          <w:sz w:val="32"/>
          <w:szCs w:val="32"/>
        </w:rPr>
        <w:t>Regulamenta o serviço de transporte escolar no município de Goiana-PE, e dá outras providências.</w:t>
      </w:r>
      <w:r w:rsidR="002469B8">
        <w:rPr>
          <w:rFonts w:ascii="Arial" w:hAnsi="Arial" w:cs="Arial"/>
          <w:sz w:val="32"/>
          <w:szCs w:val="32"/>
        </w:rPr>
        <w:t xml:space="preserve"> Após discussão foi colocado em votação, sendo aprovado por unanimidade dos presentes.</w:t>
      </w:r>
      <w:r w:rsidR="002469B8" w:rsidRPr="00565883">
        <w:rPr>
          <w:rFonts w:ascii="Arial" w:hAnsi="Arial" w:cs="Arial"/>
          <w:sz w:val="32"/>
          <w:szCs w:val="32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1ª Discussão do Projeto de Lei nº 039/2022. Autor: Mesa. </w:t>
      </w:r>
      <w:r w:rsidR="002469B8" w:rsidRPr="00565883">
        <w:rPr>
          <w:rFonts w:ascii="Arial" w:hAnsi="Arial" w:cs="Arial"/>
          <w:sz w:val="32"/>
          <w:szCs w:val="32"/>
        </w:rPr>
        <w:t>Dispõe sobre a criação do Hino do Bicentenário da Junta Governativa de Goiana.</w:t>
      </w:r>
      <w:r w:rsidR="002469B8">
        <w:rPr>
          <w:rFonts w:ascii="Arial" w:hAnsi="Arial" w:cs="Arial"/>
          <w:sz w:val="32"/>
          <w:szCs w:val="32"/>
        </w:rPr>
        <w:t xml:space="preserve"> Após discussão foi </w:t>
      </w:r>
      <w:r w:rsidR="002469B8">
        <w:rPr>
          <w:rFonts w:ascii="Arial" w:hAnsi="Arial" w:cs="Arial"/>
          <w:sz w:val="32"/>
          <w:szCs w:val="32"/>
        </w:rPr>
        <w:lastRenderedPageBreak/>
        <w:t>colocado em votação, sendo aprovado por unanimidade dos presentes.</w:t>
      </w:r>
      <w:r w:rsidR="002469B8" w:rsidRPr="00565883">
        <w:rPr>
          <w:rFonts w:ascii="Arial" w:hAnsi="Arial" w:cs="Arial"/>
          <w:sz w:val="32"/>
          <w:szCs w:val="32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1ª Discussão do Projeto de Resolução nº 001/2022. Autor: Mesa. </w:t>
      </w:r>
      <w:r w:rsidR="002469B8" w:rsidRPr="00565883">
        <w:rPr>
          <w:rFonts w:ascii="Arial" w:hAnsi="Arial" w:cs="Arial"/>
          <w:sz w:val="32"/>
          <w:szCs w:val="32"/>
        </w:rPr>
        <w:t>Institui a Medalha Comemorativa Alusiva aos Duzentos Anos da Junta Governativa de Goiana, e dá outras providências.</w:t>
      </w:r>
      <w:r w:rsidR="002469B8">
        <w:rPr>
          <w:rFonts w:ascii="Arial" w:hAnsi="Arial" w:cs="Arial"/>
          <w:sz w:val="32"/>
          <w:szCs w:val="32"/>
        </w:rPr>
        <w:t xml:space="preserve"> Após discussão foi colocado em votação, sendo aprovado por unanimidade dos presentes.</w:t>
      </w:r>
      <w:r w:rsidR="002469B8" w:rsidRPr="00565883">
        <w:rPr>
          <w:rFonts w:ascii="Arial" w:hAnsi="Arial" w:cs="Arial"/>
          <w:sz w:val="32"/>
          <w:szCs w:val="32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Indicação nº 247/2022. Autor: Vereador Mário do Peixe. </w:t>
      </w:r>
      <w:r w:rsidR="002469B8" w:rsidRPr="00565883">
        <w:rPr>
          <w:rFonts w:ascii="Arial" w:hAnsi="Arial" w:cs="Arial"/>
          <w:sz w:val="32"/>
          <w:szCs w:val="32"/>
        </w:rPr>
        <w:t>Indica à Mesa, que seja encaminhado ao Prefeito do Município, Ofício propondo a desobstrução, em caráter de urgência, de todas as galerias da Rua do Bom Jesus, em Goiana.</w:t>
      </w:r>
      <w:r w:rsidR="002469B8">
        <w:rPr>
          <w:rFonts w:ascii="Arial" w:hAnsi="Arial" w:cs="Arial"/>
          <w:sz w:val="32"/>
          <w:szCs w:val="32"/>
        </w:rPr>
        <w:t xml:space="preserve"> Após discussão foi colocada em votação, sendo aprovada por unanimidade dos presentes e subscrita.</w:t>
      </w:r>
      <w:r w:rsidR="002469B8" w:rsidRPr="00565883">
        <w:rPr>
          <w:rFonts w:ascii="Arial" w:hAnsi="Arial" w:cs="Arial"/>
          <w:sz w:val="32"/>
          <w:szCs w:val="32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Indicação nº 255/2022. Autor: Vereador Ibson Gouveia. </w:t>
      </w:r>
      <w:r w:rsidR="002469B8" w:rsidRPr="00565883">
        <w:rPr>
          <w:rFonts w:ascii="Arial" w:hAnsi="Arial" w:cs="Arial"/>
          <w:sz w:val="32"/>
          <w:szCs w:val="32"/>
        </w:rPr>
        <w:t xml:space="preserve">Indica à Mesa, que seja feito Apelo ao Prefeito do Município, solicitando a implantação do calçamento da Avenida Liberdade e da Rua Paulo </w:t>
      </w:r>
      <w:proofErr w:type="spellStart"/>
      <w:r w:rsidR="002469B8" w:rsidRPr="00565883">
        <w:rPr>
          <w:rFonts w:ascii="Arial" w:hAnsi="Arial" w:cs="Arial"/>
          <w:sz w:val="32"/>
          <w:szCs w:val="32"/>
        </w:rPr>
        <w:t>Abouana</w:t>
      </w:r>
      <w:proofErr w:type="spellEnd"/>
      <w:r w:rsidR="002469B8" w:rsidRPr="00565883">
        <w:rPr>
          <w:rFonts w:ascii="Arial" w:hAnsi="Arial" w:cs="Arial"/>
          <w:sz w:val="32"/>
          <w:szCs w:val="32"/>
        </w:rPr>
        <w:t>, na comunidade da Bela Vista, em Goiana.</w:t>
      </w:r>
      <w:r w:rsidR="002469B8">
        <w:rPr>
          <w:rFonts w:ascii="Arial" w:hAnsi="Arial" w:cs="Arial"/>
          <w:sz w:val="32"/>
          <w:szCs w:val="32"/>
        </w:rPr>
        <w:t xml:space="preserve"> Após discussão foi colocada em votação, sendo aprovada por unanimidade dos presentes e subscrita.</w:t>
      </w:r>
      <w:r w:rsidR="002469B8" w:rsidRPr="00565883">
        <w:rPr>
          <w:rFonts w:ascii="Arial" w:hAnsi="Arial" w:cs="Arial"/>
          <w:sz w:val="32"/>
          <w:szCs w:val="32"/>
        </w:rPr>
        <w:t xml:space="preserve">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Indicação nº 256/2022. Autor: Vereador Edson da Farmácia. </w:t>
      </w:r>
      <w:r w:rsidR="002469B8" w:rsidRPr="00565883">
        <w:rPr>
          <w:rFonts w:ascii="Arial" w:hAnsi="Arial" w:cs="Arial"/>
          <w:sz w:val="32"/>
          <w:szCs w:val="32"/>
        </w:rPr>
        <w:t xml:space="preserve">Indica à Mesa, que seja encaminhado ao Prefeito do Município, pedido para que veja a urgente necessidade de perfuração de poço artesiano na Escola </w:t>
      </w:r>
      <w:r w:rsidR="002469B8">
        <w:rPr>
          <w:rFonts w:ascii="Arial" w:hAnsi="Arial" w:cs="Arial"/>
          <w:sz w:val="32"/>
          <w:szCs w:val="32"/>
        </w:rPr>
        <w:t>Iracema Nogueira, na Vila Mutir</w:t>
      </w:r>
      <w:r w:rsidR="002469B8" w:rsidRPr="00565883">
        <w:rPr>
          <w:rFonts w:ascii="Arial" w:hAnsi="Arial" w:cs="Arial"/>
          <w:sz w:val="32"/>
          <w:szCs w:val="32"/>
        </w:rPr>
        <w:t xml:space="preserve">ão, em Goiana. </w:t>
      </w:r>
      <w:r w:rsidR="002469B8" w:rsidRPr="00565883">
        <w:rPr>
          <w:rFonts w:ascii="Arial" w:hAnsi="Arial" w:cs="Arial"/>
          <w:b/>
          <w:bCs/>
          <w:sz w:val="32"/>
          <w:szCs w:val="32"/>
        </w:rPr>
        <w:t xml:space="preserve">Indicação nº 257/2022. Autor: Vereador Eduardo Batista. </w:t>
      </w:r>
      <w:r w:rsidR="002469B8" w:rsidRPr="00565883">
        <w:rPr>
          <w:rFonts w:ascii="Arial" w:hAnsi="Arial" w:cs="Arial"/>
          <w:sz w:val="32"/>
          <w:szCs w:val="32"/>
        </w:rPr>
        <w:t>Indica à Mesa, que seja encaminhado Ofício ao Prefeito do Município, solicitando a realização dos serviços de pavimentação nas vias de acesso da comunidade da Bica do Araçá, no distrito de Tejucupapo, em Goiana.</w:t>
      </w:r>
      <w:r w:rsidR="002469B8">
        <w:rPr>
          <w:rFonts w:ascii="Arial" w:hAnsi="Arial" w:cs="Arial"/>
          <w:sz w:val="32"/>
          <w:szCs w:val="32"/>
        </w:rPr>
        <w:t xml:space="preserve"> Após discussão foi colocada em votação, sendo aprovada por unanimidade dos presentes e subscrita.</w:t>
      </w:r>
      <w:r w:rsidR="00F4720C">
        <w:rPr>
          <w:rFonts w:ascii="Arial" w:hAnsi="Arial" w:cs="Arial"/>
          <w:sz w:val="32"/>
          <w:szCs w:val="32"/>
        </w:rPr>
        <w:t xml:space="preserve"> </w:t>
      </w:r>
      <w:r w:rsidR="00F4720C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REQUERIMENTO DE Nº 034/2022. AUTOR: VER.: ANDRÉ RABICÓ. </w:t>
      </w:r>
      <w:r w:rsidR="00F4720C">
        <w:rPr>
          <w:rFonts w:asciiTheme="minorHAnsi" w:hAnsiTheme="minorHAnsi" w:cstheme="minorHAnsi"/>
          <w:color w:val="000000"/>
          <w:sz w:val="32"/>
          <w:szCs w:val="32"/>
        </w:rPr>
        <w:t xml:space="preserve">REQUER, que seja consignado nos trabalhos desta Casa Legislativa, um </w:t>
      </w:r>
      <w:r w:rsidR="00F4720C">
        <w:rPr>
          <w:rFonts w:asciiTheme="minorHAnsi" w:hAnsiTheme="minorHAnsi" w:cstheme="minorHAnsi"/>
          <w:b/>
          <w:color w:val="000000"/>
          <w:sz w:val="32"/>
          <w:szCs w:val="32"/>
        </w:rPr>
        <w:t>“VOTO DE APLAUSOS”</w:t>
      </w:r>
      <w:r w:rsidR="00F4720C">
        <w:rPr>
          <w:rFonts w:asciiTheme="minorHAnsi" w:hAnsiTheme="minorHAnsi" w:cstheme="minorHAnsi"/>
          <w:color w:val="000000"/>
          <w:sz w:val="32"/>
          <w:szCs w:val="32"/>
        </w:rPr>
        <w:t xml:space="preserve"> ao </w:t>
      </w:r>
      <w:r w:rsidR="00F4720C">
        <w:rPr>
          <w:rFonts w:asciiTheme="minorHAnsi" w:hAnsiTheme="minorHAnsi" w:cstheme="minorHAnsi"/>
          <w:b/>
          <w:color w:val="000000"/>
          <w:sz w:val="32"/>
          <w:szCs w:val="32"/>
        </w:rPr>
        <w:t xml:space="preserve">Sr. JOÃO BATISTA DA SILVA, </w:t>
      </w:r>
      <w:r w:rsidR="00F4720C">
        <w:rPr>
          <w:rFonts w:asciiTheme="minorHAnsi" w:hAnsiTheme="minorHAnsi" w:cstheme="minorHAnsi"/>
          <w:color w:val="000000"/>
          <w:sz w:val="32"/>
          <w:szCs w:val="32"/>
        </w:rPr>
        <w:t xml:space="preserve">popularmente conhecido “João dos Santos”, fundador e presidente do </w:t>
      </w:r>
      <w:r w:rsidR="00F4720C">
        <w:rPr>
          <w:rFonts w:asciiTheme="minorHAnsi" w:hAnsiTheme="minorHAnsi" w:cstheme="minorHAnsi"/>
          <w:color w:val="000000"/>
          <w:sz w:val="32"/>
          <w:szCs w:val="32"/>
        </w:rPr>
        <w:lastRenderedPageBreak/>
        <w:t xml:space="preserve">time Santa Cruz de Tejucupapo e do Bloco Santa Cruz na folia. </w:t>
      </w:r>
      <w:r w:rsidR="00F4720C">
        <w:rPr>
          <w:rFonts w:ascii="Arial" w:hAnsi="Arial" w:cs="Arial"/>
          <w:sz w:val="32"/>
          <w:szCs w:val="32"/>
        </w:rPr>
        <w:t>Após discussão foi colocado em votação, sendo aprovado por unanimidade dos presentes e subscrito.</w:t>
      </w:r>
      <w:r w:rsidR="00F4720C">
        <w:rPr>
          <w:rFonts w:ascii="Calibri" w:eastAsia="Calibri" w:hAnsi="Calibri" w:cs="Calibri"/>
        </w:rPr>
        <w:t xml:space="preserve"> </w:t>
      </w:r>
      <w:r w:rsidR="009107B9" w:rsidRPr="00453FD0">
        <w:rPr>
          <w:rFonts w:eastAsia="Times New Roman"/>
          <w:color w:val="000000"/>
          <w:sz w:val="32"/>
          <w:szCs w:val="32"/>
        </w:rPr>
        <w:t>Não havendo mais matéria para deliberar o Sr. Presidente passou as Comunicações Parlamentares, não havendo nenhum vereador inscrito, o Sr. Presidente encerrou a presente Sessão Ordinária, mar</w:t>
      </w:r>
      <w:r w:rsidR="008070AB" w:rsidRPr="00453FD0">
        <w:rPr>
          <w:rFonts w:eastAsia="Times New Roman"/>
          <w:color w:val="000000"/>
          <w:sz w:val="32"/>
          <w:szCs w:val="32"/>
        </w:rPr>
        <w:t>cando a próxima para o dia 01</w:t>
      </w:r>
      <w:r w:rsidR="00741ADF" w:rsidRPr="00453FD0">
        <w:rPr>
          <w:rFonts w:eastAsia="Times New Roman"/>
          <w:color w:val="000000"/>
          <w:sz w:val="32"/>
          <w:szCs w:val="32"/>
        </w:rPr>
        <w:t xml:space="preserve"> de setembro</w:t>
      </w:r>
      <w:r w:rsidR="009107B9" w:rsidRPr="00453FD0">
        <w:rPr>
          <w:rFonts w:eastAsia="Times New Roman"/>
          <w:color w:val="000000"/>
          <w:sz w:val="32"/>
          <w:szCs w:val="32"/>
        </w:rPr>
        <w:t xml:space="preserve"> de 2022, no horário regimental. Para constar o Primeiro Secretário, Vereador, Edson da Farmácia determinou a lavratura da presente Ata que após lida, discutida e aprovada vai assinada pelo Sr. Presidente, Primeiro e Segundo Secretários. </w:t>
      </w:r>
    </w:p>
    <w:p w:rsidR="009107B9" w:rsidRPr="00453FD0" w:rsidRDefault="009107B9" w:rsidP="009107B9">
      <w:pPr>
        <w:spacing w:after="0"/>
        <w:jc w:val="both"/>
        <w:rPr>
          <w:rFonts w:eastAsia="Times New Roman"/>
          <w:b/>
          <w:color w:val="000000"/>
          <w:sz w:val="32"/>
          <w:szCs w:val="32"/>
        </w:rPr>
      </w:pPr>
      <w:r w:rsidRPr="00453FD0">
        <w:rPr>
          <w:rFonts w:eastAsia="Times New Roman"/>
          <w:b/>
          <w:color w:val="000000"/>
          <w:sz w:val="32"/>
          <w:szCs w:val="32"/>
        </w:rPr>
        <w:t xml:space="preserve">PRESIDENTE: </w:t>
      </w:r>
    </w:p>
    <w:p w:rsidR="009107B9" w:rsidRPr="00453FD0" w:rsidRDefault="009107B9" w:rsidP="009107B9">
      <w:pPr>
        <w:keepNext/>
        <w:jc w:val="both"/>
        <w:rPr>
          <w:rFonts w:eastAsia="Times New Roman"/>
          <w:b/>
          <w:color w:val="000000"/>
          <w:sz w:val="32"/>
          <w:szCs w:val="32"/>
        </w:rPr>
      </w:pPr>
      <w:r w:rsidRPr="00453FD0">
        <w:rPr>
          <w:rFonts w:eastAsia="Times New Roman"/>
          <w:b/>
          <w:color w:val="000000"/>
          <w:sz w:val="32"/>
          <w:szCs w:val="32"/>
        </w:rPr>
        <w:t xml:space="preserve">1º SECRETÁRIO: </w:t>
      </w:r>
    </w:p>
    <w:p w:rsidR="009107B9" w:rsidRPr="00453FD0" w:rsidRDefault="009107B9" w:rsidP="009107B9">
      <w:pPr>
        <w:jc w:val="both"/>
        <w:rPr>
          <w:rFonts w:eastAsia="Times New Roman"/>
          <w:b/>
          <w:color w:val="000000"/>
          <w:sz w:val="32"/>
          <w:szCs w:val="32"/>
        </w:rPr>
      </w:pPr>
      <w:r w:rsidRPr="00453FD0">
        <w:rPr>
          <w:rFonts w:eastAsia="Times New Roman"/>
          <w:b/>
          <w:color w:val="000000"/>
          <w:sz w:val="32"/>
          <w:szCs w:val="32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C9F" w:rsidRDefault="00FB5C9F" w:rsidP="009A644A">
      <w:pPr>
        <w:spacing w:after="0" w:line="240" w:lineRule="auto"/>
      </w:pPr>
      <w:r>
        <w:separator/>
      </w:r>
    </w:p>
  </w:endnote>
  <w:endnote w:type="continuationSeparator" w:id="0">
    <w:p w:rsidR="00FB5C9F" w:rsidRDefault="00FB5C9F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FB5C9F" w:rsidRDefault="00FB5C9F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2E78">
          <w:rPr>
            <w:noProof/>
          </w:rPr>
          <w:t>8</w:t>
        </w:r>
        <w:r>
          <w:fldChar w:fldCharType="end"/>
        </w:r>
      </w:p>
    </w:sdtContent>
  </w:sdt>
  <w:p w:rsidR="00FB5C9F" w:rsidRDefault="00FB5C9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C9F" w:rsidRDefault="00FB5C9F" w:rsidP="009A644A">
      <w:pPr>
        <w:spacing w:after="0" w:line="240" w:lineRule="auto"/>
      </w:pPr>
      <w:r>
        <w:separator/>
      </w:r>
    </w:p>
  </w:footnote>
  <w:footnote w:type="continuationSeparator" w:id="0">
    <w:p w:rsidR="00FB5C9F" w:rsidRDefault="00FB5C9F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5C9F" w:rsidRDefault="00FB5C9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6F39"/>
    <w:rsid w:val="00016948"/>
    <w:rsid w:val="00020A18"/>
    <w:rsid w:val="000211B9"/>
    <w:rsid w:val="00026975"/>
    <w:rsid w:val="00026D2F"/>
    <w:rsid w:val="00026E30"/>
    <w:rsid w:val="0003217B"/>
    <w:rsid w:val="0003289F"/>
    <w:rsid w:val="00033D6F"/>
    <w:rsid w:val="00033DD1"/>
    <w:rsid w:val="00034684"/>
    <w:rsid w:val="00035487"/>
    <w:rsid w:val="00035BE6"/>
    <w:rsid w:val="0004181A"/>
    <w:rsid w:val="00043879"/>
    <w:rsid w:val="0004392A"/>
    <w:rsid w:val="000469C8"/>
    <w:rsid w:val="00046B22"/>
    <w:rsid w:val="000525E8"/>
    <w:rsid w:val="0005647F"/>
    <w:rsid w:val="000604F1"/>
    <w:rsid w:val="00060EE9"/>
    <w:rsid w:val="000619CE"/>
    <w:rsid w:val="00061D5D"/>
    <w:rsid w:val="000638E9"/>
    <w:rsid w:val="000643FC"/>
    <w:rsid w:val="00071C93"/>
    <w:rsid w:val="00072742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B307D"/>
    <w:rsid w:val="000B42D0"/>
    <w:rsid w:val="000C64C2"/>
    <w:rsid w:val="000D0CF0"/>
    <w:rsid w:val="000D111D"/>
    <w:rsid w:val="000D32B4"/>
    <w:rsid w:val="000D4E04"/>
    <w:rsid w:val="000D6152"/>
    <w:rsid w:val="000E08F3"/>
    <w:rsid w:val="000E30A1"/>
    <w:rsid w:val="000E367E"/>
    <w:rsid w:val="000E4E83"/>
    <w:rsid w:val="000E6191"/>
    <w:rsid w:val="000E77AC"/>
    <w:rsid w:val="000F10A4"/>
    <w:rsid w:val="000F269E"/>
    <w:rsid w:val="000F4456"/>
    <w:rsid w:val="0010173C"/>
    <w:rsid w:val="0010361B"/>
    <w:rsid w:val="001053C5"/>
    <w:rsid w:val="001113F3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438E7"/>
    <w:rsid w:val="00143FC5"/>
    <w:rsid w:val="0014574E"/>
    <w:rsid w:val="001459ED"/>
    <w:rsid w:val="001478F2"/>
    <w:rsid w:val="00151969"/>
    <w:rsid w:val="00152F77"/>
    <w:rsid w:val="001549A9"/>
    <w:rsid w:val="001576D4"/>
    <w:rsid w:val="001604C4"/>
    <w:rsid w:val="0016249A"/>
    <w:rsid w:val="00162597"/>
    <w:rsid w:val="001762ED"/>
    <w:rsid w:val="001775DC"/>
    <w:rsid w:val="00181089"/>
    <w:rsid w:val="00181684"/>
    <w:rsid w:val="00184BB5"/>
    <w:rsid w:val="001857CD"/>
    <w:rsid w:val="00187D4E"/>
    <w:rsid w:val="001A27AD"/>
    <w:rsid w:val="001A2E45"/>
    <w:rsid w:val="001A40D2"/>
    <w:rsid w:val="001A78BE"/>
    <w:rsid w:val="001B22A5"/>
    <w:rsid w:val="001B56A4"/>
    <w:rsid w:val="001C01BA"/>
    <w:rsid w:val="001C3DD7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417D"/>
    <w:rsid w:val="002063C2"/>
    <w:rsid w:val="00206D5A"/>
    <w:rsid w:val="002102E6"/>
    <w:rsid w:val="00211071"/>
    <w:rsid w:val="00216505"/>
    <w:rsid w:val="00220291"/>
    <w:rsid w:val="0022393E"/>
    <w:rsid w:val="0022394B"/>
    <w:rsid w:val="0022663F"/>
    <w:rsid w:val="00227FFC"/>
    <w:rsid w:val="002301C2"/>
    <w:rsid w:val="002356FD"/>
    <w:rsid w:val="00240113"/>
    <w:rsid w:val="002426CA"/>
    <w:rsid w:val="00242808"/>
    <w:rsid w:val="002437EA"/>
    <w:rsid w:val="002469B8"/>
    <w:rsid w:val="00256FC7"/>
    <w:rsid w:val="00257FC8"/>
    <w:rsid w:val="00260269"/>
    <w:rsid w:val="00265BFE"/>
    <w:rsid w:val="00265D28"/>
    <w:rsid w:val="002701DD"/>
    <w:rsid w:val="00273320"/>
    <w:rsid w:val="00280DDE"/>
    <w:rsid w:val="0028244C"/>
    <w:rsid w:val="00284C9D"/>
    <w:rsid w:val="00286B63"/>
    <w:rsid w:val="00290197"/>
    <w:rsid w:val="002904EF"/>
    <w:rsid w:val="0029278C"/>
    <w:rsid w:val="00294A31"/>
    <w:rsid w:val="002A1088"/>
    <w:rsid w:val="002A48CE"/>
    <w:rsid w:val="002B359C"/>
    <w:rsid w:val="002D234F"/>
    <w:rsid w:val="002D54A0"/>
    <w:rsid w:val="002D6595"/>
    <w:rsid w:val="002D7F35"/>
    <w:rsid w:val="002E0BF5"/>
    <w:rsid w:val="002E1A97"/>
    <w:rsid w:val="002E3B12"/>
    <w:rsid w:val="002E58A2"/>
    <w:rsid w:val="002F10CE"/>
    <w:rsid w:val="002F2E2D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270D"/>
    <w:rsid w:val="00332742"/>
    <w:rsid w:val="00333EDF"/>
    <w:rsid w:val="00337105"/>
    <w:rsid w:val="003401A0"/>
    <w:rsid w:val="003415E1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700C3"/>
    <w:rsid w:val="003705E8"/>
    <w:rsid w:val="003722CF"/>
    <w:rsid w:val="003778B1"/>
    <w:rsid w:val="00383D5C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546C"/>
    <w:rsid w:val="003C682E"/>
    <w:rsid w:val="003D288B"/>
    <w:rsid w:val="003D3DB3"/>
    <w:rsid w:val="003D6F4C"/>
    <w:rsid w:val="003D7505"/>
    <w:rsid w:val="003E1E0D"/>
    <w:rsid w:val="003E596F"/>
    <w:rsid w:val="003E79BE"/>
    <w:rsid w:val="003F0528"/>
    <w:rsid w:val="003F5FED"/>
    <w:rsid w:val="00401794"/>
    <w:rsid w:val="00402E8A"/>
    <w:rsid w:val="0040362D"/>
    <w:rsid w:val="004036B8"/>
    <w:rsid w:val="00411FC9"/>
    <w:rsid w:val="00414AE1"/>
    <w:rsid w:val="00420CC2"/>
    <w:rsid w:val="00420E9D"/>
    <w:rsid w:val="00424ADB"/>
    <w:rsid w:val="00425E1F"/>
    <w:rsid w:val="00427B6B"/>
    <w:rsid w:val="004312E0"/>
    <w:rsid w:val="00433156"/>
    <w:rsid w:val="004353A7"/>
    <w:rsid w:val="004378ED"/>
    <w:rsid w:val="00444742"/>
    <w:rsid w:val="00446147"/>
    <w:rsid w:val="00447026"/>
    <w:rsid w:val="00450112"/>
    <w:rsid w:val="00453BE8"/>
    <w:rsid w:val="00453FD0"/>
    <w:rsid w:val="004569EF"/>
    <w:rsid w:val="00464815"/>
    <w:rsid w:val="00465EC1"/>
    <w:rsid w:val="00466DE2"/>
    <w:rsid w:val="00470626"/>
    <w:rsid w:val="00470A88"/>
    <w:rsid w:val="0047119C"/>
    <w:rsid w:val="00475A64"/>
    <w:rsid w:val="0047778A"/>
    <w:rsid w:val="00480DCF"/>
    <w:rsid w:val="00484B7C"/>
    <w:rsid w:val="00485CCD"/>
    <w:rsid w:val="00497364"/>
    <w:rsid w:val="004A1DE2"/>
    <w:rsid w:val="004A1F90"/>
    <w:rsid w:val="004A2342"/>
    <w:rsid w:val="004A34C0"/>
    <w:rsid w:val="004A4BFF"/>
    <w:rsid w:val="004A57F4"/>
    <w:rsid w:val="004B6236"/>
    <w:rsid w:val="004B6D07"/>
    <w:rsid w:val="004B6E3F"/>
    <w:rsid w:val="004C2E54"/>
    <w:rsid w:val="004D1212"/>
    <w:rsid w:val="004D716B"/>
    <w:rsid w:val="004D7FD1"/>
    <w:rsid w:val="004E0465"/>
    <w:rsid w:val="004E0EBA"/>
    <w:rsid w:val="004E24B0"/>
    <w:rsid w:val="004E41C2"/>
    <w:rsid w:val="004E4CE5"/>
    <w:rsid w:val="004E74CD"/>
    <w:rsid w:val="004F0AE2"/>
    <w:rsid w:val="004F23C5"/>
    <w:rsid w:val="004F2628"/>
    <w:rsid w:val="004F6F49"/>
    <w:rsid w:val="004F7A55"/>
    <w:rsid w:val="00502EB0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FD6"/>
    <w:rsid w:val="00533470"/>
    <w:rsid w:val="00535241"/>
    <w:rsid w:val="005370FC"/>
    <w:rsid w:val="00541AE1"/>
    <w:rsid w:val="005463A5"/>
    <w:rsid w:val="00551AAF"/>
    <w:rsid w:val="00560869"/>
    <w:rsid w:val="00563A46"/>
    <w:rsid w:val="00571896"/>
    <w:rsid w:val="00585A43"/>
    <w:rsid w:val="00592483"/>
    <w:rsid w:val="00593038"/>
    <w:rsid w:val="005A2427"/>
    <w:rsid w:val="005A4323"/>
    <w:rsid w:val="005B5801"/>
    <w:rsid w:val="005C06D8"/>
    <w:rsid w:val="005C1823"/>
    <w:rsid w:val="005C31FE"/>
    <w:rsid w:val="005C4FBE"/>
    <w:rsid w:val="005C6F03"/>
    <w:rsid w:val="005D0DD5"/>
    <w:rsid w:val="005D5A57"/>
    <w:rsid w:val="005D7011"/>
    <w:rsid w:val="005E0B41"/>
    <w:rsid w:val="005E257B"/>
    <w:rsid w:val="005E349F"/>
    <w:rsid w:val="005F5120"/>
    <w:rsid w:val="006038CB"/>
    <w:rsid w:val="0060392B"/>
    <w:rsid w:val="006040E4"/>
    <w:rsid w:val="0061112B"/>
    <w:rsid w:val="006116D9"/>
    <w:rsid w:val="00613479"/>
    <w:rsid w:val="00614F60"/>
    <w:rsid w:val="00616994"/>
    <w:rsid w:val="006206D7"/>
    <w:rsid w:val="00626F21"/>
    <w:rsid w:val="00627DDE"/>
    <w:rsid w:val="00634764"/>
    <w:rsid w:val="0063642F"/>
    <w:rsid w:val="00641AEC"/>
    <w:rsid w:val="00650D3D"/>
    <w:rsid w:val="006540ED"/>
    <w:rsid w:val="006576BC"/>
    <w:rsid w:val="006608D6"/>
    <w:rsid w:val="0066121A"/>
    <w:rsid w:val="00667060"/>
    <w:rsid w:val="006728A5"/>
    <w:rsid w:val="00673F95"/>
    <w:rsid w:val="00675DEC"/>
    <w:rsid w:val="0068159A"/>
    <w:rsid w:val="00685045"/>
    <w:rsid w:val="00685772"/>
    <w:rsid w:val="00690DA6"/>
    <w:rsid w:val="006A1130"/>
    <w:rsid w:val="006A7422"/>
    <w:rsid w:val="006B04E4"/>
    <w:rsid w:val="006C0DAA"/>
    <w:rsid w:val="006C40B7"/>
    <w:rsid w:val="006C5BB4"/>
    <w:rsid w:val="006D05AD"/>
    <w:rsid w:val="006D143C"/>
    <w:rsid w:val="006D743E"/>
    <w:rsid w:val="006E1393"/>
    <w:rsid w:val="006E4E65"/>
    <w:rsid w:val="006E5260"/>
    <w:rsid w:val="006F5FBA"/>
    <w:rsid w:val="006F6A4E"/>
    <w:rsid w:val="007007F0"/>
    <w:rsid w:val="007010A9"/>
    <w:rsid w:val="007031A1"/>
    <w:rsid w:val="0071169C"/>
    <w:rsid w:val="00712149"/>
    <w:rsid w:val="00712689"/>
    <w:rsid w:val="00713392"/>
    <w:rsid w:val="00713D8A"/>
    <w:rsid w:val="00716086"/>
    <w:rsid w:val="0071707B"/>
    <w:rsid w:val="00717385"/>
    <w:rsid w:val="00721B3C"/>
    <w:rsid w:val="007234E1"/>
    <w:rsid w:val="00725F94"/>
    <w:rsid w:val="00731108"/>
    <w:rsid w:val="00740130"/>
    <w:rsid w:val="00740B51"/>
    <w:rsid w:val="00741ADF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873"/>
    <w:rsid w:val="00774081"/>
    <w:rsid w:val="00780AAD"/>
    <w:rsid w:val="007819C5"/>
    <w:rsid w:val="0078377A"/>
    <w:rsid w:val="00784DAA"/>
    <w:rsid w:val="00785897"/>
    <w:rsid w:val="007935AA"/>
    <w:rsid w:val="00796AA2"/>
    <w:rsid w:val="00797477"/>
    <w:rsid w:val="007A23E9"/>
    <w:rsid w:val="007A2CE2"/>
    <w:rsid w:val="007B157C"/>
    <w:rsid w:val="007B50F6"/>
    <w:rsid w:val="007B6A07"/>
    <w:rsid w:val="007C2632"/>
    <w:rsid w:val="007C50D3"/>
    <w:rsid w:val="007C70E4"/>
    <w:rsid w:val="007C7A5C"/>
    <w:rsid w:val="007D078A"/>
    <w:rsid w:val="007D1CA7"/>
    <w:rsid w:val="007D4BE3"/>
    <w:rsid w:val="007D6A57"/>
    <w:rsid w:val="007E3AE6"/>
    <w:rsid w:val="007E3FAF"/>
    <w:rsid w:val="007E6D1A"/>
    <w:rsid w:val="007F70AE"/>
    <w:rsid w:val="00803E67"/>
    <w:rsid w:val="00804BB7"/>
    <w:rsid w:val="0080549A"/>
    <w:rsid w:val="00806E07"/>
    <w:rsid w:val="008070AB"/>
    <w:rsid w:val="00817409"/>
    <w:rsid w:val="00824C6F"/>
    <w:rsid w:val="00826C4A"/>
    <w:rsid w:val="0083106E"/>
    <w:rsid w:val="00837D06"/>
    <w:rsid w:val="00846455"/>
    <w:rsid w:val="00852EF0"/>
    <w:rsid w:val="00854F96"/>
    <w:rsid w:val="008564C6"/>
    <w:rsid w:val="008578A4"/>
    <w:rsid w:val="008579BC"/>
    <w:rsid w:val="00861BF5"/>
    <w:rsid w:val="008771C7"/>
    <w:rsid w:val="00881D7B"/>
    <w:rsid w:val="008860CC"/>
    <w:rsid w:val="00895D09"/>
    <w:rsid w:val="008A3E60"/>
    <w:rsid w:val="008A4EB4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2061"/>
    <w:rsid w:val="008E098F"/>
    <w:rsid w:val="008E65BC"/>
    <w:rsid w:val="008F04C4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3FA7"/>
    <w:rsid w:val="00930542"/>
    <w:rsid w:val="009307CC"/>
    <w:rsid w:val="0093100D"/>
    <w:rsid w:val="00935A9D"/>
    <w:rsid w:val="009404A5"/>
    <w:rsid w:val="00950C7D"/>
    <w:rsid w:val="009531E5"/>
    <w:rsid w:val="00953303"/>
    <w:rsid w:val="00955A89"/>
    <w:rsid w:val="00963130"/>
    <w:rsid w:val="009675E0"/>
    <w:rsid w:val="009701B1"/>
    <w:rsid w:val="00970EC9"/>
    <w:rsid w:val="00983935"/>
    <w:rsid w:val="0098580A"/>
    <w:rsid w:val="0099259F"/>
    <w:rsid w:val="009940F3"/>
    <w:rsid w:val="009A05CD"/>
    <w:rsid w:val="009A10E6"/>
    <w:rsid w:val="009A1C96"/>
    <w:rsid w:val="009A251D"/>
    <w:rsid w:val="009A392D"/>
    <w:rsid w:val="009A46F6"/>
    <w:rsid w:val="009A644A"/>
    <w:rsid w:val="009A6459"/>
    <w:rsid w:val="009B3321"/>
    <w:rsid w:val="009B459A"/>
    <w:rsid w:val="009C5A3A"/>
    <w:rsid w:val="009C7D84"/>
    <w:rsid w:val="009D1092"/>
    <w:rsid w:val="009D4DC9"/>
    <w:rsid w:val="009E2168"/>
    <w:rsid w:val="009E22ED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424C0"/>
    <w:rsid w:val="00A453BC"/>
    <w:rsid w:val="00A47072"/>
    <w:rsid w:val="00A503FD"/>
    <w:rsid w:val="00A50DE6"/>
    <w:rsid w:val="00A642B8"/>
    <w:rsid w:val="00A64BBC"/>
    <w:rsid w:val="00A72FD6"/>
    <w:rsid w:val="00A81997"/>
    <w:rsid w:val="00A8277C"/>
    <w:rsid w:val="00A83F3C"/>
    <w:rsid w:val="00A84F39"/>
    <w:rsid w:val="00A85DE5"/>
    <w:rsid w:val="00A86487"/>
    <w:rsid w:val="00A91127"/>
    <w:rsid w:val="00A925D1"/>
    <w:rsid w:val="00A954C6"/>
    <w:rsid w:val="00A962B5"/>
    <w:rsid w:val="00AA1112"/>
    <w:rsid w:val="00AA1941"/>
    <w:rsid w:val="00AA1EA7"/>
    <w:rsid w:val="00AA4CDF"/>
    <w:rsid w:val="00AA7F73"/>
    <w:rsid w:val="00AB045E"/>
    <w:rsid w:val="00AB5934"/>
    <w:rsid w:val="00AC00FE"/>
    <w:rsid w:val="00AC0594"/>
    <w:rsid w:val="00AC3E1F"/>
    <w:rsid w:val="00AC57C0"/>
    <w:rsid w:val="00AC7A77"/>
    <w:rsid w:val="00AD248C"/>
    <w:rsid w:val="00AD3C7C"/>
    <w:rsid w:val="00AD7B46"/>
    <w:rsid w:val="00AE17EA"/>
    <w:rsid w:val="00AE1C3C"/>
    <w:rsid w:val="00AE4AD8"/>
    <w:rsid w:val="00AF2D24"/>
    <w:rsid w:val="00AF43CF"/>
    <w:rsid w:val="00AF6F79"/>
    <w:rsid w:val="00B00B45"/>
    <w:rsid w:val="00B01F6D"/>
    <w:rsid w:val="00B07E8F"/>
    <w:rsid w:val="00B13EE9"/>
    <w:rsid w:val="00B14383"/>
    <w:rsid w:val="00B14791"/>
    <w:rsid w:val="00B15BDB"/>
    <w:rsid w:val="00B2564F"/>
    <w:rsid w:val="00B26C20"/>
    <w:rsid w:val="00B2712D"/>
    <w:rsid w:val="00B30685"/>
    <w:rsid w:val="00B36DB8"/>
    <w:rsid w:val="00B506C0"/>
    <w:rsid w:val="00B51EFD"/>
    <w:rsid w:val="00B5714D"/>
    <w:rsid w:val="00B5733E"/>
    <w:rsid w:val="00B60977"/>
    <w:rsid w:val="00B60D31"/>
    <w:rsid w:val="00B610B6"/>
    <w:rsid w:val="00B6292F"/>
    <w:rsid w:val="00B659DF"/>
    <w:rsid w:val="00B65CDD"/>
    <w:rsid w:val="00B7058D"/>
    <w:rsid w:val="00B7102E"/>
    <w:rsid w:val="00B72EDB"/>
    <w:rsid w:val="00B74985"/>
    <w:rsid w:val="00B84257"/>
    <w:rsid w:val="00B862E0"/>
    <w:rsid w:val="00B92084"/>
    <w:rsid w:val="00B92EB6"/>
    <w:rsid w:val="00B94197"/>
    <w:rsid w:val="00B94596"/>
    <w:rsid w:val="00B9471E"/>
    <w:rsid w:val="00B977F0"/>
    <w:rsid w:val="00BA0316"/>
    <w:rsid w:val="00BB1D84"/>
    <w:rsid w:val="00BB461E"/>
    <w:rsid w:val="00BB4B0F"/>
    <w:rsid w:val="00BB6A76"/>
    <w:rsid w:val="00BB74F9"/>
    <w:rsid w:val="00BB7567"/>
    <w:rsid w:val="00BC2752"/>
    <w:rsid w:val="00BD10C3"/>
    <w:rsid w:val="00BD3621"/>
    <w:rsid w:val="00BD57E5"/>
    <w:rsid w:val="00BE3997"/>
    <w:rsid w:val="00BE7A47"/>
    <w:rsid w:val="00BE7ECB"/>
    <w:rsid w:val="00BF0698"/>
    <w:rsid w:val="00BF7730"/>
    <w:rsid w:val="00BF77CB"/>
    <w:rsid w:val="00C0013F"/>
    <w:rsid w:val="00C01272"/>
    <w:rsid w:val="00C0149E"/>
    <w:rsid w:val="00C02802"/>
    <w:rsid w:val="00C043AE"/>
    <w:rsid w:val="00C051AB"/>
    <w:rsid w:val="00C06B0E"/>
    <w:rsid w:val="00C11923"/>
    <w:rsid w:val="00C149C1"/>
    <w:rsid w:val="00C162CB"/>
    <w:rsid w:val="00C2033E"/>
    <w:rsid w:val="00C21A20"/>
    <w:rsid w:val="00C235E3"/>
    <w:rsid w:val="00C259EC"/>
    <w:rsid w:val="00C27768"/>
    <w:rsid w:val="00C30B4A"/>
    <w:rsid w:val="00C316E7"/>
    <w:rsid w:val="00C3449C"/>
    <w:rsid w:val="00C456E1"/>
    <w:rsid w:val="00C5011C"/>
    <w:rsid w:val="00C53E1F"/>
    <w:rsid w:val="00C54D1D"/>
    <w:rsid w:val="00C5625E"/>
    <w:rsid w:val="00C61D32"/>
    <w:rsid w:val="00C63CA1"/>
    <w:rsid w:val="00C656D0"/>
    <w:rsid w:val="00C65A36"/>
    <w:rsid w:val="00C66102"/>
    <w:rsid w:val="00C729BE"/>
    <w:rsid w:val="00C74257"/>
    <w:rsid w:val="00C753EA"/>
    <w:rsid w:val="00C82E78"/>
    <w:rsid w:val="00C87F45"/>
    <w:rsid w:val="00C92290"/>
    <w:rsid w:val="00C92C27"/>
    <w:rsid w:val="00C93D2F"/>
    <w:rsid w:val="00C94666"/>
    <w:rsid w:val="00C95F8E"/>
    <w:rsid w:val="00C967C9"/>
    <w:rsid w:val="00CA507D"/>
    <w:rsid w:val="00CA5C9D"/>
    <w:rsid w:val="00CA65A1"/>
    <w:rsid w:val="00CB4288"/>
    <w:rsid w:val="00CB729A"/>
    <w:rsid w:val="00CC14CD"/>
    <w:rsid w:val="00CC1E5F"/>
    <w:rsid w:val="00CC31BF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4753"/>
    <w:rsid w:val="00D07B58"/>
    <w:rsid w:val="00D10E8B"/>
    <w:rsid w:val="00D166CE"/>
    <w:rsid w:val="00D1760E"/>
    <w:rsid w:val="00D21B14"/>
    <w:rsid w:val="00D22B50"/>
    <w:rsid w:val="00D32196"/>
    <w:rsid w:val="00D401EE"/>
    <w:rsid w:val="00D40F80"/>
    <w:rsid w:val="00D41D9A"/>
    <w:rsid w:val="00D550D1"/>
    <w:rsid w:val="00D604D8"/>
    <w:rsid w:val="00D61456"/>
    <w:rsid w:val="00D63708"/>
    <w:rsid w:val="00D654B0"/>
    <w:rsid w:val="00D65A9B"/>
    <w:rsid w:val="00D725A7"/>
    <w:rsid w:val="00D73233"/>
    <w:rsid w:val="00D75F68"/>
    <w:rsid w:val="00D81D8E"/>
    <w:rsid w:val="00D826FC"/>
    <w:rsid w:val="00D83E45"/>
    <w:rsid w:val="00D87558"/>
    <w:rsid w:val="00D875B1"/>
    <w:rsid w:val="00D904D9"/>
    <w:rsid w:val="00D92A89"/>
    <w:rsid w:val="00D92D8B"/>
    <w:rsid w:val="00D93230"/>
    <w:rsid w:val="00D935B5"/>
    <w:rsid w:val="00D97044"/>
    <w:rsid w:val="00D972F2"/>
    <w:rsid w:val="00DA58DF"/>
    <w:rsid w:val="00DA67BF"/>
    <w:rsid w:val="00DB0526"/>
    <w:rsid w:val="00DC1D0F"/>
    <w:rsid w:val="00DC3487"/>
    <w:rsid w:val="00DC483A"/>
    <w:rsid w:val="00DC5C53"/>
    <w:rsid w:val="00DD0B5C"/>
    <w:rsid w:val="00DD75BD"/>
    <w:rsid w:val="00DE0B96"/>
    <w:rsid w:val="00DE1E1B"/>
    <w:rsid w:val="00DE62D0"/>
    <w:rsid w:val="00DF08EF"/>
    <w:rsid w:val="00DF28DC"/>
    <w:rsid w:val="00DF463B"/>
    <w:rsid w:val="00E05441"/>
    <w:rsid w:val="00E20D3D"/>
    <w:rsid w:val="00E2152A"/>
    <w:rsid w:val="00E30164"/>
    <w:rsid w:val="00E30685"/>
    <w:rsid w:val="00E36FCF"/>
    <w:rsid w:val="00E406F4"/>
    <w:rsid w:val="00E40AED"/>
    <w:rsid w:val="00E42FC2"/>
    <w:rsid w:val="00E465EE"/>
    <w:rsid w:val="00E5451F"/>
    <w:rsid w:val="00E54E26"/>
    <w:rsid w:val="00E5689C"/>
    <w:rsid w:val="00E611BC"/>
    <w:rsid w:val="00E6508F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3B6A"/>
    <w:rsid w:val="00EB67CC"/>
    <w:rsid w:val="00EB683A"/>
    <w:rsid w:val="00EC3A47"/>
    <w:rsid w:val="00EC5E93"/>
    <w:rsid w:val="00ED0923"/>
    <w:rsid w:val="00ED0FB7"/>
    <w:rsid w:val="00ED2C8F"/>
    <w:rsid w:val="00ED78AE"/>
    <w:rsid w:val="00EE3CE7"/>
    <w:rsid w:val="00EE4F6F"/>
    <w:rsid w:val="00EF5411"/>
    <w:rsid w:val="00F2165C"/>
    <w:rsid w:val="00F21B04"/>
    <w:rsid w:val="00F3081E"/>
    <w:rsid w:val="00F32ED0"/>
    <w:rsid w:val="00F36856"/>
    <w:rsid w:val="00F419C6"/>
    <w:rsid w:val="00F43C81"/>
    <w:rsid w:val="00F4720C"/>
    <w:rsid w:val="00F5249A"/>
    <w:rsid w:val="00F5385F"/>
    <w:rsid w:val="00F57D9B"/>
    <w:rsid w:val="00F62446"/>
    <w:rsid w:val="00F679AF"/>
    <w:rsid w:val="00F72E29"/>
    <w:rsid w:val="00F73329"/>
    <w:rsid w:val="00F73985"/>
    <w:rsid w:val="00F751A7"/>
    <w:rsid w:val="00F86E39"/>
    <w:rsid w:val="00F906EA"/>
    <w:rsid w:val="00F90ECB"/>
    <w:rsid w:val="00F91C9F"/>
    <w:rsid w:val="00F922CB"/>
    <w:rsid w:val="00F934CA"/>
    <w:rsid w:val="00F96B33"/>
    <w:rsid w:val="00FA529E"/>
    <w:rsid w:val="00FA5D51"/>
    <w:rsid w:val="00FA7EFC"/>
    <w:rsid w:val="00FB002C"/>
    <w:rsid w:val="00FB0F20"/>
    <w:rsid w:val="00FB349C"/>
    <w:rsid w:val="00FB4147"/>
    <w:rsid w:val="00FB5C9F"/>
    <w:rsid w:val="00FC1037"/>
    <w:rsid w:val="00FC2721"/>
    <w:rsid w:val="00FC3433"/>
    <w:rsid w:val="00FC395D"/>
    <w:rsid w:val="00FC7D72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926669-131A-4D93-9318-F72416967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5832</TotalTime>
  <Pages>8</Pages>
  <Words>2137</Words>
  <Characters>11541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366</cp:revision>
  <cp:lastPrinted>2022-09-01T12:12:00Z</cp:lastPrinted>
  <dcterms:created xsi:type="dcterms:W3CDTF">2022-03-03T13:05:00Z</dcterms:created>
  <dcterms:modified xsi:type="dcterms:W3CDTF">2022-09-01T12:15:00Z</dcterms:modified>
</cp:coreProperties>
</file>