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36CCC" w14:textId="77777777" w:rsidR="007B7FF7" w:rsidRPr="00836346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mbria" w:hAnsi="Cambria"/>
        </w:rPr>
      </w:pPr>
    </w:p>
    <w:p w14:paraId="57D1A88C" w14:textId="661F35E8" w:rsidR="007B7FF7" w:rsidRPr="00F10C74" w:rsidRDefault="00D960AC" w:rsidP="00F10C74">
      <w:pPr>
        <w:pStyle w:val="Ttulo5"/>
        <w:rPr>
          <w:rFonts w:ascii="Cambria" w:eastAsia="Cambria" w:hAnsi="Cambria" w:cs="Cambria"/>
          <w:i w:val="0"/>
          <w:sz w:val="24"/>
          <w:szCs w:val="24"/>
          <w:lang w:val="pt-BR"/>
        </w:rPr>
      </w:pPr>
      <w:r w:rsidRPr="00836346">
        <w:rPr>
          <w:rFonts w:ascii="Cambria" w:eastAsia="Cambria" w:hAnsi="Cambria" w:cs="Cambria"/>
          <w:i w:val="0"/>
          <w:sz w:val="24"/>
          <w:szCs w:val="24"/>
        </w:rPr>
        <w:t>PROJ</w:t>
      </w:r>
      <w:r w:rsidR="009C536F">
        <w:rPr>
          <w:rFonts w:ascii="Cambria" w:eastAsia="Cambria" w:hAnsi="Cambria" w:cs="Cambria"/>
          <w:i w:val="0"/>
          <w:sz w:val="24"/>
          <w:szCs w:val="24"/>
        </w:rPr>
        <w:t xml:space="preserve">ETO DE DECRETO LEGISLATIVO Nº </w:t>
      </w:r>
      <w:r w:rsidR="00DC345D">
        <w:rPr>
          <w:rFonts w:ascii="Cambria" w:eastAsia="Cambria" w:hAnsi="Cambria" w:cs="Cambria"/>
          <w:i w:val="0"/>
          <w:sz w:val="24"/>
          <w:szCs w:val="24"/>
          <w:lang w:val="pt-BR"/>
        </w:rPr>
        <w:t>0</w:t>
      </w:r>
      <w:r w:rsidR="00F10C74">
        <w:rPr>
          <w:rFonts w:ascii="Cambria" w:eastAsia="Cambria" w:hAnsi="Cambria" w:cs="Cambria"/>
          <w:i w:val="0"/>
          <w:sz w:val="24"/>
          <w:szCs w:val="24"/>
          <w:lang w:val="pt-BR"/>
        </w:rPr>
        <w:t>03</w:t>
      </w:r>
      <w:r w:rsidRPr="00836346">
        <w:rPr>
          <w:rFonts w:ascii="Cambria" w:eastAsia="Cambria" w:hAnsi="Cambria" w:cs="Cambria"/>
          <w:i w:val="0"/>
          <w:sz w:val="24"/>
          <w:szCs w:val="24"/>
        </w:rPr>
        <w:t>/202</w:t>
      </w:r>
      <w:r w:rsidR="00F10C74">
        <w:rPr>
          <w:rFonts w:ascii="Cambria" w:eastAsia="Cambria" w:hAnsi="Cambria" w:cs="Cambria"/>
          <w:i w:val="0"/>
          <w:sz w:val="24"/>
          <w:szCs w:val="24"/>
        </w:rPr>
        <w:t>6</w:t>
      </w:r>
      <w:r w:rsidRPr="00836346">
        <w:rPr>
          <w:rFonts w:ascii="Cambria" w:eastAsia="Cambria" w:hAnsi="Cambria" w:cs="Cambria"/>
        </w:rPr>
        <w:tab/>
      </w:r>
      <w:r w:rsidRPr="00F10C74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965F2A" w:rsidRPr="00F10C74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</w:t>
      </w:r>
      <w:r w:rsidR="00F10C74" w:rsidRPr="00F10C74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e</w:t>
      </w:r>
      <w:r w:rsidR="00965F2A" w:rsidRPr="00F10C74">
        <w:rPr>
          <w:rFonts w:ascii="Cambria" w:eastAsia="Cambria" w:hAnsi="Cambria" w:cs="Cambria"/>
          <w:i w:val="0"/>
          <w:sz w:val="24"/>
          <w:szCs w:val="24"/>
        </w:rPr>
        <w:t>m</w:t>
      </w:r>
      <w:r w:rsidRPr="00F10C74"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F10C74" w:rsidRPr="00F10C74">
        <w:rPr>
          <w:rFonts w:ascii="Cambria" w:eastAsia="Cambria" w:hAnsi="Cambria" w:cs="Cambria"/>
          <w:i w:val="0"/>
          <w:sz w:val="24"/>
          <w:szCs w:val="24"/>
        </w:rPr>
        <w:t>24</w:t>
      </w:r>
      <w:r w:rsidRPr="00F10C74"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F10C74" w:rsidRPr="00F10C74">
        <w:rPr>
          <w:rFonts w:ascii="Cambria" w:eastAsia="Cambria" w:hAnsi="Cambria" w:cs="Cambria"/>
          <w:i w:val="0"/>
          <w:sz w:val="24"/>
          <w:szCs w:val="24"/>
          <w:lang w:val="pt-BR"/>
        </w:rPr>
        <w:t>fevereiro</w:t>
      </w:r>
      <w:r w:rsidR="00965F2A" w:rsidRPr="00F10C74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</w:t>
      </w:r>
      <w:r w:rsidRPr="00F10C74">
        <w:rPr>
          <w:rFonts w:ascii="Cambria" w:eastAsia="Cambria" w:hAnsi="Cambria" w:cs="Cambria"/>
          <w:i w:val="0"/>
          <w:sz w:val="24"/>
          <w:szCs w:val="24"/>
        </w:rPr>
        <w:t>de 202</w:t>
      </w:r>
      <w:r w:rsidR="00F10C74" w:rsidRPr="00F10C74">
        <w:rPr>
          <w:rFonts w:ascii="Cambria" w:eastAsia="Cambria" w:hAnsi="Cambria" w:cs="Cambria"/>
          <w:i w:val="0"/>
          <w:sz w:val="24"/>
          <w:szCs w:val="24"/>
        </w:rPr>
        <w:t>6</w:t>
      </w:r>
    </w:p>
    <w:p w14:paraId="6ECA283C" w14:textId="77777777" w:rsidR="00F10C74" w:rsidRDefault="00F10C74" w:rsidP="00F10C74">
      <w:pPr>
        <w:rPr>
          <w:rFonts w:eastAsia="Cambria"/>
          <w:lang w:val="x-none" w:eastAsia="x-none"/>
        </w:rPr>
      </w:pPr>
    </w:p>
    <w:p w14:paraId="467EA819" w14:textId="77777777" w:rsidR="00F10C74" w:rsidRPr="00F10C74" w:rsidRDefault="00F10C74" w:rsidP="00F10C74">
      <w:pPr>
        <w:rPr>
          <w:rFonts w:eastAsia="Cambria"/>
          <w:lang w:val="x-none" w:eastAsia="x-none"/>
        </w:rPr>
      </w:pPr>
    </w:p>
    <w:p w14:paraId="213BE5EB" w14:textId="77777777" w:rsidR="007B7FF7" w:rsidRPr="00836346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4426DCF8" w14:textId="14C8C71C" w:rsidR="007B7FF7" w:rsidRDefault="00DC345D" w:rsidP="003C117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529"/>
        <w:jc w:val="both"/>
        <w:rPr>
          <w:rFonts w:ascii="Cambria" w:hAnsi="Cambria"/>
          <w:b/>
        </w:rPr>
      </w:pPr>
      <w:r w:rsidRPr="00DC345D">
        <w:rPr>
          <w:rFonts w:ascii="Cambria" w:hAnsi="Cambria"/>
          <w:b/>
        </w:rPr>
        <w:t>“</w:t>
      </w:r>
      <w:r w:rsidR="00F10C74" w:rsidRPr="00F10C74">
        <w:rPr>
          <w:rFonts w:ascii="Cambria" w:hAnsi="Cambria"/>
          <w:b/>
        </w:rPr>
        <w:t>DISPÕE SOBRE A MUDANÇA TEMPORÁRIA DO LOCAL DE FUNCIONAMENTO DA CÂMARA MUNICIPAL DE CARNAÚBA DOS DANTAS/RN</w:t>
      </w:r>
      <w:r w:rsidRPr="00DC345D">
        <w:rPr>
          <w:rFonts w:ascii="Cambria" w:hAnsi="Cambria"/>
          <w:b/>
        </w:rPr>
        <w:t>”</w:t>
      </w:r>
    </w:p>
    <w:p w14:paraId="5E8E3DEA" w14:textId="77777777" w:rsidR="00F10C74" w:rsidRPr="00836346" w:rsidRDefault="00F10C74" w:rsidP="00DC345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695E0BB7" w14:textId="77777777" w:rsidR="00DC345D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sz w:val="22"/>
          <w:szCs w:val="22"/>
        </w:rPr>
        <w:tab/>
      </w:r>
    </w:p>
    <w:p w14:paraId="21F7EC0A" w14:textId="2A5F496F" w:rsidR="007B7FF7" w:rsidRPr="00836346" w:rsidRDefault="00DC345D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 w:rsidR="00D960AC" w:rsidRPr="00836346">
        <w:rPr>
          <w:rFonts w:ascii="Cambria" w:eastAsia="Cambria" w:hAnsi="Cambria" w:cs="Cambria"/>
          <w:b/>
        </w:rPr>
        <w:t>A MESA DIRETORA DA CÂMARA MUNICIPAL DE CARNAÚBA DOS DANTAS/RN,</w:t>
      </w:r>
      <w:r w:rsidR="00D960AC" w:rsidRPr="00836346">
        <w:rPr>
          <w:rFonts w:ascii="Cambria" w:eastAsia="Cambria" w:hAnsi="Cambria" w:cs="Cambria"/>
        </w:rPr>
        <w:t xml:space="preserve"> no uso de suas atribuições legais previstas nos </w:t>
      </w:r>
      <w:r w:rsidR="00F10C74">
        <w:rPr>
          <w:rFonts w:ascii="Cambria" w:eastAsia="Cambria" w:hAnsi="Cambria" w:cs="Cambria"/>
        </w:rPr>
        <w:t>a</w:t>
      </w:r>
      <w:r w:rsidR="00D960AC" w:rsidRPr="00836346">
        <w:rPr>
          <w:rFonts w:ascii="Cambria" w:eastAsia="Cambria" w:hAnsi="Cambria" w:cs="Cambria"/>
        </w:rPr>
        <w:t>rt</w:t>
      </w:r>
      <w:r w:rsidR="00F10C74">
        <w:rPr>
          <w:rFonts w:ascii="Cambria" w:eastAsia="Cambria" w:hAnsi="Cambria" w:cs="Cambria"/>
        </w:rPr>
        <w:t>igos</w:t>
      </w:r>
      <w:r w:rsidR="00D960AC" w:rsidRPr="00836346">
        <w:rPr>
          <w:rFonts w:ascii="Cambria" w:eastAsia="Cambria" w:hAnsi="Cambria" w:cs="Cambria"/>
        </w:rPr>
        <w:t xml:space="preserve"> </w:t>
      </w:r>
      <w:r w:rsidR="00F10C74">
        <w:rPr>
          <w:rFonts w:ascii="Cambria" w:eastAsia="Cambria" w:hAnsi="Cambria" w:cs="Cambria"/>
        </w:rPr>
        <w:t xml:space="preserve">art. 10, inciso II, </w:t>
      </w:r>
      <w:r w:rsidR="00F10C74" w:rsidRPr="00836346">
        <w:rPr>
          <w:rFonts w:ascii="Cambria" w:eastAsia="Cambria" w:hAnsi="Cambria" w:cs="Cambria"/>
        </w:rPr>
        <w:t>combinado com</w:t>
      </w:r>
      <w:r w:rsidR="00F10C74">
        <w:rPr>
          <w:rFonts w:ascii="Cambria" w:eastAsia="Cambria" w:hAnsi="Cambria" w:cs="Cambria"/>
        </w:rPr>
        <w:t xml:space="preserve"> art. 53, parágrafo único, alínea “e” </w:t>
      </w:r>
      <w:r w:rsidR="00D960AC" w:rsidRPr="00836346">
        <w:rPr>
          <w:rFonts w:ascii="Cambria" w:eastAsia="Cambria" w:hAnsi="Cambria" w:cs="Cambria"/>
        </w:rPr>
        <w:t>do Regimento Interno</w:t>
      </w:r>
      <w:r w:rsidR="0062201C" w:rsidRPr="00836346">
        <w:rPr>
          <w:rFonts w:ascii="Cambria" w:eastAsia="Cambria" w:hAnsi="Cambria" w:cs="Cambria"/>
        </w:rPr>
        <w:t xml:space="preserve"> depois de ouvido o Plenário,</w:t>
      </w:r>
    </w:p>
    <w:p w14:paraId="3F26FC3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FAZ SABER</w:t>
      </w:r>
      <w:r w:rsidRPr="00836346"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Pr="00836346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</w:rPr>
        <w:tab/>
      </w:r>
      <w:r w:rsidRPr="00836346"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Pr="00836346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 w:rsidRPr="00836346">
        <w:rPr>
          <w:rFonts w:ascii="Cambria" w:eastAsia="Cambria" w:hAnsi="Cambria" w:cs="Cambria"/>
          <w:b/>
        </w:rPr>
        <w:t xml:space="preserve"> </w:t>
      </w:r>
    </w:p>
    <w:p w14:paraId="79521B70" w14:textId="35681CB8" w:rsidR="00CB1370" w:rsidRPr="00836346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 w:rsidRPr="00836346">
        <w:rPr>
          <w:rFonts w:ascii="Cambria" w:eastAsia="Cambria" w:hAnsi="Cambria" w:cs="Cambria"/>
          <w:b/>
        </w:rPr>
        <w:tab/>
        <w:t xml:space="preserve">Art. 1º. </w:t>
      </w:r>
      <w:r w:rsidR="003C1178" w:rsidRPr="003C1178">
        <w:rPr>
          <w:rFonts w:ascii="Cambria" w:eastAsia="Cambria" w:hAnsi="Cambria" w:cs="Cambria"/>
        </w:rPr>
        <w:t>Fica autorizada a mudança temporária do local de funcionamento administrativo da Câmara Municipal de Carnaúba dos Dantas/RN, em razão da reforma e ampliação do prédio-sede situado na Rua Juvenal Lamartine, nº 200, Centro.</w:t>
      </w:r>
    </w:p>
    <w:p w14:paraId="68F4B430" w14:textId="18967CE9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 w:rsidRPr="00836346">
        <w:rPr>
          <w:rFonts w:ascii="Cambria" w:eastAsia="Cambria" w:hAnsi="Cambria" w:cs="Cambria"/>
          <w:b/>
        </w:rPr>
        <w:tab/>
        <w:t xml:space="preserve">Art. 2º. </w:t>
      </w:r>
      <w:r w:rsidR="003C1178" w:rsidRPr="003C1178">
        <w:rPr>
          <w:rFonts w:ascii="Cambria" w:eastAsia="Cambria" w:hAnsi="Cambria" w:cs="Cambria"/>
        </w:rPr>
        <w:t>As atividades administrativas internas da Câmara Municipal passarão a ser realizadas, a partir de 01 de março de 2026, no espaço público localizado na Rua José Victor,</w:t>
      </w:r>
      <w:r w:rsidR="003C1178">
        <w:rPr>
          <w:rFonts w:ascii="Cambria" w:eastAsia="Cambria" w:hAnsi="Cambria" w:cs="Cambria"/>
        </w:rPr>
        <w:t xml:space="preserve"> </w:t>
      </w:r>
      <w:r w:rsidR="003C1178" w:rsidRPr="003C1178">
        <w:rPr>
          <w:rFonts w:ascii="Cambria" w:eastAsia="Cambria" w:hAnsi="Cambria" w:cs="Cambria"/>
        </w:rPr>
        <w:t>nº</w:t>
      </w:r>
      <w:r w:rsidR="003C1178">
        <w:rPr>
          <w:rFonts w:ascii="Cambria" w:eastAsia="Cambria" w:hAnsi="Cambria" w:cs="Cambria"/>
        </w:rPr>
        <w:t xml:space="preserve"> 577,</w:t>
      </w:r>
      <w:r w:rsidR="003C1178" w:rsidRPr="003C1178">
        <w:rPr>
          <w:rFonts w:ascii="Cambria" w:eastAsia="Cambria" w:hAnsi="Cambria" w:cs="Cambria"/>
        </w:rPr>
        <w:t xml:space="preserve"> Centro, Carnaúba dos Dantas/RN, onde atualmente funcionam as Secretarias Municipais de Turismo, Cultura e Esporte e Lazer, conforme autorizado pelo Poder Executivo Municipal</w:t>
      </w:r>
      <w:r w:rsidRPr="00836346">
        <w:rPr>
          <w:rFonts w:ascii="Cambria" w:eastAsia="Cambria" w:hAnsi="Cambria" w:cs="Cambria"/>
          <w:sz w:val="22"/>
          <w:szCs w:val="22"/>
        </w:rPr>
        <w:t>.</w:t>
      </w:r>
    </w:p>
    <w:p w14:paraId="7EBD143C" w14:textId="5F4DC61D" w:rsidR="003C1178" w:rsidRDefault="003C117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/>
        </w:rPr>
        <w:tab/>
      </w:r>
      <w:r w:rsidRPr="00836346">
        <w:rPr>
          <w:rFonts w:ascii="Cambria" w:eastAsia="Cambria" w:hAnsi="Cambria" w:cs="Cambria"/>
          <w:b/>
        </w:rPr>
        <w:t xml:space="preserve">Art. </w:t>
      </w:r>
      <w:r>
        <w:rPr>
          <w:rFonts w:ascii="Cambria" w:eastAsia="Cambria" w:hAnsi="Cambria" w:cs="Cambria"/>
          <w:b/>
        </w:rPr>
        <w:t>3</w:t>
      </w:r>
      <w:r w:rsidRPr="00836346">
        <w:rPr>
          <w:rFonts w:ascii="Cambria" w:eastAsia="Cambria" w:hAnsi="Cambria" w:cs="Cambria"/>
          <w:b/>
        </w:rPr>
        <w:t>º.</w:t>
      </w:r>
      <w:r>
        <w:rPr>
          <w:rFonts w:ascii="Cambria" w:eastAsia="Cambria" w:hAnsi="Cambria" w:cs="Cambria"/>
          <w:b/>
        </w:rPr>
        <w:t xml:space="preserve"> </w:t>
      </w:r>
      <w:r w:rsidRPr="003C1178">
        <w:rPr>
          <w:rFonts w:ascii="Cambria" w:eastAsia="Cambria" w:hAnsi="Cambria" w:cs="Cambria"/>
          <w:bCs/>
        </w:rPr>
        <w:t xml:space="preserve">Durante o período de reforma do prédio-sede, as sessões ordinárias, extraordinárias e solenes da Câmara Municipal serão realizadas no CEJUC – Centro da Juventude Carnaubense, localizado na Rua Felinto Lúcio, Bairro São José, </w:t>
      </w:r>
      <w:r w:rsidRPr="003C1178">
        <w:rPr>
          <w:rFonts w:ascii="Cambria" w:eastAsia="Cambria" w:hAnsi="Cambria" w:cs="Cambria"/>
          <w:bCs/>
        </w:rPr>
        <w:lastRenderedPageBreak/>
        <w:t>Carnaúba dos Dantas/RN, assegurada a publicidade dos atos e o acesso da população.</w:t>
      </w:r>
    </w:p>
    <w:p w14:paraId="289E858B" w14:textId="4524432D" w:rsidR="003C1178" w:rsidRDefault="003C117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/>
        </w:rPr>
        <w:tab/>
      </w:r>
      <w:r w:rsidRPr="00836346">
        <w:rPr>
          <w:rFonts w:ascii="Cambria" w:eastAsia="Cambria" w:hAnsi="Cambria" w:cs="Cambria"/>
          <w:b/>
        </w:rPr>
        <w:t xml:space="preserve">Art. </w:t>
      </w:r>
      <w:r>
        <w:rPr>
          <w:rFonts w:ascii="Cambria" w:eastAsia="Cambria" w:hAnsi="Cambria" w:cs="Cambria"/>
          <w:b/>
        </w:rPr>
        <w:t>4</w:t>
      </w:r>
      <w:r w:rsidRPr="00836346">
        <w:rPr>
          <w:rFonts w:ascii="Cambria" w:eastAsia="Cambria" w:hAnsi="Cambria" w:cs="Cambria"/>
          <w:b/>
        </w:rPr>
        <w:t>º.</w:t>
      </w:r>
      <w:r>
        <w:rPr>
          <w:rFonts w:ascii="Cambria" w:eastAsia="Cambria" w:hAnsi="Cambria" w:cs="Cambria"/>
          <w:b/>
        </w:rPr>
        <w:t xml:space="preserve"> </w:t>
      </w:r>
      <w:r w:rsidRPr="003C1178">
        <w:rPr>
          <w:rFonts w:ascii="Cambria" w:eastAsia="Cambria" w:hAnsi="Cambria" w:cs="Cambria"/>
          <w:bCs/>
        </w:rPr>
        <w:t>Concluída a reforma do prédio-sede, as atividades administrativas e as sessões plenárias retornarão ao endereço oficial da Câmara Municipal, mediante comunicação formal da Presidência ao Plenário.</w:t>
      </w:r>
    </w:p>
    <w:p w14:paraId="22098B82" w14:textId="71095141" w:rsidR="003C1178" w:rsidRPr="003C1178" w:rsidRDefault="003C1178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Cs/>
        </w:rPr>
      </w:pPr>
      <w:r>
        <w:rPr>
          <w:rFonts w:ascii="Cambria" w:eastAsia="Cambria" w:hAnsi="Cambria" w:cs="Cambria"/>
          <w:b/>
        </w:rPr>
        <w:tab/>
      </w:r>
      <w:r w:rsidRPr="003C1178">
        <w:rPr>
          <w:rFonts w:ascii="Cambria" w:eastAsia="Cambria" w:hAnsi="Cambria" w:cs="Cambria"/>
          <w:b/>
        </w:rPr>
        <w:t xml:space="preserve">Art. 5º. </w:t>
      </w:r>
      <w:r w:rsidRPr="003C1178">
        <w:rPr>
          <w:rFonts w:ascii="Cambria" w:eastAsia="Cambria" w:hAnsi="Cambria" w:cs="Cambria"/>
          <w:bCs/>
        </w:rPr>
        <w:t>Este Decreto Legislativo entra em vigor na data de sua publicação.</w:t>
      </w:r>
    </w:p>
    <w:p w14:paraId="0EB186CF" w14:textId="77777777" w:rsidR="007B7FF7" w:rsidRPr="00836346" w:rsidRDefault="007B7FF7" w:rsidP="003C1178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7D0C5862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 w:rsidRPr="00836346"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 w:rsidRPr="00836346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6346">
        <w:rPr>
          <w:rFonts w:ascii="Cambria" w:eastAsia="Cambria" w:hAnsi="Cambria" w:cs="Cambria"/>
          <w:color w:val="000000"/>
        </w:rPr>
        <w:t xml:space="preserve">, em </w:t>
      </w:r>
      <w:r w:rsidR="003C1178">
        <w:rPr>
          <w:rFonts w:ascii="Cambria" w:eastAsia="Cambria" w:hAnsi="Cambria" w:cs="Cambria"/>
          <w:color w:val="000000"/>
        </w:rPr>
        <w:t>24</w:t>
      </w:r>
      <w:r w:rsidRPr="00836346">
        <w:rPr>
          <w:rFonts w:ascii="Cambria" w:eastAsia="Cambria" w:hAnsi="Cambria" w:cs="Cambria"/>
          <w:color w:val="000000"/>
        </w:rPr>
        <w:t xml:space="preserve"> de </w:t>
      </w:r>
      <w:r w:rsidR="003C1178">
        <w:rPr>
          <w:rFonts w:ascii="Cambria" w:eastAsia="Cambria" w:hAnsi="Cambria" w:cs="Cambria"/>
          <w:color w:val="000000"/>
        </w:rPr>
        <w:t>fevereiro</w:t>
      </w:r>
      <w:r w:rsidRPr="00836346">
        <w:rPr>
          <w:rFonts w:ascii="Cambria" w:eastAsia="Cambria" w:hAnsi="Cambria" w:cs="Cambria"/>
          <w:color w:val="000000"/>
        </w:rPr>
        <w:t xml:space="preserve"> de 202</w:t>
      </w:r>
      <w:r w:rsidR="003C1178">
        <w:rPr>
          <w:rFonts w:ascii="Cambria" w:eastAsia="Cambria" w:hAnsi="Cambria" w:cs="Cambria"/>
          <w:color w:val="000000"/>
        </w:rPr>
        <w:t>6</w:t>
      </w:r>
      <w:r w:rsidRPr="00836346">
        <w:rPr>
          <w:rFonts w:ascii="Cambria" w:eastAsia="Cambria" w:hAnsi="Cambria" w:cs="Cambria"/>
          <w:color w:val="000000"/>
        </w:rPr>
        <w:t>.</w:t>
      </w:r>
    </w:p>
    <w:p w14:paraId="790972FB" w14:textId="77777777" w:rsidR="003C1178" w:rsidRPr="00836346" w:rsidRDefault="003C1178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</w:p>
    <w:p w14:paraId="55B33FA8" w14:textId="77777777" w:rsidR="007B7FF7" w:rsidRPr="00836346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71B8EA03" w14:textId="77777777" w:rsidR="003C1178" w:rsidRDefault="003C1178" w:rsidP="003C1178">
      <w:pPr>
        <w:spacing w:line="360" w:lineRule="auto"/>
        <w:rPr>
          <w:rFonts w:ascii="Cambria" w:eastAsia="Arial Narrow" w:hAnsi="Cambria" w:cs="Arial Narrow"/>
        </w:rPr>
        <w:sectPr w:rsidR="003C1178" w:rsidSect="003C1178">
          <w:headerReference w:type="default" r:id="rId7"/>
          <w:footerReference w:type="default" r:id="rId8"/>
          <w:pgSz w:w="11906" w:h="16838"/>
          <w:pgMar w:top="1701" w:right="1134" w:bottom="1134" w:left="1701" w:header="709" w:footer="142" w:gutter="0"/>
          <w:pgNumType w:start="1"/>
          <w:cols w:space="720"/>
        </w:sectPr>
      </w:pPr>
    </w:p>
    <w:p w14:paraId="506A6239" w14:textId="77777777" w:rsidR="003C1178" w:rsidRPr="00E72706" w:rsidRDefault="003C1178" w:rsidP="003C1178">
      <w:pPr>
        <w:spacing w:line="360" w:lineRule="auto"/>
        <w:rPr>
          <w:rFonts w:ascii="Cambria" w:eastAsia="Arial Narrow" w:hAnsi="Cambria" w:cs="Arial Narrow"/>
        </w:rPr>
      </w:pPr>
    </w:p>
    <w:p w14:paraId="1C4715C7" w14:textId="77777777" w:rsidR="003C1178" w:rsidRPr="00E72706" w:rsidRDefault="003C1178" w:rsidP="003C1178">
      <w:pPr>
        <w:spacing w:line="360" w:lineRule="auto"/>
        <w:rPr>
          <w:rFonts w:ascii="Cambria" w:eastAsia="Arial Narrow" w:hAnsi="Cambria" w:cs="Arial Narrow"/>
        </w:rPr>
      </w:pPr>
    </w:p>
    <w:p w14:paraId="6E1B4171" w14:textId="4A6EEB2A" w:rsidR="003C1178" w:rsidRPr="00E72706" w:rsidRDefault="003C1178" w:rsidP="003C1178">
      <w:pPr>
        <w:spacing w:line="360" w:lineRule="auto"/>
        <w:rPr>
          <w:rFonts w:ascii="Cambria" w:eastAsia="Arial Narrow" w:hAnsi="Cambria" w:cs="Arial Narrow"/>
        </w:rPr>
        <w:sectPr w:rsidR="003C1178" w:rsidRPr="00E72706" w:rsidSect="003C1178">
          <w:type w:val="continuous"/>
          <w:pgSz w:w="11906" w:h="16838"/>
          <w:pgMar w:top="1701" w:right="1134" w:bottom="1134" w:left="1701" w:header="709" w:footer="142" w:gutter="0"/>
          <w:pgNumType w:start="1"/>
          <w:cols w:num="2" w:space="720"/>
        </w:sectPr>
      </w:pPr>
    </w:p>
    <w:p w14:paraId="26AA7733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74ABAFC6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_________________________________________ </w:t>
      </w:r>
    </w:p>
    <w:p w14:paraId="79832D5F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  <w:b/>
          <w:bCs/>
        </w:rPr>
        <w:t xml:space="preserve">MARFRAN DE MEDEIROS SANTOS </w:t>
      </w:r>
    </w:p>
    <w:p w14:paraId="38708BD3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Presidente </w:t>
      </w:r>
    </w:p>
    <w:p w14:paraId="50B0F04C" w14:textId="77777777" w:rsidR="003C1178" w:rsidRPr="00E72706" w:rsidRDefault="003C1178" w:rsidP="003C1178">
      <w:pPr>
        <w:spacing w:line="360" w:lineRule="auto"/>
        <w:rPr>
          <w:rFonts w:ascii="Cambria" w:eastAsia="Arial Narrow" w:hAnsi="Cambria" w:cs="Arial Narrow"/>
        </w:rPr>
      </w:pPr>
    </w:p>
    <w:p w14:paraId="2EFF7ADD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1A192F4D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_________________________________________</w:t>
      </w:r>
    </w:p>
    <w:p w14:paraId="0CB688EA" w14:textId="0992A862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</w:rPr>
        <w:t xml:space="preserve"> </w:t>
      </w:r>
      <w:r w:rsidRPr="00E72706">
        <w:rPr>
          <w:rFonts w:ascii="Cambria" w:eastAsia="Arial Narrow" w:hAnsi="Cambria" w:cs="Arial Narrow"/>
          <w:b/>
          <w:bCs/>
        </w:rPr>
        <w:t>MARIA DAS VITÓRIAS BEZERRA DANTA</w:t>
      </w:r>
      <w:r>
        <w:rPr>
          <w:rFonts w:ascii="Cambria" w:eastAsia="Arial Narrow" w:hAnsi="Cambria" w:cs="Arial Narrow"/>
          <w:b/>
          <w:bCs/>
        </w:rPr>
        <w:t>S</w:t>
      </w:r>
    </w:p>
    <w:p w14:paraId="181BE3E4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Vice-Presidente</w:t>
      </w:r>
    </w:p>
    <w:p w14:paraId="3BD5E76C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</w:p>
    <w:p w14:paraId="487E2064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</w:p>
    <w:p w14:paraId="59B573B5" w14:textId="0F136A2F" w:rsidR="003C1178" w:rsidRDefault="003C1178" w:rsidP="003C1178">
      <w:pPr>
        <w:spacing w:line="360" w:lineRule="auto"/>
        <w:rPr>
          <w:rFonts w:ascii="Cambria" w:eastAsia="Arial Narrow" w:hAnsi="Cambria" w:cs="Arial Narrow"/>
        </w:rPr>
      </w:pPr>
    </w:p>
    <w:p w14:paraId="0C5431AA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_________________________________________ </w:t>
      </w:r>
    </w:p>
    <w:p w14:paraId="1501FE35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  <w:b/>
          <w:bCs/>
        </w:rPr>
        <w:t xml:space="preserve">JEMMIFRAN DA SILVA DANTAS </w:t>
      </w:r>
    </w:p>
    <w:p w14:paraId="0881FA9E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1º Secretário </w:t>
      </w:r>
    </w:p>
    <w:p w14:paraId="1C927B26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24242ED1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0633CD36" w14:textId="08F69986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_________________________________________</w:t>
      </w:r>
    </w:p>
    <w:p w14:paraId="24BC10FF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  <w:b/>
          <w:bCs/>
        </w:rPr>
        <w:t xml:space="preserve">JOSÉ LÚCIO SILVA </w:t>
      </w:r>
    </w:p>
    <w:p w14:paraId="5DE4C666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2º Secretário</w:t>
      </w:r>
    </w:p>
    <w:p w14:paraId="2ADF84B9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59D43704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327A941B" w14:textId="776C5450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 </w:t>
      </w:r>
    </w:p>
    <w:p w14:paraId="5DF660C3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  <w:sectPr w:rsidR="003C1178" w:rsidSect="003C1178">
          <w:type w:val="continuous"/>
          <w:pgSz w:w="11906" w:h="16838"/>
          <w:pgMar w:top="1701" w:right="1134" w:bottom="1134" w:left="1701" w:header="709" w:footer="142" w:gutter="0"/>
          <w:pgNumType w:start="1"/>
          <w:cols w:num="2" w:space="720"/>
        </w:sectPr>
      </w:pPr>
    </w:p>
    <w:p w14:paraId="78411EDD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  <w:sectPr w:rsidR="003C1178" w:rsidRPr="00E72706" w:rsidSect="003C1178">
          <w:type w:val="continuous"/>
          <w:pgSz w:w="11906" w:h="16838"/>
          <w:pgMar w:top="1701" w:right="1134" w:bottom="1134" w:left="1701" w:header="709" w:footer="142" w:gutter="0"/>
          <w:pgNumType w:start="1"/>
          <w:cols w:num="2" w:space="720"/>
        </w:sectPr>
      </w:pPr>
    </w:p>
    <w:p w14:paraId="0E5524DA" w14:textId="77777777" w:rsidR="00A268B0" w:rsidRDefault="00A268B0" w:rsidP="003C1178">
      <w:pPr>
        <w:ind w:right="-180"/>
        <w:rPr>
          <w:rFonts w:ascii="Cambria" w:eastAsia="Cambria" w:hAnsi="Cambria" w:cs="Cambria"/>
        </w:rPr>
      </w:pPr>
    </w:p>
    <w:p w14:paraId="45CFF301" w14:textId="77777777" w:rsidR="00A268B0" w:rsidRPr="00A268B0" w:rsidRDefault="00A268B0" w:rsidP="00A268B0">
      <w:pPr>
        <w:ind w:left="-180" w:right="-180"/>
        <w:jc w:val="center"/>
        <w:rPr>
          <w:rFonts w:ascii="Cambria" w:eastAsia="Cambria" w:hAnsi="Cambria" w:cs="Cambria"/>
          <w:b/>
          <w:szCs w:val="23"/>
        </w:rPr>
      </w:pPr>
      <w:r w:rsidRPr="00A268B0">
        <w:rPr>
          <w:rFonts w:ascii="Cambria" w:eastAsia="Cambria" w:hAnsi="Cambria" w:cs="Cambria"/>
          <w:b/>
          <w:szCs w:val="23"/>
        </w:rPr>
        <w:t>JUSTIFICATIVA</w:t>
      </w:r>
    </w:p>
    <w:p w14:paraId="55AA53DD" w14:textId="77777777" w:rsidR="00A268B0" w:rsidRPr="00A268B0" w:rsidRDefault="00A268B0" w:rsidP="00982F06">
      <w:pPr>
        <w:spacing w:line="360" w:lineRule="auto"/>
        <w:ind w:left="-180" w:right="-180"/>
        <w:jc w:val="center"/>
        <w:rPr>
          <w:rFonts w:ascii="Cambria" w:eastAsia="Cambria" w:hAnsi="Cambria" w:cs="Cambria"/>
          <w:b/>
          <w:szCs w:val="23"/>
        </w:rPr>
      </w:pPr>
    </w:p>
    <w:p w14:paraId="6959D858" w14:textId="77777777" w:rsidR="003C1178" w:rsidRP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t>O presente Projeto de Decreto Legislativo tem por finalidade autorizar a mudança temporária do local de funcionamento administrativo da Câmara Municipal de Carnaúba dos Dantas/RN, bem como fixar o local provisório de realização das sessões plenárias, em razão da reforma e ampliação do prédio-sede desta Casa Legislativa.</w:t>
      </w:r>
    </w:p>
    <w:p w14:paraId="36CD864E" w14:textId="77777777" w:rsidR="003C1178" w:rsidRP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t>A obra de reforma e ampliação do prédio-sede, situado na Rua Juvenal Lamartine, nº 200, Centro, constitui medida necessária para a melhoria da estrutura física da Câmara Municipal, garantindo melhores condições de acessibilidade, segurança, organização administrativa e atendimento à população. Durante o período de execução da obra, torna-se inviável a permanência das atividades administrativas no imóvel, exigindo a adoção de providências que assegurem a continuidade dos trabalhos legislativos.</w:t>
      </w:r>
    </w:p>
    <w:p w14:paraId="05A62C1E" w14:textId="77777777" w:rsidR="003C1178" w:rsidRP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t>Nesse contexto, por meio do Ofício nº 001/2026, de 09 de janeiro de 2026, a Presidência da Câmara Municipal solicitou ao Poder Executivo a cessão temporária de espaços físicos para funcionamento provisório das atividades administrativas e para realização das sessões plenárias.</w:t>
      </w:r>
    </w:p>
    <w:p w14:paraId="52F71CD7" w14:textId="77777777" w:rsidR="003C1178" w:rsidRP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t>Em resposta, o Poder Executivo Municipal, através do Ofício nº 004/2026 – PMCD/RN, datado de 13 de janeiro de 2026, informou oficialmente que, a partir de 01 de março de 2026, os espaços solicitados estariam liberados para que esta Casa Legislativa pudesse realizar a mudança e dar início às suas atividades administrativas e legislativas no novo local.</w:t>
      </w:r>
    </w:p>
    <w:p w14:paraId="6D1A48CF" w14:textId="77777777" w:rsidR="003C1178" w:rsidRP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t>Assim, a fixação da data de 01 de março de 2026 como marco inicial da mudança encontra fundamento expresso na comunicação oficial do Executivo Municipal, conferindo segurança jurídica e formalidade ao ato.</w:t>
      </w:r>
    </w:p>
    <w:p w14:paraId="24680BD6" w14:textId="77777777" w:rsidR="003C1178" w:rsidRP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t xml:space="preserve">Ressalte-se que a alteração proposta </w:t>
      </w:r>
      <w:proofErr w:type="gramStart"/>
      <w:r w:rsidRPr="003C1178">
        <w:rPr>
          <w:rFonts w:ascii="Cambria" w:eastAsia="Cambria" w:hAnsi="Cambria" w:cs="Cambria"/>
          <w:szCs w:val="23"/>
        </w:rPr>
        <w:t>refere-se</w:t>
      </w:r>
      <w:proofErr w:type="gramEnd"/>
      <w:r w:rsidRPr="003C1178">
        <w:rPr>
          <w:rFonts w:ascii="Cambria" w:eastAsia="Cambria" w:hAnsi="Cambria" w:cs="Cambria"/>
          <w:szCs w:val="23"/>
        </w:rPr>
        <w:t xml:space="preserve"> ao funcionamento administrativo interno da Câmara Municipal, sendo que as sessões ordinárias, extraordinárias e solenes serão realizadas no CEJUC – Centro da Juventude Carnaubense, localizado na Rua Felinto Lúcio, Bairro São José, garantindo-se a publicidade dos atos, o acesso da população e a regularidade dos trabalhos legislativos.</w:t>
      </w:r>
    </w:p>
    <w:p w14:paraId="469AD41A" w14:textId="77777777" w:rsidR="003C1178" w:rsidRP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lastRenderedPageBreak/>
        <w:t>Dessa forma, o presente Decreto Legislativo observa o disposto no Art. 53, Parágrafo Único, alínea “e”, do Regimento Interno, que prevê expressamente a mudança de local de funcionamento da Câmara como matéria de Decreto Legislativo, assegurando plena conformidade regimental.</w:t>
      </w:r>
    </w:p>
    <w:p w14:paraId="7936AC06" w14:textId="41725532" w:rsidR="003C1178" w:rsidRDefault="003C1178" w:rsidP="003C1178">
      <w:pPr>
        <w:spacing w:line="360" w:lineRule="auto"/>
        <w:ind w:left="-180" w:right="-180" w:firstLine="900"/>
        <w:jc w:val="both"/>
        <w:rPr>
          <w:rFonts w:ascii="Cambria" w:eastAsia="Cambria" w:hAnsi="Cambria" w:cs="Cambria"/>
          <w:szCs w:val="23"/>
        </w:rPr>
      </w:pPr>
      <w:r w:rsidRPr="003C1178">
        <w:rPr>
          <w:rFonts w:ascii="Cambria" w:eastAsia="Cambria" w:hAnsi="Cambria" w:cs="Cambria"/>
          <w:szCs w:val="23"/>
        </w:rPr>
        <w:t>Diante do exposto, submetemos a presente matéria à apreciação dos nobres Vereadores, certos de sua aprovação.</w:t>
      </w:r>
    </w:p>
    <w:p w14:paraId="3746C44E" w14:textId="77777777" w:rsidR="003C1178" w:rsidRDefault="003C1178" w:rsidP="003C1178">
      <w:pPr>
        <w:spacing w:line="360" w:lineRule="auto"/>
        <w:ind w:right="-180"/>
        <w:jc w:val="both"/>
        <w:rPr>
          <w:rFonts w:ascii="Cambria" w:eastAsia="Cambria" w:hAnsi="Cambria" w:cs="Cambria"/>
          <w:szCs w:val="23"/>
        </w:rPr>
      </w:pPr>
    </w:p>
    <w:p w14:paraId="0452FC25" w14:textId="361D270F" w:rsidR="003C1178" w:rsidRDefault="003C1178" w:rsidP="003C1178">
      <w:pPr>
        <w:spacing w:line="360" w:lineRule="auto"/>
        <w:ind w:right="-180" w:firstLine="720"/>
        <w:jc w:val="both"/>
        <w:rPr>
          <w:rFonts w:ascii="Cambria" w:eastAsia="Cambria" w:hAnsi="Cambria" w:cs="Cambria"/>
          <w:szCs w:val="23"/>
        </w:rPr>
      </w:pPr>
      <w:r w:rsidRPr="00836346">
        <w:rPr>
          <w:rFonts w:ascii="Cambria" w:eastAsia="Cambria" w:hAnsi="Cambria" w:cs="Cambria"/>
          <w:color w:val="000000"/>
        </w:rPr>
        <w:t xml:space="preserve">Câmara Municipal de Carnaúba dos Dantas/RN, Sala das Sessões </w:t>
      </w:r>
      <w:r w:rsidRPr="00836346">
        <w:rPr>
          <w:rFonts w:ascii="Cambria" w:eastAsia="Cambria" w:hAnsi="Cambria" w:cs="Cambria"/>
          <w:b/>
          <w:i/>
          <w:color w:val="000000"/>
        </w:rPr>
        <w:t>“Vereador Wilson Luiz de Souza”</w:t>
      </w:r>
      <w:r w:rsidRPr="00836346">
        <w:rPr>
          <w:rFonts w:ascii="Cambria" w:eastAsia="Cambria" w:hAnsi="Cambria" w:cs="Cambria"/>
          <w:color w:val="000000"/>
        </w:rPr>
        <w:t xml:space="preserve">, em </w:t>
      </w:r>
      <w:r>
        <w:rPr>
          <w:rFonts w:ascii="Cambria" w:eastAsia="Cambria" w:hAnsi="Cambria" w:cs="Cambria"/>
          <w:color w:val="000000"/>
        </w:rPr>
        <w:t>24</w:t>
      </w:r>
      <w:r w:rsidRPr="00836346">
        <w:rPr>
          <w:rFonts w:ascii="Cambria" w:eastAsia="Cambria" w:hAnsi="Cambria" w:cs="Cambria"/>
          <w:color w:val="000000"/>
        </w:rPr>
        <w:t xml:space="preserve"> de </w:t>
      </w:r>
      <w:r>
        <w:rPr>
          <w:rFonts w:ascii="Cambria" w:eastAsia="Cambria" w:hAnsi="Cambria" w:cs="Cambria"/>
          <w:color w:val="000000"/>
        </w:rPr>
        <w:t>fevereiro</w:t>
      </w:r>
      <w:r w:rsidRPr="00836346">
        <w:rPr>
          <w:rFonts w:ascii="Cambria" w:eastAsia="Cambria" w:hAnsi="Cambria" w:cs="Cambria"/>
          <w:color w:val="000000"/>
        </w:rPr>
        <w:t xml:space="preserve"> de 202</w:t>
      </w:r>
      <w:r>
        <w:rPr>
          <w:rFonts w:ascii="Cambria" w:eastAsia="Cambria" w:hAnsi="Cambria" w:cs="Cambria"/>
          <w:color w:val="000000"/>
        </w:rPr>
        <w:t>6</w:t>
      </w:r>
      <w:r w:rsidRPr="00836346">
        <w:rPr>
          <w:rFonts w:ascii="Cambria" w:eastAsia="Cambria" w:hAnsi="Cambria" w:cs="Cambria"/>
          <w:color w:val="000000"/>
        </w:rPr>
        <w:t>.</w:t>
      </w:r>
    </w:p>
    <w:p w14:paraId="7747E6D4" w14:textId="77777777" w:rsidR="003C1178" w:rsidRDefault="003C1178" w:rsidP="003C1178">
      <w:pPr>
        <w:spacing w:line="360" w:lineRule="auto"/>
        <w:ind w:right="-180"/>
        <w:jc w:val="both"/>
        <w:rPr>
          <w:rFonts w:ascii="Cambria" w:eastAsia="Cambria" w:hAnsi="Cambria" w:cs="Cambria"/>
          <w:szCs w:val="23"/>
        </w:rPr>
      </w:pPr>
    </w:p>
    <w:p w14:paraId="31DE2E57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274698B0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  <w:sectPr w:rsidR="003C1178">
          <w:headerReference w:type="default" r:id="rId9"/>
          <w:footerReference w:type="default" r:id="rId10"/>
          <w:pgSz w:w="12240" w:h="15840"/>
          <w:pgMar w:top="1418" w:right="1418" w:bottom="539" w:left="1701" w:header="709" w:footer="244" w:gutter="0"/>
          <w:pgNumType w:start="1"/>
          <w:cols w:space="720"/>
        </w:sectPr>
      </w:pPr>
    </w:p>
    <w:p w14:paraId="33A480DE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_________________________________________ </w:t>
      </w:r>
    </w:p>
    <w:p w14:paraId="48F0A681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  <w:b/>
          <w:bCs/>
        </w:rPr>
        <w:t xml:space="preserve">MARFRAN DE MEDEIROS SANTOS </w:t>
      </w:r>
    </w:p>
    <w:p w14:paraId="5330853E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Presidente </w:t>
      </w:r>
    </w:p>
    <w:p w14:paraId="07748853" w14:textId="77777777" w:rsidR="003C1178" w:rsidRPr="00E72706" w:rsidRDefault="003C1178" w:rsidP="003C1178">
      <w:pPr>
        <w:spacing w:line="360" w:lineRule="auto"/>
        <w:rPr>
          <w:rFonts w:ascii="Cambria" w:eastAsia="Arial Narrow" w:hAnsi="Cambria" w:cs="Arial Narrow"/>
        </w:rPr>
      </w:pPr>
    </w:p>
    <w:p w14:paraId="1C9E81BD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07E4023C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_________________________________________</w:t>
      </w:r>
    </w:p>
    <w:p w14:paraId="513671B7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</w:rPr>
        <w:t xml:space="preserve"> </w:t>
      </w:r>
      <w:r w:rsidRPr="00E72706">
        <w:rPr>
          <w:rFonts w:ascii="Cambria" w:eastAsia="Arial Narrow" w:hAnsi="Cambria" w:cs="Arial Narrow"/>
          <w:b/>
          <w:bCs/>
        </w:rPr>
        <w:t>MARIA DAS VITÓRIAS BEZERRA DANTA</w:t>
      </w:r>
      <w:r>
        <w:rPr>
          <w:rFonts w:ascii="Cambria" w:eastAsia="Arial Narrow" w:hAnsi="Cambria" w:cs="Arial Narrow"/>
          <w:b/>
          <w:bCs/>
        </w:rPr>
        <w:t>S</w:t>
      </w:r>
    </w:p>
    <w:p w14:paraId="28B36695" w14:textId="21F3F11D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Vice-Presidente</w:t>
      </w:r>
    </w:p>
    <w:p w14:paraId="057326C4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_________________________________________ </w:t>
      </w:r>
    </w:p>
    <w:p w14:paraId="2DA2EF5E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  <w:b/>
          <w:bCs/>
        </w:rPr>
        <w:t xml:space="preserve">JEMMIFRAN DA SILVA DANTAS </w:t>
      </w:r>
    </w:p>
    <w:p w14:paraId="5EC5AB89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 xml:space="preserve">1º Secretário </w:t>
      </w:r>
    </w:p>
    <w:p w14:paraId="60527E0F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57BAF6BD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3A98A314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_________________________________________</w:t>
      </w:r>
    </w:p>
    <w:p w14:paraId="0CB4F7C2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  <w:b/>
          <w:bCs/>
        </w:rPr>
      </w:pPr>
      <w:r w:rsidRPr="00E72706">
        <w:rPr>
          <w:rFonts w:ascii="Cambria" w:eastAsia="Arial Narrow" w:hAnsi="Cambria" w:cs="Arial Narrow"/>
          <w:b/>
          <w:bCs/>
        </w:rPr>
        <w:t xml:space="preserve">JOSÉ LÚCIO SILVA </w:t>
      </w:r>
    </w:p>
    <w:p w14:paraId="15917784" w14:textId="77777777" w:rsidR="003C1178" w:rsidRPr="00E72706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  <w:r w:rsidRPr="00E72706">
        <w:rPr>
          <w:rFonts w:ascii="Cambria" w:eastAsia="Arial Narrow" w:hAnsi="Cambria" w:cs="Arial Narrow"/>
        </w:rPr>
        <w:t>2º Secretário</w:t>
      </w:r>
    </w:p>
    <w:p w14:paraId="5A5C4C9C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  <w:sectPr w:rsidR="003C1178" w:rsidSect="003C1178">
          <w:type w:val="continuous"/>
          <w:pgSz w:w="12240" w:h="15840"/>
          <w:pgMar w:top="1418" w:right="1418" w:bottom="539" w:left="1701" w:header="709" w:footer="244" w:gutter="0"/>
          <w:pgNumType w:start="1"/>
          <w:cols w:num="2" w:space="720"/>
        </w:sectPr>
      </w:pPr>
    </w:p>
    <w:p w14:paraId="08A2B29C" w14:textId="77777777" w:rsidR="003C1178" w:rsidRDefault="003C1178" w:rsidP="003C1178">
      <w:pPr>
        <w:spacing w:line="360" w:lineRule="auto"/>
        <w:jc w:val="center"/>
        <w:rPr>
          <w:rFonts w:ascii="Cambria" w:eastAsia="Arial Narrow" w:hAnsi="Cambria" w:cs="Arial Narrow"/>
        </w:rPr>
      </w:pPr>
    </w:p>
    <w:p w14:paraId="75936031" w14:textId="7C56C167" w:rsidR="003C1178" w:rsidRPr="00A268B0" w:rsidRDefault="003C1178" w:rsidP="003C1178">
      <w:pPr>
        <w:spacing w:line="360" w:lineRule="auto"/>
        <w:ind w:right="-180"/>
        <w:jc w:val="both"/>
        <w:rPr>
          <w:rFonts w:ascii="Cambria" w:eastAsia="Cambria" w:hAnsi="Cambria" w:cs="Cambria"/>
          <w:szCs w:val="23"/>
        </w:rPr>
      </w:pPr>
    </w:p>
    <w:sectPr w:rsidR="003C1178" w:rsidRPr="00A268B0" w:rsidSect="003C1178">
      <w:type w:val="continuous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9DB8A" w14:textId="77777777" w:rsidR="009363F4" w:rsidRDefault="009363F4">
      <w:r>
        <w:separator/>
      </w:r>
    </w:p>
  </w:endnote>
  <w:endnote w:type="continuationSeparator" w:id="0">
    <w:p w14:paraId="6CC04FD5" w14:textId="77777777" w:rsidR="009363F4" w:rsidRDefault="00936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FE031" w14:textId="77777777" w:rsidR="003C1178" w:rsidRDefault="003C11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right="-710"/>
      <w:jc w:val="right"/>
      <w:rPr>
        <w:rFonts w:ascii="Arial Narrow" w:eastAsia="Arial Narrow" w:hAnsi="Arial Narrow" w:cs="Arial Narrow"/>
        <w:color w:val="000000"/>
      </w:rPr>
    </w:pPr>
    <w:r>
      <w:rPr>
        <w:rFonts w:ascii="Arial Narrow" w:eastAsia="Arial Narrow" w:hAnsi="Arial Narrow" w:cs="Arial Narrow"/>
        <w:color w:val="000000"/>
      </w:rPr>
      <w:fldChar w:fldCharType="begin"/>
    </w:r>
    <w:r>
      <w:rPr>
        <w:rFonts w:ascii="Arial Narrow" w:eastAsia="Arial Narrow" w:hAnsi="Arial Narrow" w:cs="Arial Narrow"/>
        <w:color w:val="000000"/>
      </w:rPr>
      <w:instrText>PAGE</w:instrText>
    </w:r>
    <w:r>
      <w:rPr>
        <w:rFonts w:ascii="Arial Narrow" w:eastAsia="Arial Narrow" w:hAnsi="Arial Narrow" w:cs="Arial Narrow"/>
        <w:color w:val="000000"/>
      </w:rPr>
      <w:fldChar w:fldCharType="separate"/>
    </w:r>
    <w:r>
      <w:rPr>
        <w:rFonts w:ascii="Arial Narrow" w:eastAsia="Arial Narrow" w:hAnsi="Arial Narrow" w:cs="Arial Narrow"/>
        <w:noProof/>
        <w:color w:val="000000"/>
      </w:rPr>
      <w:t>1</w:t>
    </w:r>
    <w:r>
      <w:rPr>
        <w:rFonts w:ascii="Arial Narrow" w:eastAsia="Arial Narrow" w:hAnsi="Arial Narrow" w:cs="Arial Narrow"/>
        <w:color w:val="000000"/>
      </w:rPr>
      <w:fldChar w:fldCharType="end"/>
    </w:r>
  </w:p>
  <w:p w14:paraId="07089132" w14:textId="77777777" w:rsidR="003C1178" w:rsidRDefault="003C117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 Narrow" w:eastAsia="Arial Narrow" w:hAnsi="Arial Narrow" w:cs="Arial Narrow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B650B" w14:textId="77777777" w:rsidR="009363F4" w:rsidRDefault="009363F4">
      <w:r>
        <w:separator/>
      </w:r>
    </w:p>
  </w:footnote>
  <w:footnote w:type="continuationSeparator" w:id="0">
    <w:p w14:paraId="2FC12D23" w14:textId="77777777" w:rsidR="009363F4" w:rsidRDefault="009363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ED68" w14:textId="77777777" w:rsidR="003C1178" w:rsidRDefault="003C1178">
    <w:pPr>
      <w:pStyle w:val="Cabealho"/>
    </w:pPr>
    <w:r>
      <w:rPr>
        <w:noProof/>
        <w:szCs w:val="30"/>
      </w:rPr>
      <w:drawing>
        <wp:inline distT="0" distB="0" distL="0" distR="0" wp14:anchorId="2FD0D5A4" wp14:editId="79A0C559">
          <wp:extent cx="5760085" cy="1225055"/>
          <wp:effectExtent l="0" t="0" r="0" b="0"/>
          <wp:docPr id="1" name="Imagem 0" descr="Logo Câmara Municipal_Com_CNPJ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Logo Câmara Municipal_Com_CNPJ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5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FF2ED" w14:textId="77777777" w:rsidR="007B7FF7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FF7"/>
    <w:rsid w:val="00003333"/>
    <w:rsid w:val="00043E31"/>
    <w:rsid w:val="000C13D3"/>
    <w:rsid w:val="000C2779"/>
    <w:rsid w:val="000E0D1D"/>
    <w:rsid w:val="00114802"/>
    <w:rsid w:val="00134F30"/>
    <w:rsid w:val="00141B49"/>
    <w:rsid w:val="00205CF7"/>
    <w:rsid w:val="0022308D"/>
    <w:rsid w:val="00246B9B"/>
    <w:rsid w:val="002A7370"/>
    <w:rsid w:val="002B485B"/>
    <w:rsid w:val="003046C7"/>
    <w:rsid w:val="00330F3B"/>
    <w:rsid w:val="003806E1"/>
    <w:rsid w:val="00390756"/>
    <w:rsid w:val="003B1685"/>
    <w:rsid w:val="003C06D1"/>
    <w:rsid w:val="003C1178"/>
    <w:rsid w:val="003D1788"/>
    <w:rsid w:val="003D566D"/>
    <w:rsid w:val="004019B5"/>
    <w:rsid w:val="004F36CA"/>
    <w:rsid w:val="00520DB0"/>
    <w:rsid w:val="00585387"/>
    <w:rsid w:val="005C5F98"/>
    <w:rsid w:val="005C7818"/>
    <w:rsid w:val="0062201C"/>
    <w:rsid w:val="006700DA"/>
    <w:rsid w:val="00676641"/>
    <w:rsid w:val="006F472A"/>
    <w:rsid w:val="00705886"/>
    <w:rsid w:val="00706B57"/>
    <w:rsid w:val="00730AFA"/>
    <w:rsid w:val="00762A05"/>
    <w:rsid w:val="007751C4"/>
    <w:rsid w:val="00782CE7"/>
    <w:rsid w:val="007A0D11"/>
    <w:rsid w:val="007B7FF7"/>
    <w:rsid w:val="007E4366"/>
    <w:rsid w:val="00836346"/>
    <w:rsid w:val="008429AB"/>
    <w:rsid w:val="008567FC"/>
    <w:rsid w:val="00864235"/>
    <w:rsid w:val="00891657"/>
    <w:rsid w:val="008C7311"/>
    <w:rsid w:val="009363F4"/>
    <w:rsid w:val="009443D8"/>
    <w:rsid w:val="00953171"/>
    <w:rsid w:val="00965F2A"/>
    <w:rsid w:val="00982F06"/>
    <w:rsid w:val="009C536F"/>
    <w:rsid w:val="009F1BFA"/>
    <w:rsid w:val="00A2069B"/>
    <w:rsid w:val="00A268B0"/>
    <w:rsid w:val="00A35AA4"/>
    <w:rsid w:val="00A45B6E"/>
    <w:rsid w:val="00A72897"/>
    <w:rsid w:val="00B30AD1"/>
    <w:rsid w:val="00BA18ED"/>
    <w:rsid w:val="00BC0521"/>
    <w:rsid w:val="00C44E49"/>
    <w:rsid w:val="00C76FD5"/>
    <w:rsid w:val="00CA29AB"/>
    <w:rsid w:val="00CB1370"/>
    <w:rsid w:val="00D628E0"/>
    <w:rsid w:val="00D70D0D"/>
    <w:rsid w:val="00D76429"/>
    <w:rsid w:val="00D960AC"/>
    <w:rsid w:val="00DC345D"/>
    <w:rsid w:val="00DC7A01"/>
    <w:rsid w:val="00DF7EC4"/>
    <w:rsid w:val="00E348ED"/>
    <w:rsid w:val="00E54209"/>
    <w:rsid w:val="00EC3D8A"/>
    <w:rsid w:val="00EF4C27"/>
    <w:rsid w:val="00F10C74"/>
    <w:rsid w:val="00F22F87"/>
    <w:rsid w:val="00FB589E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B4740"/>
  <w15:docId w15:val="{09F8906F-1F41-4F49-AB67-658611D69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Janiarya Lourena de Azevedo Dantas</cp:lastModifiedBy>
  <cp:revision>2</cp:revision>
  <cp:lastPrinted>2025-09-17T14:57:00Z</cp:lastPrinted>
  <dcterms:created xsi:type="dcterms:W3CDTF">2026-02-24T13:52:00Z</dcterms:created>
  <dcterms:modified xsi:type="dcterms:W3CDTF">2026-02-24T13:52:00Z</dcterms:modified>
</cp:coreProperties>
</file>