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6B833D" w14:textId="77777777" w:rsidR="00895F77" w:rsidRDefault="00895F77" w:rsidP="009B2946">
      <w:pPr>
        <w:jc w:val="right"/>
        <w:rPr>
          <w:rFonts w:ascii="Book Antiqua" w:hAnsi="Book Antiqua"/>
          <w:b/>
          <w:sz w:val="24"/>
        </w:rPr>
      </w:pPr>
    </w:p>
    <w:p w14:paraId="5CEC6A57" w14:textId="00C52832" w:rsidR="007D137B" w:rsidRPr="00895F77" w:rsidRDefault="007330EA" w:rsidP="00895F77">
      <w:pPr>
        <w:jc w:val="center"/>
        <w:rPr>
          <w:rFonts w:ascii="Book Antiqua" w:hAnsi="Book Antiqua"/>
          <w:b/>
          <w:sz w:val="24"/>
          <w:u w:val="single"/>
        </w:rPr>
      </w:pPr>
      <w:r w:rsidRPr="00895F77">
        <w:rPr>
          <w:rFonts w:ascii="Book Antiqua" w:hAnsi="Book Antiqua"/>
          <w:b/>
          <w:sz w:val="24"/>
          <w:u w:val="single"/>
        </w:rPr>
        <w:t xml:space="preserve">PROJETO DE LEI </w:t>
      </w:r>
      <w:r w:rsidR="00895F77" w:rsidRPr="00895F77">
        <w:rPr>
          <w:rFonts w:ascii="Book Antiqua" w:hAnsi="Book Antiqua"/>
          <w:b/>
          <w:sz w:val="24"/>
          <w:u w:val="single"/>
        </w:rPr>
        <w:t xml:space="preserve">DO LEGISLATIVO </w:t>
      </w:r>
      <w:r w:rsidRPr="00895F77">
        <w:rPr>
          <w:rFonts w:ascii="Book Antiqua" w:hAnsi="Book Antiqua"/>
          <w:b/>
          <w:sz w:val="24"/>
          <w:u w:val="single"/>
        </w:rPr>
        <w:t>Nº</w:t>
      </w:r>
      <w:r w:rsidR="00895F77" w:rsidRPr="00895F77">
        <w:rPr>
          <w:rFonts w:ascii="Book Antiqua" w:hAnsi="Book Antiqua"/>
          <w:b/>
          <w:sz w:val="24"/>
          <w:u w:val="single"/>
        </w:rPr>
        <w:t xml:space="preserve"> 050/2025 </w:t>
      </w:r>
    </w:p>
    <w:p w14:paraId="74B8855C" w14:textId="77777777" w:rsidR="007330EA" w:rsidRDefault="007330EA">
      <w:pPr>
        <w:rPr>
          <w:rFonts w:ascii="Book Antiqua" w:hAnsi="Book Antiqua"/>
          <w:sz w:val="24"/>
        </w:rPr>
      </w:pPr>
    </w:p>
    <w:p w14:paraId="08BB92CF" w14:textId="2794BABD" w:rsidR="002C537D" w:rsidRDefault="00AB49E8" w:rsidP="00C655C1">
      <w:pPr>
        <w:ind w:left="3402"/>
        <w:jc w:val="both"/>
        <w:rPr>
          <w:rFonts w:ascii="Book Antiqua" w:hAnsi="Book Antiqua"/>
          <w:b/>
          <w:szCs w:val="26"/>
        </w:rPr>
      </w:pPr>
      <w:r w:rsidRPr="00AB49E8">
        <w:rPr>
          <w:rFonts w:ascii="Book Antiqua" w:hAnsi="Book Antiqua"/>
          <w:b/>
          <w:szCs w:val="26"/>
        </w:rPr>
        <w:t xml:space="preserve">DISPÕE SOBRE A CRIAÇÃO DO PROGRAMA “MULHER </w:t>
      </w:r>
      <w:r>
        <w:rPr>
          <w:rFonts w:ascii="Book Antiqua" w:hAnsi="Book Antiqua"/>
          <w:b/>
          <w:szCs w:val="26"/>
        </w:rPr>
        <w:t>–</w:t>
      </w:r>
      <w:r w:rsidRPr="00AB49E8">
        <w:rPr>
          <w:rFonts w:ascii="Book Antiqua" w:hAnsi="Book Antiqua"/>
          <w:b/>
          <w:szCs w:val="26"/>
        </w:rPr>
        <w:t xml:space="preserve"> SUA</w:t>
      </w:r>
      <w:r>
        <w:rPr>
          <w:rFonts w:ascii="Book Antiqua" w:hAnsi="Book Antiqua"/>
          <w:b/>
          <w:szCs w:val="26"/>
        </w:rPr>
        <w:t xml:space="preserve"> </w:t>
      </w:r>
      <w:r w:rsidRPr="00AB49E8">
        <w:rPr>
          <w:rFonts w:ascii="Book Antiqua" w:hAnsi="Book Antiqua"/>
          <w:b/>
          <w:szCs w:val="26"/>
        </w:rPr>
        <w:t>SAÚDE, SEUS DIREITOS”, NO ÂMBITO DO MUNICÍPIO DE</w:t>
      </w:r>
      <w:r>
        <w:rPr>
          <w:rFonts w:ascii="Book Antiqua" w:hAnsi="Book Antiqua"/>
          <w:b/>
          <w:szCs w:val="26"/>
        </w:rPr>
        <w:t xml:space="preserve"> ARARIPINA-PE</w:t>
      </w:r>
      <w:r w:rsidR="00C655C1" w:rsidRPr="00C655C1">
        <w:t xml:space="preserve"> </w:t>
      </w:r>
      <w:r w:rsidR="00C655C1" w:rsidRPr="00C655C1">
        <w:rPr>
          <w:rFonts w:ascii="Book Antiqua" w:hAnsi="Book Antiqua"/>
          <w:b/>
          <w:szCs w:val="26"/>
        </w:rPr>
        <w:t>E DÁ OUTRAS</w:t>
      </w:r>
      <w:r w:rsidR="00C655C1">
        <w:rPr>
          <w:rFonts w:ascii="Book Antiqua" w:hAnsi="Book Antiqua"/>
          <w:b/>
          <w:szCs w:val="26"/>
        </w:rPr>
        <w:t xml:space="preserve"> </w:t>
      </w:r>
      <w:r w:rsidR="00C655C1" w:rsidRPr="00C655C1">
        <w:rPr>
          <w:rFonts w:ascii="Book Antiqua" w:hAnsi="Book Antiqua"/>
          <w:b/>
          <w:szCs w:val="26"/>
        </w:rPr>
        <w:t>PROVIDÊNCIAS</w:t>
      </w:r>
      <w:r>
        <w:rPr>
          <w:rFonts w:ascii="Book Antiqua" w:hAnsi="Book Antiqua"/>
          <w:b/>
          <w:szCs w:val="26"/>
        </w:rPr>
        <w:t>.</w:t>
      </w:r>
    </w:p>
    <w:p w14:paraId="6232CD61" w14:textId="77777777" w:rsidR="00613CAA" w:rsidRDefault="00613CAA" w:rsidP="002C537D">
      <w:pPr>
        <w:jc w:val="both"/>
        <w:rPr>
          <w:rFonts w:ascii="Book Antiqua" w:hAnsi="Book Antiqua"/>
          <w:b/>
          <w:sz w:val="24"/>
        </w:rPr>
      </w:pPr>
    </w:p>
    <w:p w14:paraId="58E2C85F" w14:textId="77777777" w:rsidR="00895F77" w:rsidRDefault="00895F77" w:rsidP="00895F77">
      <w:pPr>
        <w:jc w:val="both"/>
        <w:rPr>
          <w:rFonts w:asciiTheme="majorHAnsi" w:hAnsiTheme="majorHAnsi"/>
          <w:sz w:val="24"/>
          <w:szCs w:val="24"/>
        </w:rPr>
      </w:pPr>
      <w:r w:rsidRPr="000A6B0D">
        <w:rPr>
          <w:rFonts w:asciiTheme="majorHAnsi" w:hAnsiTheme="majorHAnsi"/>
          <w:sz w:val="24"/>
          <w:szCs w:val="24"/>
        </w:rPr>
        <w:t> </w:t>
      </w:r>
      <w:r w:rsidRPr="000A6B0D">
        <w:rPr>
          <w:rFonts w:asciiTheme="majorHAnsi" w:hAnsiTheme="majorHAnsi"/>
          <w:b/>
          <w:sz w:val="24"/>
          <w:szCs w:val="24"/>
        </w:rPr>
        <w:t>A CÂMARA DE VEREADORES DE ARARIPINA</w:t>
      </w:r>
      <w:r w:rsidRPr="000A6B0D">
        <w:rPr>
          <w:rFonts w:asciiTheme="majorHAnsi" w:hAnsiTheme="majorHAnsi"/>
          <w:sz w:val="24"/>
          <w:szCs w:val="24"/>
        </w:rPr>
        <w:t>, Estado de Pernambuco, no uso de suas atribuições legais</w:t>
      </w:r>
      <w:r w:rsidRPr="000A6B0D">
        <w:rPr>
          <w:rFonts w:asciiTheme="majorHAnsi" w:hAnsiTheme="majorHAnsi"/>
          <w:b/>
          <w:sz w:val="24"/>
          <w:szCs w:val="24"/>
        </w:rPr>
        <w:t>, FAZ SABER</w:t>
      </w:r>
      <w:r w:rsidRPr="000A6B0D">
        <w:rPr>
          <w:rFonts w:asciiTheme="majorHAnsi" w:hAnsiTheme="majorHAnsi"/>
          <w:sz w:val="24"/>
          <w:szCs w:val="24"/>
        </w:rPr>
        <w:t xml:space="preserve"> que esta Câmara de Vereadores</w:t>
      </w:r>
      <w:proofErr w:type="gramStart"/>
      <w:r w:rsidRPr="000A6B0D">
        <w:rPr>
          <w:rFonts w:asciiTheme="majorHAnsi" w:hAnsiTheme="majorHAnsi"/>
          <w:sz w:val="24"/>
          <w:szCs w:val="24"/>
        </w:rPr>
        <w:t xml:space="preserve">   </w:t>
      </w:r>
      <w:proofErr w:type="gramEnd"/>
      <w:r w:rsidRPr="000A6B0D">
        <w:rPr>
          <w:rFonts w:asciiTheme="majorHAnsi" w:hAnsiTheme="majorHAnsi"/>
          <w:b/>
          <w:sz w:val="24"/>
          <w:szCs w:val="24"/>
        </w:rPr>
        <w:t xml:space="preserve">APROVOU </w:t>
      </w:r>
      <w:r w:rsidRPr="000A6B0D">
        <w:rPr>
          <w:rFonts w:asciiTheme="majorHAnsi" w:hAnsiTheme="majorHAnsi"/>
          <w:sz w:val="24"/>
          <w:szCs w:val="24"/>
        </w:rPr>
        <w:t>e</w:t>
      </w:r>
      <w:r w:rsidRPr="000A6B0D">
        <w:rPr>
          <w:rFonts w:asciiTheme="majorHAnsi" w:hAnsiTheme="majorHAnsi"/>
          <w:b/>
          <w:sz w:val="24"/>
          <w:szCs w:val="24"/>
        </w:rPr>
        <w:t xml:space="preserve"> EU </w:t>
      </w:r>
      <w:r w:rsidRPr="000A6B0D">
        <w:rPr>
          <w:rFonts w:asciiTheme="majorHAnsi" w:hAnsiTheme="majorHAnsi"/>
          <w:sz w:val="24"/>
          <w:szCs w:val="24"/>
        </w:rPr>
        <w:t xml:space="preserve">Prefeito Municipal </w:t>
      </w:r>
      <w:r w:rsidRPr="000A6B0D">
        <w:rPr>
          <w:rFonts w:asciiTheme="majorHAnsi" w:hAnsiTheme="majorHAnsi"/>
          <w:b/>
          <w:sz w:val="24"/>
          <w:szCs w:val="24"/>
        </w:rPr>
        <w:t xml:space="preserve"> SANCIONO</w:t>
      </w:r>
      <w:r w:rsidRPr="000A6B0D">
        <w:rPr>
          <w:rFonts w:asciiTheme="majorHAnsi" w:hAnsiTheme="majorHAnsi"/>
          <w:sz w:val="24"/>
          <w:szCs w:val="24"/>
        </w:rPr>
        <w:t xml:space="preserve"> a seguinte Lei:</w:t>
      </w:r>
    </w:p>
    <w:p w14:paraId="0F2DC8FE" w14:textId="77777777" w:rsidR="00895F77" w:rsidRDefault="00895F77" w:rsidP="00895F77">
      <w:pPr>
        <w:jc w:val="both"/>
        <w:rPr>
          <w:rFonts w:asciiTheme="majorHAnsi" w:hAnsiTheme="majorHAnsi"/>
          <w:sz w:val="24"/>
          <w:szCs w:val="24"/>
        </w:rPr>
      </w:pPr>
    </w:p>
    <w:p w14:paraId="22281EA6" w14:textId="514F4E07" w:rsidR="00520B2E" w:rsidRPr="00520B2E" w:rsidRDefault="00520B2E" w:rsidP="00520B2E">
      <w:pPr>
        <w:jc w:val="both"/>
        <w:rPr>
          <w:rFonts w:ascii="Book Antiqua" w:hAnsi="Book Antiqua"/>
          <w:sz w:val="24"/>
          <w:szCs w:val="24"/>
        </w:rPr>
      </w:pPr>
      <w:r w:rsidRPr="00520B2E">
        <w:rPr>
          <w:rFonts w:ascii="Book Antiqua" w:hAnsi="Book Antiqua"/>
          <w:b/>
          <w:sz w:val="24"/>
        </w:rPr>
        <w:t>Art. 1º</w:t>
      </w:r>
      <w:r w:rsidRPr="00520B2E">
        <w:rPr>
          <w:rFonts w:ascii="Book Antiqua" w:hAnsi="Book Antiqua"/>
          <w:sz w:val="24"/>
          <w:szCs w:val="24"/>
        </w:rPr>
        <w:t xml:space="preserve"> Fica instituído, no âmbito do município, o </w:t>
      </w:r>
      <w:r>
        <w:rPr>
          <w:rFonts w:ascii="Book Antiqua" w:hAnsi="Book Antiqua"/>
          <w:sz w:val="24"/>
          <w:szCs w:val="24"/>
        </w:rPr>
        <w:t>P</w:t>
      </w:r>
      <w:r w:rsidRPr="00520B2E">
        <w:rPr>
          <w:rFonts w:ascii="Book Antiqua" w:hAnsi="Book Antiqua"/>
          <w:sz w:val="24"/>
          <w:szCs w:val="24"/>
        </w:rPr>
        <w:t>rograma “</w:t>
      </w:r>
      <w:r w:rsidRPr="00520B2E">
        <w:rPr>
          <w:rFonts w:ascii="Book Antiqua" w:hAnsi="Book Antiqua"/>
          <w:b/>
          <w:bCs/>
          <w:sz w:val="24"/>
          <w:szCs w:val="24"/>
        </w:rPr>
        <w:t>Mulher – sua saúde, seus direitos”</w:t>
      </w:r>
      <w:r w:rsidRPr="00520B2E">
        <w:rPr>
          <w:rFonts w:ascii="Book Antiqua" w:hAnsi="Book Antiqua"/>
          <w:sz w:val="24"/>
          <w:szCs w:val="24"/>
        </w:rPr>
        <w:t>, a ser</w:t>
      </w:r>
      <w:r>
        <w:rPr>
          <w:rFonts w:ascii="Book Antiqua" w:hAnsi="Book Antiqua"/>
          <w:sz w:val="24"/>
          <w:szCs w:val="24"/>
        </w:rPr>
        <w:t xml:space="preserve"> </w:t>
      </w:r>
      <w:r w:rsidRPr="00520B2E">
        <w:rPr>
          <w:rFonts w:ascii="Book Antiqua" w:hAnsi="Book Antiqua"/>
          <w:sz w:val="24"/>
          <w:szCs w:val="24"/>
        </w:rPr>
        <w:t>desenvolvido pelo Poder Público Municipal, baseado no Programa de Assistência integral à Saúde da</w:t>
      </w:r>
      <w:r>
        <w:rPr>
          <w:rFonts w:ascii="Book Antiqua" w:hAnsi="Book Antiqua"/>
          <w:sz w:val="24"/>
          <w:szCs w:val="24"/>
        </w:rPr>
        <w:t xml:space="preserve"> </w:t>
      </w:r>
      <w:r w:rsidRPr="00520B2E">
        <w:rPr>
          <w:rFonts w:ascii="Book Antiqua" w:hAnsi="Book Antiqua"/>
          <w:sz w:val="24"/>
          <w:szCs w:val="24"/>
        </w:rPr>
        <w:t>Mulher PAISM – convenção assinada pelo Governo Federal em 1983.</w:t>
      </w:r>
    </w:p>
    <w:p w14:paraId="4C897CC1" w14:textId="105D875B" w:rsidR="00520B2E" w:rsidRPr="00520B2E" w:rsidRDefault="00520B2E" w:rsidP="00FF4BEE">
      <w:pPr>
        <w:ind w:firstLine="567"/>
        <w:jc w:val="both"/>
        <w:rPr>
          <w:rFonts w:ascii="Book Antiqua" w:hAnsi="Book Antiqua"/>
          <w:sz w:val="24"/>
          <w:szCs w:val="24"/>
        </w:rPr>
      </w:pPr>
      <w:r w:rsidRPr="00FF4BEE">
        <w:rPr>
          <w:rFonts w:ascii="Book Antiqua" w:hAnsi="Book Antiqua"/>
          <w:b/>
          <w:sz w:val="24"/>
          <w:szCs w:val="24"/>
        </w:rPr>
        <w:t>§ 1º</w:t>
      </w:r>
      <w:r w:rsidR="00FF4BEE">
        <w:rPr>
          <w:rFonts w:ascii="Book Antiqua" w:hAnsi="Book Antiqua"/>
          <w:b/>
          <w:sz w:val="24"/>
          <w:szCs w:val="24"/>
        </w:rPr>
        <w:t>.</w:t>
      </w:r>
      <w:r w:rsidRPr="00520B2E">
        <w:rPr>
          <w:rFonts w:ascii="Book Antiqua" w:hAnsi="Book Antiqua"/>
          <w:sz w:val="24"/>
          <w:szCs w:val="24"/>
        </w:rPr>
        <w:t xml:space="preserve"> O Programa instituído do caput deste artigo terá por objetivo difundir conhecimentos importantes</w:t>
      </w:r>
      <w:r w:rsidR="00FF4BEE">
        <w:rPr>
          <w:rFonts w:ascii="Book Antiqua" w:hAnsi="Book Antiqua"/>
          <w:sz w:val="24"/>
          <w:szCs w:val="24"/>
        </w:rPr>
        <w:t xml:space="preserve"> </w:t>
      </w:r>
      <w:r w:rsidRPr="00520B2E">
        <w:rPr>
          <w:rFonts w:ascii="Book Antiqua" w:hAnsi="Book Antiqua"/>
          <w:sz w:val="24"/>
          <w:szCs w:val="24"/>
        </w:rPr>
        <w:t>para saúde da mulher nas diferentes etapas de sua vida e conscientizá-la de seus direitos enquanto cidadã</w:t>
      </w:r>
      <w:r w:rsidR="00FF4BEE">
        <w:rPr>
          <w:rFonts w:ascii="Book Antiqua" w:hAnsi="Book Antiqua"/>
          <w:sz w:val="24"/>
          <w:szCs w:val="24"/>
        </w:rPr>
        <w:t xml:space="preserve"> </w:t>
      </w:r>
      <w:r w:rsidRPr="00520B2E">
        <w:rPr>
          <w:rFonts w:ascii="Book Antiqua" w:hAnsi="Book Antiqua"/>
          <w:sz w:val="24"/>
          <w:szCs w:val="24"/>
        </w:rPr>
        <w:t>e trabalhadora.</w:t>
      </w:r>
    </w:p>
    <w:p w14:paraId="4AEEDA3B" w14:textId="5018571A" w:rsidR="00520B2E" w:rsidRPr="00520B2E" w:rsidRDefault="00520B2E" w:rsidP="00FF4BEE">
      <w:pPr>
        <w:ind w:firstLine="567"/>
        <w:jc w:val="both"/>
        <w:rPr>
          <w:rFonts w:ascii="Book Antiqua" w:hAnsi="Book Antiqua"/>
          <w:sz w:val="24"/>
          <w:szCs w:val="24"/>
        </w:rPr>
      </w:pPr>
      <w:r w:rsidRPr="00FF4BEE">
        <w:rPr>
          <w:rFonts w:ascii="Book Antiqua" w:hAnsi="Book Antiqua"/>
          <w:b/>
          <w:sz w:val="24"/>
          <w:szCs w:val="24"/>
        </w:rPr>
        <w:t>§ 2º</w:t>
      </w:r>
      <w:r w:rsidR="00FF4BEE">
        <w:rPr>
          <w:rFonts w:ascii="Book Antiqua" w:hAnsi="Book Antiqua"/>
          <w:b/>
          <w:sz w:val="24"/>
          <w:szCs w:val="24"/>
        </w:rPr>
        <w:t>.</w:t>
      </w:r>
      <w:r w:rsidRPr="00520B2E">
        <w:rPr>
          <w:rFonts w:ascii="Book Antiqua" w:hAnsi="Book Antiqua"/>
          <w:sz w:val="24"/>
          <w:szCs w:val="24"/>
        </w:rPr>
        <w:t xml:space="preserve"> O Programa será desenvolvido através de meios eficazes de difusão de informação, especialmente</w:t>
      </w:r>
      <w:r w:rsidR="00FF4BEE">
        <w:rPr>
          <w:rFonts w:ascii="Book Antiqua" w:hAnsi="Book Antiqua"/>
          <w:sz w:val="24"/>
          <w:szCs w:val="24"/>
        </w:rPr>
        <w:t xml:space="preserve"> </w:t>
      </w:r>
      <w:r w:rsidRPr="00520B2E">
        <w:rPr>
          <w:rFonts w:ascii="Book Antiqua" w:hAnsi="Book Antiqua"/>
          <w:sz w:val="24"/>
          <w:szCs w:val="24"/>
        </w:rPr>
        <w:t>dos seguintes:</w:t>
      </w:r>
    </w:p>
    <w:p w14:paraId="4836F5A1" w14:textId="77777777" w:rsidR="00520B2E" w:rsidRPr="00520B2E" w:rsidRDefault="00520B2E" w:rsidP="00FF4BEE">
      <w:pPr>
        <w:spacing w:after="0"/>
        <w:ind w:firstLine="851"/>
        <w:jc w:val="both"/>
        <w:rPr>
          <w:rFonts w:ascii="Book Antiqua" w:hAnsi="Book Antiqua"/>
          <w:sz w:val="24"/>
          <w:szCs w:val="24"/>
        </w:rPr>
      </w:pPr>
      <w:r w:rsidRPr="00520B2E">
        <w:rPr>
          <w:rFonts w:ascii="Book Antiqua" w:hAnsi="Book Antiqua"/>
          <w:sz w:val="24"/>
          <w:szCs w:val="24"/>
        </w:rPr>
        <w:t>I - seminários, cursos e palestras sobre a importância da atividade física, além de orientações nutricionais;</w:t>
      </w:r>
    </w:p>
    <w:p w14:paraId="7F7A066A" w14:textId="77777777" w:rsidR="00520B2E" w:rsidRDefault="00520B2E" w:rsidP="00FF4BEE">
      <w:pPr>
        <w:spacing w:after="0"/>
        <w:ind w:firstLine="851"/>
        <w:jc w:val="both"/>
        <w:rPr>
          <w:rFonts w:ascii="Book Antiqua" w:hAnsi="Book Antiqua"/>
          <w:sz w:val="24"/>
          <w:szCs w:val="24"/>
        </w:rPr>
      </w:pPr>
      <w:r w:rsidRPr="00520B2E">
        <w:rPr>
          <w:rFonts w:ascii="Book Antiqua" w:hAnsi="Book Antiqua"/>
          <w:sz w:val="24"/>
          <w:szCs w:val="24"/>
        </w:rPr>
        <w:t>II - Cartilha da Mulher;</w:t>
      </w:r>
    </w:p>
    <w:p w14:paraId="16F534D5" w14:textId="77777777" w:rsidR="00FF4BEE" w:rsidRPr="00FF4BEE" w:rsidRDefault="00FF4BEE" w:rsidP="00FF4BEE">
      <w:pPr>
        <w:spacing w:after="0"/>
        <w:ind w:firstLine="851"/>
        <w:jc w:val="both"/>
        <w:rPr>
          <w:rFonts w:ascii="Book Antiqua" w:hAnsi="Book Antiqua"/>
          <w:sz w:val="16"/>
          <w:szCs w:val="16"/>
        </w:rPr>
      </w:pPr>
    </w:p>
    <w:p w14:paraId="63891DCB" w14:textId="4917F35A" w:rsidR="00520B2E" w:rsidRPr="00520B2E" w:rsidRDefault="00520B2E" w:rsidP="00FF4BEE">
      <w:pPr>
        <w:ind w:firstLine="567"/>
        <w:jc w:val="both"/>
        <w:rPr>
          <w:rFonts w:ascii="Book Antiqua" w:hAnsi="Book Antiqua"/>
          <w:sz w:val="24"/>
          <w:szCs w:val="24"/>
        </w:rPr>
      </w:pPr>
      <w:r w:rsidRPr="00FF4BEE">
        <w:rPr>
          <w:rFonts w:ascii="Book Antiqua" w:hAnsi="Book Antiqua"/>
          <w:b/>
          <w:sz w:val="24"/>
          <w:szCs w:val="24"/>
        </w:rPr>
        <w:t>§ 3º</w:t>
      </w:r>
      <w:r w:rsidR="00FF4BEE">
        <w:rPr>
          <w:rFonts w:ascii="Book Antiqua" w:hAnsi="Book Antiqua"/>
          <w:b/>
          <w:sz w:val="24"/>
          <w:szCs w:val="24"/>
        </w:rPr>
        <w:t>.</w:t>
      </w:r>
      <w:r w:rsidRPr="00520B2E">
        <w:rPr>
          <w:rFonts w:ascii="Book Antiqua" w:hAnsi="Book Antiqua"/>
          <w:sz w:val="24"/>
          <w:szCs w:val="24"/>
        </w:rPr>
        <w:t xml:space="preserve"> O Programa ora criado deverá necessariamente difundir informações essenciais para a mulher nas</w:t>
      </w:r>
      <w:r w:rsidR="00FF4BEE">
        <w:rPr>
          <w:rFonts w:ascii="Book Antiqua" w:hAnsi="Book Antiqua"/>
          <w:sz w:val="24"/>
          <w:szCs w:val="24"/>
        </w:rPr>
        <w:t xml:space="preserve"> </w:t>
      </w:r>
      <w:r w:rsidRPr="00520B2E">
        <w:rPr>
          <w:rFonts w:ascii="Book Antiqua" w:hAnsi="Book Antiqua"/>
          <w:sz w:val="24"/>
          <w:szCs w:val="24"/>
        </w:rPr>
        <w:t>seguintes áreas:</w:t>
      </w:r>
    </w:p>
    <w:p w14:paraId="1E48E1FE" w14:textId="77777777" w:rsidR="00520B2E" w:rsidRPr="00520B2E" w:rsidRDefault="00520B2E" w:rsidP="00FF4BEE">
      <w:pPr>
        <w:spacing w:after="0"/>
        <w:ind w:firstLine="851"/>
        <w:jc w:val="both"/>
        <w:rPr>
          <w:rFonts w:ascii="Book Antiqua" w:hAnsi="Book Antiqua"/>
          <w:sz w:val="24"/>
          <w:szCs w:val="24"/>
        </w:rPr>
      </w:pPr>
      <w:r w:rsidRPr="00520B2E">
        <w:rPr>
          <w:rFonts w:ascii="Book Antiqua" w:hAnsi="Book Antiqua"/>
          <w:sz w:val="24"/>
          <w:szCs w:val="24"/>
        </w:rPr>
        <w:t>I - saúde da mulher;</w:t>
      </w:r>
    </w:p>
    <w:p w14:paraId="6D12A0AB" w14:textId="77777777" w:rsidR="00520B2E" w:rsidRPr="00520B2E" w:rsidRDefault="00520B2E" w:rsidP="00FF4BEE">
      <w:pPr>
        <w:spacing w:after="0"/>
        <w:ind w:firstLine="851"/>
        <w:jc w:val="both"/>
        <w:rPr>
          <w:rFonts w:ascii="Book Antiqua" w:hAnsi="Book Antiqua"/>
          <w:sz w:val="24"/>
          <w:szCs w:val="24"/>
        </w:rPr>
      </w:pPr>
      <w:r w:rsidRPr="00520B2E">
        <w:rPr>
          <w:rFonts w:ascii="Book Antiqua" w:hAnsi="Book Antiqua"/>
          <w:sz w:val="24"/>
          <w:szCs w:val="24"/>
        </w:rPr>
        <w:t>II - gravidez, parto e pós-parto;</w:t>
      </w:r>
    </w:p>
    <w:p w14:paraId="7EAAA053" w14:textId="77777777" w:rsidR="00520B2E" w:rsidRPr="00520B2E" w:rsidRDefault="00520B2E" w:rsidP="00FF4BEE">
      <w:pPr>
        <w:spacing w:after="0"/>
        <w:ind w:firstLine="851"/>
        <w:jc w:val="both"/>
        <w:rPr>
          <w:rFonts w:ascii="Book Antiqua" w:hAnsi="Book Antiqua"/>
          <w:sz w:val="24"/>
          <w:szCs w:val="24"/>
        </w:rPr>
      </w:pPr>
      <w:r w:rsidRPr="00520B2E">
        <w:rPr>
          <w:rFonts w:ascii="Book Antiqua" w:hAnsi="Book Antiqua"/>
          <w:sz w:val="24"/>
          <w:szCs w:val="24"/>
        </w:rPr>
        <w:t>III - planejamento familiar;</w:t>
      </w:r>
    </w:p>
    <w:p w14:paraId="72D5990B" w14:textId="77777777" w:rsidR="00520B2E" w:rsidRPr="00520B2E" w:rsidRDefault="00520B2E" w:rsidP="00FF4BEE">
      <w:pPr>
        <w:spacing w:after="0"/>
        <w:ind w:firstLine="851"/>
        <w:jc w:val="both"/>
        <w:rPr>
          <w:rFonts w:ascii="Book Antiqua" w:hAnsi="Book Antiqua"/>
          <w:sz w:val="24"/>
          <w:szCs w:val="24"/>
        </w:rPr>
      </w:pPr>
      <w:r w:rsidRPr="00520B2E">
        <w:rPr>
          <w:rFonts w:ascii="Book Antiqua" w:hAnsi="Book Antiqua"/>
          <w:sz w:val="24"/>
          <w:szCs w:val="24"/>
        </w:rPr>
        <w:t>IV - prevenção de doenças sexualmente transmissíveis (</w:t>
      </w:r>
      <w:proofErr w:type="spellStart"/>
      <w:r w:rsidRPr="00520B2E">
        <w:rPr>
          <w:rFonts w:ascii="Book Antiqua" w:hAnsi="Book Antiqua"/>
          <w:sz w:val="24"/>
          <w:szCs w:val="24"/>
        </w:rPr>
        <w:t>DST’s</w:t>
      </w:r>
      <w:proofErr w:type="spellEnd"/>
      <w:r w:rsidRPr="00520B2E">
        <w:rPr>
          <w:rFonts w:ascii="Book Antiqua" w:hAnsi="Book Antiqua"/>
          <w:sz w:val="24"/>
          <w:szCs w:val="24"/>
        </w:rPr>
        <w:t>);</w:t>
      </w:r>
    </w:p>
    <w:p w14:paraId="075D35CF" w14:textId="77777777" w:rsidR="00520B2E" w:rsidRPr="00520B2E" w:rsidRDefault="00520B2E" w:rsidP="00FF4BEE">
      <w:pPr>
        <w:spacing w:after="0"/>
        <w:ind w:firstLine="851"/>
        <w:jc w:val="both"/>
        <w:rPr>
          <w:rFonts w:ascii="Book Antiqua" w:hAnsi="Book Antiqua"/>
          <w:sz w:val="24"/>
          <w:szCs w:val="24"/>
        </w:rPr>
      </w:pPr>
      <w:r w:rsidRPr="00520B2E">
        <w:rPr>
          <w:rFonts w:ascii="Book Antiqua" w:hAnsi="Book Antiqua"/>
          <w:sz w:val="24"/>
          <w:szCs w:val="24"/>
        </w:rPr>
        <w:t>V - adolescência feminina;</w:t>
      </w:r>
    </w:p>
    <w:p w14:paraId="1DE5EE97" w14:textId="77777777" w:rsidR="00520B2E" w:rsidRPr="00520B2E" w:rsidRDefault="00520B2E" w:rsidP="00FF4BEE">
      <w:pPr>
        <w:spacing w:after="0"/>
        <w:ind w:firstLine="851"/>
        <w:jc w:val="both"/>
        <w:rPr>
          <w:rFonts w:ascii="Book Antiqua" w:hAnsi="Book Antiqua"/>
          <w:sz w:val="24"/>
          <w:szCs w:val="24"/>
        </w:rPr>
      </w:pPr>
      <w:r w:rsidRPr="00520B2E">
        <w:rPr>
          <w:rFonts w:ascii="Book Antiqua" w:hAnsi="Book Antiqua"/>
          <w:sz w:val="24"/>
          <w:szCs w:val="24"/>
        </w:rPr>
        <w:t>VI - menopausa e Terceira idade;</w:t>
      </w:r>
    </w:p>
    <w:p w14:paraId="18FEC6AA" w14:textId="77777777" w:rsidR="00520B2E" w:rsidRPr="00520B2E" w:rsidRDefault="00520B2E" w:rsidP="00FF4BEE">
      <w:pPr>
        <w:spacing w:after="0"/>
        <w:ind w:firstLine="851"/>
        <w:jc w:val="both"/>
        <w:rPr>
          <w:rFonts w:ascii="Book Antiqua" w:hAnsi="Book Antiqua"/>
          <w:sz w:val="24"/>
          <w:szCs w:val="24"/>
        </w:rPr>
      </w:pPr>
      <w:r w:rsidRPr="00520B2E">
        <w:rPr>
          <w:rFonts w:ascii="Book Antiqua" w:hAnsi="Book Antiqua"/>
          <w:sz w:val="24"/>
          <w:szCs w:val="24"/>
        </w:rPr>
        <w:t>VII - os direitos no Trabalho;</w:t>
      </w:r>
    </w:p>
    <w:p w14:paraId="011816E4" w14:textId="77777777" w:rsidR="00520B2E" w:rsidRPr="00520B2E" w:rsidRDefault="00520B2E" w:rsidP="00FF4BEE">
      <w:pPr>
        <w:spacing w:after="0"/>
        <w:ind w:firstLine="851"/>
        <w:jc w:val="both"/>
        <w:rPr>
          <w:rFonts w:ascii="Book Antiqua" w:hAnsi="Book Antiqua"/>
          <w:sz w:val="24"/>
          <w:szCs w:val="24"/>
        </w:rPr>
      </w:pPr>
      <w:r w:rsidRPr="00520B2E">
        <w:rPr>
          <w:rFonts w:ascii="Book Antiqua" w:hAnsi="Book Antiqua"/>
          <w:sz w:val="24"/>
          <w:szCs w:val="24"/>
        </w:rPr>
        <w:t>VIII - o direito à educação;</w:t>
      </w:r>
    </w:p>
    <w:p w14:paraId="1432E5F9" w14:textId="77777777" w:rsidR="00520B2E" w:rsidRDefault="00520B2E" w:rsidP="00FF4BEE">
      <w:pPr>
        <w:spacing w:after="0"/>
        <w:ind w:firstLine="851"/>
        <w:jc w:val="both"/>
        <w:rPr>
          <w:rFonts w:ascii="Book Antiqua" w:hAnsi="Book Antiqua"/>
          <w:sz w:val="24"/>
          <w:szCs w:val="24"/>
        </w:rPr>
      </w:pPr>
      <w:r w:rsidRPr="00520B2E">
        <w:rPr>
          <w:rFonts w:ascii="Book Antiqua" w:hAnsi="Book Antiqua"/>
          <w:sz w:val="24"/>
          <w:szCs w:val="24"/>
        </w:rPr>
        <w:t>IX - a mulher como cidadã.</w:t>
      </w:r>
    </w:p>
    <w:p w14:paraId="6A848200" w14:textId="77777777" w:rsidR="00895F77" w:rsidRDefault="00895F77" w:rsidP="00FF4BEE">
      <w:pPr>
        <w:spacing w:after="0"/>
        <w:ind w:firstLine="851"/>
        <w:jc w:val="both"/>
        <w:rPr>
          <w:rFonts w:ascii="Book Antiqua" w:hAnsi="Book Antiqua"/>
          <w:sz w:val="24"/>
          <w:szCs w:val="24"/>
        </w:rPr>
      </w:pPr>
    </w:p>
    <w:p w14:paraId="787C3002" w14:textId="77777777" w:rsidR="00895F77" w:rsidRDefault="00895F77" w:rsidP="00FF4BEE">
      <w:pPr>
        <w:spacing w:after="0"/>
        <w:ind w:firstLine="851"/>
        <w:jc w:val="both"/>
        <w:rPr>
          <w:rFonts w:ascii="Book Antiqua" w:hAnsi="Book Antiqua"/>
          <w:sz w:val="24"/>
          <w:szCs w:val="24"/>
        </w:rPr>
      </w:pPr>
    </w:p>
    <w:p w14:paraId="6FE7AF2F" w14:textId="77777777" w:rsidR="00FF4BEE" w:rsidRPr="00FF4BEE" w:rsidRDefault="00FF4BEE" w:rsidP="00FF4BEE">
      <w:pPr>
        <w:spacing w:after="0"/>
        <w:ind w:firstLine="851"/>
        <w:jc w:val="both"/>
        <w:rPr>
          <w:rFonts w:ascii="Book Antiqua" w:hAnsi="Book Antiqua"/>
          <w:sz w:val="16"/>
          <w:szCs w:val="16"/>
        </w:rPr>
      </w:pPr>
    </w:p>
    <w:p w14:paraId="5EC01F77" w14:textId="6CFAFD80" w:rsidR="00520B2E" w:rsidRPr="00520B2E" w:rsidRDefault="00520B2E" w:rsidP="00FF4BEE">
      <w:pPr>
        <w:ind w:firstLine="567"/>
        <w:jc w:val="both"/>
        <w:rPr>
          <w:rFonts w:ascii="Book Antiqua" w:hAnsi="Book Antiqua"/>
          <w:sz w:val="24"/>
          <w:szCs w:val="24"/>
        </w:rPr>
      </w:pPr>
      <w:r w:rsidRPr="00FF4BEE">
        <w:rPr>
          <w:rFonts w:ascii="Book Antiqua" w:hAnsi="Book Antiqua"/>
          <w:b/>
          <w:sz w:val="24"/>
          <w:szCs w:val="24"/>
        </w:rPr>
        <w:t>§ 4º</w:t>
      </w:r>
      <w:r w:rsidR="00FF4BEE">
        <w:rPr>
          <w:rFonts w:ascii="Book Antiqua" w:hAnsi="Book Antiqua"/>
          <w:b/>
          <w:sz w:val="24"/>
          <w:szCs w:val="24"/>
        </w:rPr>
        <w:t>.</w:t>
      </w:r>
      <w:r w:rsidRPr="00520B2E">
        <w:rPr>
          <w:rFonts w:ascii="Book Antiqua" w:hAnsi="Book Antiqua"/>
          <w:sz w:val="24"/>
          <w:szCs w:val="24"/>
        </w:rPr>
        <w:t xml:space="preserve"> Do programa constará também a criação e distribuição do </w:t>
      </w:r>
      <w:r w:rsidRPr="00FF4BEE">
        <w:rPr>
          <w:rFonts w:ascii="Book Antiqua" w:hAnsi="Book Antiqua"/>
          <w:b/>
          <w:bCs/>
          <w:sz w:val="24"/>
          <w:szCs w:val="24"/>
        </w:rPr>
        <w:t>“Cartão da Mulher”</w:t>
      </w:r>
      <w:r w:rsidRPr="00520B2E">
        <w:rPr>
          <w:rFonts w:ascii="Book Antiqua" w:hAnsi="Book Antiqua"/>
          <w:sz w:val="24"/>
          <w:szCs w:val="24"/>
        </w:rPr>
        <w:t xml:space="preserve"> no qual constará,</w:t>
      </w:r>
      <w:r w:rsidR="00FF4BEE">
        <w:rPr>
          <w:rFonts w:ascii="Book Antiqua" w:hAnsi="Book Antiqua"/>
          <w:sz w:val="24"/>
          <w:szCs w:val="24"/>
        </w:rPr>
        <w:t xml:space="preserve"> </w:t>
      </w:r>
      <w:r w:rsidRPr="00520B2E">
        <w:rPr>
          <w:rFonts w:ascii="Book Antiqua" w:hAnsi="Book Antiqua"/>
          <w:sz w:val="24"/>
          <w:szCs w:val="24"/>
        </w:rPr>
        <w:t>além de identificação da portadora e de informações básicas, espaço para anotações para o seu controle</w:t>
      </w:r>
      <w:r w:rsidR="00FF4BEE">
        <w:rPr>
          <w:rFonts w:ascii="Book Antiqua" w:hAnsi="Book Antiqua"/>
          <w:sz w:val="24"/>
          <w:szCs w:val="24"/>
        </w:rPr>
        <w:t xml:space="preserve"> </w:t>
      </w:r>
      <w:r w:rsidRPr="00520B2E">
        <w:rPr>
          <w:rFonts w:ascii="Book Antiqua" w:hAnsi="Book Antiqua"/>
          <w:sz w:val="24"/>
          <w:szCs w:val="24"/>
        </w:rPr>
        <w:t>de consultas, exames e tratamentos nas seguintes áreas:</w:t>
      </w:r>
    </w:p>
    <w:p w14:paraId="0B840122" w14:textId="77777777" w:rsidR="00520B2E" w:rsidRPr="00520B2E" w:rsidRDefault="00520B2E" w:rsidP="00FF4BEE">
      <w:pPr>
        <w:spacing w:after="0"/>
        <w:ind w:firstLine="851"/>
        <w:jc w:val="both"/>
        <w:rPr>
          <w:rFonts w:ascii="Book Antiqua" w:hAnsi="Book Antiqua"/>
          <w:sz w:val="24"/>
          <w:szCs w:val="24"/>
        </w:rPr>
      </w:pPr>
      <w:r w:rsidRPr="00520B2E">
        <w:rPr>
          <w:rFonts w:ascii="Book Antiqua" w:hAnsi="Book Antiqua"/>
          <w:sz w:val="24"/>
          <w:szCs w:val="24"/>
        </w:rPr>
        <w:t>I - consulta ginecológica periódica;</w:t>
      </w:r>
    </w:p>
    <w:p w14:paraId="5EF0305E" w14:textId="622C3437" w:rsidR="00520B2E" w:rsidRDefault="00520B2E" w:rsidP="00FF4BEE">
      <w:pPr>
        <w:spacing w:after="0"/>
        <w:ind w:firstLine="851"/>
        <w:jc w:val="both"/>
        <w:rPr>
          <w:rFonts w:ascii="Book Antiqua" w:hAnsi="Book Antiqua"/>
          <w:sz w:val="24"/>
          <w:szCs w:val="24"/>
        </w:rPr>
      </w:pPr>
      <w:r w:rsidRPr="00520B2E">
        <w:rPr>
          <w:rFonts w:ascii="Book Antiqua" w:hAnsi="Book Antiqua"/>
          <w:sz w:val="24"/>
          <w:szCs w:val="24"/>
        </w:rPr>
        <w:t>II - citologia Oncológica;</w:t>
      </w:r>
    </w:p>
    <w:p w14:paraId="7F618BA1" w14:textId="77777777" w:rsidR="00FF4BEE" w:rsidRPr="00FF4BEE" w:rsidRDefault="00FF4BEE" w:rsidP="00FF4BEE">
      <w:pPr>
        <w:spacing w:after="0"/>
        <w:ind w:firstLine="851"/>
        <w:jc w:val="both"/>
        <w:rPr>
          <w:rFonts w:ascii="Book Antiqua" w:hAnsi="Book Antiqua"/>
          <w:sz w:val="24"/>
          <w:szCs w:val="24"/>
        </w:rPr>
      </w:pPr>
      <w:r w:rsidRPr="00FF4BEE">
        <w:rPr>
          <w:rFonts w:ascii="Book Antiqua" w:hAnsi="Book Antiqua"/>
          <w:sz w:val="24"/>
          <w:szCs w:val="24"/>
        </w:rPr>
        <w:t xml:space="preserve">III - exames (mamografia, ultrassonografia, teste de osteoporose e ressonância de pelve – único </w:t>
      </w:r>
      <w:proofErr w:type="gramStart"/>
      <w:r w:rsidRPr="00FF4BEE">
        <w:rPr>
          <w:rFonts w:ascii="Book Antiqua" w:hAnsi="Book Antiqua"/>
          <w:sz w:val="24"/>
          <w:szCs w:val="24"/>
        </w:rPr>
        <w:t>exame</w:t>
      </w:r>
      <w:proofErr w:type="gramEnd"/>
    </w:p>
    <w:p w14:paraId="5C369340" w14:textId="77777777" w:rsidR="00FF4BEE" w:rsidRPr="00FF4BEE" w:rsidRDefault="00FF4BEE" w:rsidP="00FF4BEE">
      <w:pPr>
        <w:spacing w:after="0"/>
        <w:ind w:firstLine="851"/>
        <w:jc w:val="both"/>
        <w:rPr>
          <w:rFonts w:ascii="Book Antiqua" w:hAnsi="Book Antiqua"/>
          <w:sz w:val="24"/>
          <w:szCs w:val="24"/>
        </w:rPr>
      </w:pPr>
      <w:proofErr w:type="gramStart"/>
      <w:r w:rsidRPr="00FF4BEE">
        <w:rPr>
          <w:rFonts w:ascii="Book Antiqua" w:hAnsi="Book Antiqua"/>
          <w:sz w:val="24"/>
          <w:szCs w:val="24"/>
        </w:rPr>
        <w:t>capaz</w:t>
      </w:r>
      <w:proofErr w:type="gramEnd"/>
      <w:r w:rsidRPr="00FF4BEE">
        <w:rPr>
          <w:rFonts w:ascii="Book Antiqua" w:hAnsi="Book Antiqua"/>
          <w:sz w:val="24"/>
          <w:szCs w:val="24"/>
        </w:rPr>
        <w:t xml:space="preserve"> de diagnosticar alterações específicas com origem nos ovários e útero).</w:t>
      </w:r>
    </w:p>
    <w:p w14:paraId="34BBF084" w14:textId="77777777" w:rsidR="00FF4BEE" w:rsidRPr="00FF4BEE" w:rsidRDefault="00FF4BEE" w:rsidP="00FF4BEE">
      <w:pPr>
        <w:spacing w:after="0"/>
        <w:ind w:firstLine="851"/>
        <w:jc w:val="both"/>
        <w:rPr>
          <w:rFonts w:ascii="Book Antiqua" w:hAnsi="Book Antiqua"/>
          <w:sz w:val="24"/>
          <w:szCs w:val="24"/>
        </w:rPr>
      </w:pPr>
      <w:r w:rsidRPr="00FF4BEE">
        <w:rPr>
          <w:rFonts w:ascii="Book Antiqua" w:hAnsi="Book Antiqua"/>
          <w:sz w:val="24"/>
          <w:szCs w:val="24"/>
        </w:rPr>
        <w:t>IV - planejamento familiar;</w:t>
      </w:r>
    </w:p>
    <w:p w14:paraId="2906D1DE" w14:textId="77777777" w:rsidR="00FF4BEE" w:rsidRPr="00FF4BEE" w:rsidRDefault="00FF4BEE" w:rsidP="00FF4BEE">
      <w:pPr>
        <w:spacing w:after="0"/>
        <w:ind w:firstLine="851"/>
        <w:jc w:val="both"/>
        <w:rPr>
          <w:rFonts w:ascii="Book Antiqua" w:hAnsi="Book Antiqua"/>
          <w:sz w:val="24"/>
          <w:szCs w:val="24"/>
        </w:rPr>
      </w:pPr>
      <w:r w:rsidRPr="00FF4BEE">
        <w:rPr>
          <w:rFonts w:ascii="Book Antiqua" w:hAnsi="Book Antiqua"/>
          <w:sz w:val="24"/>
          <w:szCs w:val="24"/>
        </w:rPr>
        <w:t>V - gestação;</w:t>
      </w:r>
    </w:p>
    <w:p w14:paraId="05AE0A4B" w14:textId="77777777" w:rsidR="00FF4BEE" w:rsidRDefault="00FF4BEE" w:rsidP="00FF4BEE">
      <w:pPr>
        <w:spacing w:after="0"/>
        <w:ind w:firstLine="851"/>
        <w:jc w:val="both"/>
        <w:rPr>
          <w:rFonts w:ascii="Book Antiqua" w:hAnsi="Book Antiqua"/>
          <w:sz w:val="24"/>
          <w:szCs w:val="24"/>
        </w:rPr>
      </w:pPr>
      <w:r w:rsidRPr="00FF4BEE">
        <w:rPr>
          <w:rFonts w:ascii="Book Antiqua" w:hAnsi="Book Antiqua"/>
          <w:sz w:val="24"/>
          <w:szCs w:val="24"/>
        </w:rPr>
        <w:t>VI - menopausa e Terceira idade (Controle a tratamento da osteoporose).</w:t>
      </w:r>
    </w:p>
    <w:p w14:paraId="008B47B7" w14:textId="77777777" w:rsidR="00FF4BEE" w:rsidRPr="00FF4BEE" w:rsidRDefault="00FF4BEE" w:rsidP="00FF4BEE">
      <w:pPr>
        <w:spacing w:after="0"/>
        <w:ind w:firstLine="851"/>
        <w:jc w:val="both"/>
        <w:rPr>
          <w:rFonts w:ascii="Book Antiqua" w:hAnsi="Book Antiqua"/>
          <w:sz w:val="24"/>
          <w:szCs w:val="24"/>
        </w:rPr>
      </w:pPr>
    </w:p>
    <w:p w14:paraId="68D33CC4" w14:textId="2F5A4B71" w:rsidR="00FF4BEE" w:rsidRPr="00FF4BEE" w:rsidRDefault="00FF4BEE" w:rsidP="00FF4BEE">
      <w:pPr>
        <w:jc w:val="both"/>
        <w:rPr>
          <w:rFonts w:ascii="Book Antiqua" w:hAnsi="Book Antiqua"/>
          <w:sz w:val="24"/>
          <w:szCs w:val="24"/>
        </w:rPr>
      </w:pPr>
      <w:r w:rsidRPr="00FF4BEE">
        <w:rPr>
          <w:rFonts w:ascii="Book Antiqua" w:hAnsi="Book Antiqua"/>
          <w:b/>
          <w:bCs/>
          <w:sz w:val="24"/>
          <w:szCs w:val="24"/>
        </w:rPr>
        <w:t>Art. 2º.</w:t>
      </w:r>
      <w:r>
        <w:rPr>
          <w:rFonts w:ascii="Book Antiqua" w:hAnsi="Book Antiqua"/>
          <w:sz w:val="24"/>
          <w:szCs w:val="24"/>
        </w:rPr>
        <w:t xml:space="preserve"> </w:t>
      </w:r>
      <w:r w:rsidRPr="00FF4BEE">
        <w:rPr>
          <w:rFonts w:ascii="Book Antiqua" w:hAnsi="Book Antiqua"/>
          <w:sz w:val="24"/>
          <w:szCs w:val="24"/>
        </w:rPr>
        <w:t xml:space="preserve">A Os mutirões de exames e atendimentos do programa </w:t>
      </w:r>
      <w:r w:rsidR="008A46AB" w:rsidRPr="008A46AB">
        <w:rPr>
          <w:rFonts w:ascii="Book Antiqua" w:hAnsi="Book Antiqua"/>
          <w:b/>
          <w:bCs/>
          <w:sz w:val="24"/>
          <w:szCs w:val="24"/>
        </w:rPr>
        <w:t>“</w:t>
      </w:r>
      <w:r w:rsidRPr="008A46AB">
        <w:rPr>
          <w:rFonts w:ascii="Book Antiqua" w:hAnsi="Book Antiqua"/>
          <w:b/>
          <w:bCs/>
          <w:sz w:val="24"/>
          <w:szCs w:val="24"/>
        </w:rPr>
        <w:t>Mulher – sua saúde, seus direitos</w:t>
      </w:r>
      <w:r w:rsidR="008A46AB" w:rsidRPr="008A46AB">
        <w:rPr>
          <w:rFonts w:ascii="Book Antiqua" w:hAnsi="Book Antiqua"/>
          <w:b/>
          <w:bCs/>
          <w:sz w:val="24"/>
          <w:szCs w:val="24"/>
        </w:rPr>
        <w:t>”</w:t>
      </w:r>
      <w:r w:rsidRPr="008A46AB">
        <w:rPr>
          <w:rFonts w:ascii="Book Antiqua" w:hAnsi="Book Antiqua"/>
          <w:b/>
          <w:bCs/>
          <w:sz w:val="24"/>
          <w:szCs w:val="24"/>
        </w:rPr>
        <w:t xml:space="preserve"> </w:t>
      </w:r>
      <w:r w:rsidRPr="00FF4BEE">
        <w:rPr>
          <w:rFonts w:ascii="Book Antiqua" w:hAnsi="Book Antiqua"/>
          <w:sz w:val="24"/>
          <w:szCs w:val="24"/>
        </w:rPr>
        <w:t>serão</w:t>
      </w:r>
      <w:r>
        <w:rPr>
          <w:rFonts w:ascii="Book Antiqua" w:hAnsi="Book Antiqua"/>
          <w:sz w:val="24"/>
          <w:szCs w:val="24"/>
        </w:rPr>
        <w:t xml:space="preserve"> </w:t>
      </w:r>
      <w:r w:rsidRPr="00FF4BEE">
        <w:rPr>
          <w:rFonts w:ascii="Book Antiqua" w:hAnsi="Book Antiqua"/>
          <w:sz w:val="24"/>
          <w:szCs w:val="24"/>
        </w:rPr>
        <w:t>realizados, anualmente e preferencialmente, no mês de outubro</w:t>
      </w:r>
      <w:r w:rsidR="008A46AB">
        <w:rPr>
          <w:rFonts w:ascii="Book Antiqua" w:hAnsi="Book Antiqua"/>
          <w:sz w:val="24"/>
          <w:szCs w:val="24"/>
        </w:rPr>
        <w:t>;</w:t>
      </w:r>
    </w:p>
    <w:p w14:paraId="269A039C" w14:textId="6D269A66" w:rsidR="00520B2E" w:rsidRDefault="00FF4BEE" w:rsidP="00FF4BEE">
      <w:pPr>
        <w:jc w:val="both"/>
        <w:rPr>
          <w:rFonts w:ascii="Book Antiqua" w:hAnsi="Book Antiqua"/>
          <w:sz w:val="24"/>
          <w:szCs w:val="24"/>
        </w:rPr>
      </w:pPr>
      <w:r w:rsidRPr="00FF4BEE">
        <w:rPr>
          <w:rFonts w:ascii="Book Antiqua" w:hAnsi="Book Antiqua"/>
          <w:b/>
          <w:bCs/>
          <w:sz w:val="24"/>
          <w:szCs w:val="24"/>
        </w:rPr>
        <w:t>Art. 3º.</w:t>
      </w:r>
      <w:r>
        <w:rPr>
          <w:rFonts w:ascii="Book Antiqua" w:hAnsi="Book Antiqua"/>
          <w:sz w:val="24"/>
          <w:szCs w:val="24"/>
        </w:rPr>
        <w:t xml:space="preserve"> </w:t>
      </w:r>
      <w:r w:rsidRPr="00FF4BEE">
        <w:rPr>
          <w:rFonts w:ascii="Book Antiqua" w:hAnsi="Book Antiqua"/>
          <w:sz w:val="24"/>
          <w:szCs w:val="24"/>
        </w:rPr>
        <w:t>As despesas com a execução da presente Lei</w:t>
      </w:r>
      <w:proofErr w:type="gramStart"/>
      <w:r w:rsidRPr="00FF4BEE">
        <w:rPr>
          <w:rFonts w:ascii="Book Antiqua" w:hAnsi="Book Antiqua"/>
          <w:sz w:val="24"/>
          <w:szCs w:val="24"/>
        </w:rPr>
        <w:t>, correrão</w:t>
      </w:r>
      <w:proofErr w:type="gramEnd"/>
      <w:r w:rsidRPr="00FF4BEE">
        <w:rPr>
          <w:rFonts w:ascii="Book Antiqua" w:hAnsi="Book Antiqua"/>
          <w:sz w:val="24"/>
          <w:szCs w:val="24"/>
        </w:rPr>
        <w:t xml:space="preserve"> por conta das dotações orçamentárias</w:t>
      </w:r>
      <w:r>
        <w:rPr>
          <w:rFonts w:ascii="Book Antiqua" w:hAnsi="Book Antiqua"/>
          <w:sz w:val="24"/>
          <w:szCs w:val="24"/>
        </w:rPr>
        <w:t xml:space="preserve"> </w:t>
      </w:r>
      <w:r w:rsidRPr="00FF4BEE">
        <w:rPr>
          <w:rFonts w:ascii="Book Antiqua" w:hAnsi="Book Antiqua"/>
          <w:sz w:val="24"/>
          <w:szCs w:val="24"/>
        </w:rPr>
        <w:t>próprias, suplementadas se necessário.</w:t>
      </w:r>
    </w:p>
    <w:p w14:paraId="6071FEDB" w14:textId="711C5080" w:rsidR="006850D4" w:rsidRDefault="006850D4" w:rsidP="006850D4">
      <w:pPr>
        <w:shd w:val="clear" w:color="auto" w:fill="FFFFFF"/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r w:rsidRPr="006850D4">
        <w:rPr>
          <w:rFonts w:ascii="Book Antiqua" w:hAnsi="Book Antiqua"/>
          <w:b/>
          <w:sz w:val="24"/>
        </w:rPr>
        <w:t>Art.</w:t>
      </w:r>
      <w:r>
        <w:rPr>
          <w:rFonts w:ascii="Book Antiqua" w:hAnsi="Book Antiqua"/>
          <w:b/>
          <w:sz w:val="24"/>
        </w:rPr>
        <w:t xml:space="preserve"> </w:t>
      </w:r>
      <w:r w:rsidR="008A46AB">
        <w:rPr>
          <w:rFonts w:ascii="Book Antiqua" w:hAnsi="Book Antiqua"/>
          <w:b/>
          <w:sz w:val="24"/>
        </w:rPr>
        <w:t>4</w:t>
      </w:r>
      <w:r>
        <w:rPr>
          <w:rFonts w:ascii="Book Antiqua" w:hAnsi="Book Antiqua"/>
          <w:b/>
          <w:sz w:val="24"/>
        </w:rPr>
        <w:t xml:space="preserve">º. </w:t>
      </w:r>
      <w:r w:rsidRPr="006850D4">
        <w:rPr>
          <w:rFonts w:ascii="Book Antiqua" w:hAnsi="Book Antiqua"/>
          <w:b/>
          <w:sz w:val="24"/>
        </w:rPr>
        <w:t> </w:t>
      </w:r>
      <w:r w:rsidRPr="006850D4">
        <w:rPr>
          <w:rFonts w:ascii="Book Antiqua" w:hAnsi="Book Antiqua"/>
          <w:sz w:val="24"/>
        </w:rPr>
        <w:t>Esta lei entra em vigor na d</w:t>
      </w:r>
      <w:r w:rsidRPr="007055DD">
        <w:rPr>
          <w:rFonts w:ascii="Book Antiqua" w:hAnsi="Book Antiqua"/>
          <w:sz w:val="24"/>
          <w:szCs w:val="24"/>
        </w:rPr>
        <w:t>ata da sua publicação</w:t>
      </w:r>
      <w:r w:rsidR="007055DD" w:rsidRPr="007055DD">
        <w:rPr>
          <w:rFonts w:ascii="Book Antiqua" w:hAnsi="Book Antiqua"/>
          <w:sz w:val="24"/>
          <w:szCs w:val="24"/>
        </w:rPr>
        <w:t>, revogadas as disposições em contrário.</w:t>
      </w:r>
    </w:p>
    <w:p w14:paraId="104AFA78" w14:textId="77777777" w:rsidR="007055DD" w:rsidRDefault="007055DD" w:rsidP="006850D4">
      <w:pPr>
        <w:shd w:val="clear" w:color="auto" w:fill="FFFFFF"/>
        <w:spacing w:after="0" w:line="240" w:lineRule="auto"/>
        <w:jc w:val="both"/>
        <w:rPr>
          <w:rFonts w:ascii="Book Antiqua" w:hAnsi="Book Antiqua"/>
          <w:sz w:val="24"/>
        </w:rPr>
      </w:pPr>
    </w:p>
    <w:p w14:paraId="39F1095A" w14:textId="77777777" w:rsidR="00895F77" w:rsidRDefault="00895F77" w:rsidP="006850D4">
      <w:pPr>
        <w:shd w:val="clear" w:color="auto" w:fill="FFFFFF"/>
        <w:spacing w:after="0" w:line="240" w:lineRule="auto"/>
        <w:jc w:val="both"/>
        <w:rPr>
          <w:rFonts w:ascii="Book Antiqua" w:hAnsi="Book Antiqua"/>
          <w:sz w:val="24"/>
        </w:rPr>
      </w:pPr>
    </w:p>
    <w:p w14:paraId="2D4670BB" w14:textId="18C58B52" w:rsidR="006850D4" w:rsidRDefault="00895F77" w:rsidP="006850D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1"/>
          <w:szCs w:val="21"/>
          <w:lang w:eastAsia="pt-BR"/>
        </w:rPr>
      </w:pPr>
      <w:r>
        <w:rPr>
          <w:rFonts w:ascii="Arial" w:eastAsia="Times New Roman" w:hAnsi="Arial" w:cs="Arial"/>
          <w:b/>
          <w:color w:val="000000"/>
          <w:sz w:val="21"/>
          <w:szCs w:val="21"/>
          <w:lang w:eastAsia="pt-BR"/>
        </w:rPr>
        <w:t>JUSTIFICATIVA EM ANEXO</w:t>
      </w:r>
      <w:bookmarkStart w:id="0" w:name="_GoBack"/>
      <w:bookmarkEnd w:id="0"/>
    </w:p>
    <w:p w14:paraId="6F00A486" w14:textId="77777777" w:rsidR="00895F77" w:rsidRPr="00895F77" w:rsidRDefault="00895F77" w:rsidP="006850D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1"/>
          <w:szCs w:val="21"/>
          <w:lang w:eastAsia="pt-BR"/>
        </w:rPr>
      </w:pPr>
    </w:p>
    <w:p w14:paraId="025F8B22" w14:textId="77777777" w:rsidR="00E04B68" w:rsidRPr="00351ED3" w:rsidRDefault="00E04B68" w:rsidP="006850D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pt-BR"/>
        </w:rPr>
      </w:pPr>
    </w:p>
    <w:p w14:paraId="2067EEA0" w14:textId="10C528C1" w:rsidR="008A46AB" w:rsidRDefault="00895F77" w:rsidP="00895F77">
      <w:pPr>
        <w:shd w:val="clear" w:color="auto" w:fill="FFFFFF"/>
        <w:spacing w:after="0" w:line="240" w:lineRule="auto"/>
        <w:jc w:val="both"/>
        <w:rPr>
          <w:rFonts w:ascii="Book Antiqua" w:eastAsia="Times New Roman" w:hAnsi="Book Antiqua" w:cs="Arial"/>
          <w:color w:val="000000"/>
          <w:sz w:val="24"/>
          <w:szCs w:val="21"/>
          <w:lang w:eastAsia="pt-BR"/>
        </w:rPr>
      </w:pPr>
      <w:r>
        <w:rPr>
          <w:rFonts w:ascii="Book Antiqua" w:eastAsia="Times New Roman" w:hAnsi="Book Antiqua" w:cs="Arial"/>
          <w:color w:val="000000"/>
          <w:sz w:val="24"/>
          <w:szCs w:val="21"/>
          <w:lang w:eastAsia="pt-BR"/>
        </w:rPr>
        <w:t>SALA DAS SESSÕES DA CÂMARA MUNICIPAL DE ARARIPINA EM 24 DE NOVEMBRO DE 2025.</w:t>
      </w:r>
    </w:p>
    <w:p w14:paraId="666A22C7" w14:textId="77777777" w:rsidR="00895F77" w:rsidRPr="006850D4" w:rsidRDefault="00895F77" w:rsidP="00895F77">
      <w:pPr>
        <w:shd w:val="clear" w:color="auto" w:fill="FFFFFF"/>
        <w:spacing w:after="0" w:line="240" w:lineRule="auto"/>
        <w:jc w:val="both"/>
        <w:rPr>
          <w:rFonts w:ascii="Book Antiqua" w:eastAsia="Times New Roman" w:hAnsi="Book Antiqua" w:cs="Arial"/>
          <w:color w:val="000000"/>
          <w:sz w:val="24"/>
          <w:szCs w:val="21"/>
          <w:lang w:eastAsia="pt-BR"/>
        </w:rPr>
      </w:pPr>
    </w:p>
    <w:p w14:paraId="2DADF81E" w14:textId="77777777" w:rsidR="00E04B68" w:rsidRPr="00351ED3" w:rsidRDefault="00E04B68" w:rsidP="006850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61464E7" w14:textId="77777777" w:rsidR="006850D4" w:rsidRDefault="006850D4" w:rsidP="006850D4">
      <w:pPr>
        <w:shd w:val="clear" w:color="auto" w:fill="FFFFFF"/>
        <w:spacing w:after="0" w:line="240" w:lineRule="auto"/>
        <w:jc w:val="center"/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pt-BR"/>
        </w:rPr>
      </w:pPr>
      <w:r w:rsidRPr="00416535"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pt-BR"/>
        </w:rPr>
        <w:t xml:space="preserve">Ângela </w:t>
      </w:r>
      <w:proofErr w:type="spellStart"/>
      <w:r w:rsidRPr="00416535"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pt-BR"/>
        </w:rPr>
        <w:t>Geannordolli</w:t>
      </w:r>
      <w:proofErr w:type="spellEnd"/>
      <w:r w:rsidRPr="00416535"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pt-BR"/>
        </w:rPr>
        <w:t xml:space="preserve"> Pereira de Alencar</w:t>
      </w:r>
      <w:r w:rsidRPr="00416535"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pt-BR"/>
        </w:rPr>
        <w:br/>
        <w:t>Vereadora</w:t>
      </w:r>
    </w:p>
    <w:p w14:paraId="576FA8C4" w14:textId="77777777" w:rsidR="0039109A" w:rsidRDefault="0039109A" w:rsidP="006850D4">
      <w:pPr>
        <w:shd w:val="clear" w:color="auto" w:fill="FFFFFF"/>
        <w:spacing w:after="0" w:line="240" w:lineRule="auto"/>
        <w:jc w:val="center"/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pt-BR"/>
        </w:rPr>
      </w:pPr>
    </w:p>
    <w:p w14:paraId="71AA3F8A" w14:textId="77777777" w:rsidR="0039109A" w:rsidRDefault="0039109A" w:rsidP="006850D4">
      <w:pPr>
        <w:shd w:val="clear" w:color="auto" w:fill="FFFFFF"/>
        <w:spacing w:after="0" w:line="240" w:lineRule="auto"/>
        <w:jc w:val="center"/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pt-BR"/>
        </w:rPr>
      </w:pPr>
    </w:p>
    <w:p w14:paraId="2B549742" w14:textId="77777777" w:rsidR="0039109A" w:rsidRDefault="0039109A" w:rsidP="006850D4">
      <w:pPr>
        <w:shd w:val="clear" w:color="auto" w:fill="FFFFFF"/>
        <w:spacing w:after="0" w:line="240" w:lineRule="auto"/>
        <w:jc w:val="center"/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pt-BR"/>
        </w:rPr>
      </w:pPr>
    </w:p>
    <w:p w14:paraId="673B77D8" w14:textId="77777777" w:rsidR="0039109A" w:rsidRDefault="0039109A" w:rsidP="006850D4">
      <w:pPr>
        <w:shd w:val="clear" w:color="auto" w:fill="FFFFFF"/>
        <w:spacing w:after="0" w:line="240" w:lineRule="auto"/>
        <w:jc w:val="center"/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pt-BR"/>
        </w:rPr>
      </w:pPr>
    </w:p>
    <w:p w14:paraId="6F719480" w14:textId="77777777" w:rsidR="0039109A" w:rsidRDefault="0039109A" w:rsidP="006850D4">
      <w:pPr>
        <w:shd w:val="clear" w:color="auto" w:fill="FFFFFF"/>
        <w:spacing w:after="0" w:line="240" w:lineRule="auto"/>
        <w:jc w:val="center"/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pt-BR"/>
        </w:rPr>
      </w:pPr>
    </w:p>
    <w:p w14:paraId="735AD614" w14:textId="77777777" w:rsidR="0039109A" w:rsidRDefault="0039109A" w:rsidP="006850D4">
      <w:pPr>
        <w:shd w:val="clear" w:color="auto" w:fill="FFFFFF"/>
        <w:spacing w:after="0" w:line="240" w:lineRule="auto"/>
        <w:jc w:val="center"/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pt-BR"/>
        </w:rPr>
      </w:pPr>
    </w:p>
    <w:p w14:paraId="7ED3A689" w14:textId="77777777" w:rsidR="0039109A" w:rsidRDefault="0039109A" w:rsidP="006850D4">
      <w:pPr>
        <w:shd w:val="clear" w:color="auto" w:fill="FFFFFF"/>
        <w:spacing w:after="0" w:line="240" w:lineRule="auto"/>
        <w:jc w:val="center"/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pt-BR"/>
        </w:rPr>
      </w:pPr>
    </w:p>
    <w:p w14:paraId="18A8DDEB" w14:textId="77777777" w:rsidR="0039109A" w:rsidRDefault="0039109A" w:rsidP="006850D4">
      <w:pPr>
        <w:shd w:val="clear" w:color="auto" w:fill="FFFFFF"/>
        <w:spacing w:after="0" w:line="240" w:lineRule="auto"/>
        <w:jc w:val="center"/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pt-BR"/>
        </w:rPr>
      </w:pPr>
    </w:p>
    <w:p w14:paraId="2156357F" w14:textId="77777777" w:rsidR="0039109A" w:rsidRDefault="0039109A" w:rsidP="006850D4">
      <w:pPr>
        <w:shd w:val="clear" w:color="auto" w:fill="FFFFFF"/>
        <w:spacing w:after="0" w:line="240" w:lineRule="auto"/>
        <w:jc w:val="center"/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pt-BR"/>
        </w:rPr>
      </w:pPr>
    </w:p>
    <w:p w14:paraId="034F1AAA" w14:textId="77777777" w:rsidR="0039109A" w:rsidRDefault="0039109A" w:rsidP="006850D4">
      <w:pPr>
        <w:shd w:val="clear" w:color="auto" w:fill="FFFFFF"/>
        <w:spacing w:after="0" w:line="240" w:lineRule="auto"/>
        <w:jc w:val="center"/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pt-BR"/>
        </w:rPr>
      </w:pPr>
    </w:p>
    <w:p w14:paraId="0CBE90DA" w14:textId="77777777" w:rsidR="0039109A" w:rsidRDefault="0039109A" w:rsidP="006850D4">
      <w:pPr>
        <w:shd w:val="clear" w:color="auto" w:fill="FFFFFF"/>
        <w:spacing w:after="0" w:line="240" w:lineRule="auto"/>
        <w:jc w:val="center"/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pt-BR"/>
        </w:rPr>
      </w:pPr>
    </w:p>
    <w:p w14:paraId="6DF4AB18" w14:textId="77777777" w:rsidR="0039109A" w:rsidRDefault="0039109A" w:rsidP="003513C2">
      <w:pPr>
        <w:shd w:val="clear" w:color="auto" w:fill="FFFFFF"/>
        <w:spacing w:after="0" w:line="240" w:lineRule="auto"/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pt-BR"/>
        </w:rPr>
      </w:pPr>
    </w:p>
    <w:p w14:paraId="02ECDB91" w14:textId="77777777" w:rsidR="003513C2" w:rsidRDefault="003513C2" w:rsidP="003513C2">
      <w:pPr>
        <w:shd w:val="clear" w:color="auto" w:fill="FFFFFF"/>
        <w:spacing w:after="0" w:line="240" w:lineRule="auto"/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pt-BR"/>
        </w:rPr>
      </w:pPr>
    </w:p>
    <w:p w14:paraId="5E54A9C2" w14:textId="77777777" w:rsidR="0039109A" w:rsidRPr="00416535" w:rsidRDefault="0039109A" w:rsidP="006850D4">
      <w:pPr>
        <w:shd w:val="clear" w:color="auto" w:fill="FFFFFF"/>
        <w:spacing w:after="0" w:line="240" w:lineRule="auto"/>
        <w:jc w:val="center"/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pt-BR"/>
        </w:rPr>
      </w:pPr>
    </w:p>
    <w:p w14:paraId="710162FF" w14:textId="77777777" w:rsidR="00AA15CB" w:rsidRPr="00EE2706" w:rsidRDefault="00AA15CB" w:rsidP="00AA15CB">
      <w:pPr>
        <w:jc w:val="center"/>
        <w:rPr>
          <w:rFonts w:ascii="Book Antiqua" w:hAnsi="Book Antiqua"/>
          <w:b/>
          <w:sz w:val="24"/>
          <w:szCs w:val="26"/>
        </w:rPr>
      </w:pPr>
      <w:r w:rsidRPr="00EE2706">
        <w:rPr>
          <w:rFonts w:ascii="Book Antiqua" w:hAnsi="Book Antiqua"/>
          <w:b/>
          <w:sz w:val="24"/>
          <w:szCs w:val="26"/>
        </w:rPr>
        <w:t>JUSTIFICATIVA</w:t>
      </w:r>
    </w:p>
    <w:p w14:paraId="5D3FC393" w14:textId="77777777" w:rsidR="00AA15CB" w:rsidRDefault="00AA15CB" w:rsidP="00AA15CB">
      <w:pPr>
        <w:ind w:firstLine="1418"/>
        <w:jc w:val="both"/>
        <w:rPr>
          <w:sz w:val="26"/>
          <w:szCs w:val="26"/>
        </w:rPr>
      </w:pPr>
    </w:p>
    <w:p w14:paraId="7C4FBE21" w14:textId="7D467F43" w:rsidR="00B87872" w:rsidRPr="00B87872" w:rsidRDefault="00B87872" w:rsidP="00B87872">
      <w:pPr>
        <w:ind w:firstLine="1418"/>
        <w:jc w:val="both"/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</w:pPr>
      <w:r w:rsidRPr="00B87872"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>O presente Projeto de Lei tem como finalidade instituir, no âmbito do Município de</w:t>
      </w:r>
      <w:r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>Araripina-PE</w:t>
      </w:r>
      <w:proofErr w:type="gramEnd"/>
      <w:r w:rsidRPr="00B87872"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 xml:space="preserve">, o programa </w:t>
      </w:r>
      <w:r w:rsidRPr="00B87872">
        <w:rPr>
          <w:rFonts w:ascii="Book Antiqua" w:hAnsi="Book Antiqua" w:cs="Arial"/>
          <w:b/>
          <w:bCs/>
          <w:color w:val="000000"/>
          <w:sz w:val="24"/>
          <w:szCs w:val="24"/>
          <w:shd w:val="clear" w:color="auto" w:fill="FFFFFF"/>
        </w:rPr>
        <w:t>“Mulher — sua saúde, seus direitos”</w:t>
      </w:r>
      <w:r w:rsidRPr="00B87872"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>, voltado à promoção da</w:t>
      </w:r>
      <w:r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 xml:space="preserve"> </w:t>
      </w:r>
      <w:r w:rsidRPr="00B87872"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>saúde integral da mulher e à difusão de informações sobre seus direitos enquanto cidadã, trabalhadora e</w:t>
      </w:r>
      <w:r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 xml:space="preserve"> </w:t>
      </w:r>
      <w:r w:rsidRPr="00B87872"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>integrante da sociedade.</w:t>
      </w:r>
    </w:p>
    <w:p w14:paraId="18A7925A" w14:textId="3F6F54D3" w:rsidR="00B87872" w:rsidRPr="00B87872" w:rsidRDefault="00B87872" w:rsidP="00B87872">
      <w:pPr>
        <w:ind w:firstLine="1418"/>
        <w:jc w:val="both"/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</w:pPr>
      <w:r w:rsidRPr="00B87872"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>A proposta se fundamenta nos princípios da dignidade da pessoa humana e da igualdade de</w:t>
      </w:r>
      <w:r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 xml:space="preserve"> </w:t>
      </w:r>
      <w:r w:rsidRPr="00B87872"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 xml:space="preserve">gênero, assegurados pela Constituição Federal, e está em consonância com as diretrizes do </w:t>
      </w:r>
      <w:r w:rsidRPr="00B87872">
        <w:rPr>
          <w:rFonts w:ascii="Book Antiqua" w:hAnsi="Book Antiqua" w:cs="Arial"/>
          <w:b/>
          <w:bCs/>
          <w:color w:val="000000"/>
          <w:sz w:val="24"/>
          <w:szCs w:val="24"/>
          <w:shd w:val="clear" w:color="auto" w:fill="FFFFFF"/>
        </w:rPr>
        <w:t>Programa de Assistência Integral à Saúde da Mulher (PAISM)</w:t>
      </w:r>
      <w:r w:rsidRPr="00B87872"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>, criado pelo Governo Federal em 1983, que reconhece a</w:t>
      </w:r>
      <w:r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 xml:space="preserve"> </w:t>
      </w:r>
      <w:r w:rsidRPr="00B87872"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>importância de políticas públicas voltadas à atenção integral à saúde feminina em todas as fases da vida.</w:t>
      </w:r>
    </w:p>
    <w:p w14:paraId="63D20713" w14:textId="5EAF440A" w:rsidR="00B87872" w:rsidRPr="00B87872" w:rsidRDefault="00B87872" w:rsidP="00B87872">
      <w:pPr>
        <w:ind w:firstLine="1418"/>
        <w:jc w:val="both"/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</w:pPr>
      <w:r w:rsidRPr="00B87872"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>É notório que, apesar dos avanços alcançados nas últimas décadas, persistem desigualdades no</w:t>
      </w:r>
      <w:r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 xml:space="preserve"> </w:t>
      </w:r>
      <w:r w:rsidRPr="00B87872"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>acesso à informação e aos serviços de saúde direcionados às mulheres. Questões como o cuidado</w:t>
      </w:r>
      <w:r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 xml:space="preserve"> </w:t>
      </w:r>
      <w:r w:rsidRPr="00B87872"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>preventivo, o planejamento familiar, a saúde reprodutiva e a conscientização sobre direitos trabalhistas</w:t>
      </w:r>
      <w:r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 xml:space="preserve"> </w:t>
      </w:r>
      <w:r w:rsidRPr="00B87872"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>e sociais ainda carecem de políticas de alcance local que dialoguem diretamente com a realidade da</w:t>
      </w:r>
      <w:r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 xml:space="preserve"> </w:t>
      </w:r>
      <w:r w:rsidRPr="00B87872"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>comunidade.</w:t>
      </w:r>
    </w:p>
    <w:p w14:paraId="51C2A067" w14:textId="082D4D02" w:rsidR="00B87872" w:rsidRPr="00B87872" w:rsidRDefault="00B87872" w:rsidP="00B87872">
      <w:pPr>
        <w:ind w:firstLine="1418"/>
        <w:jc w:val="both"/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</w:pPr>
      <w:r w:rsidRPr="00B87872"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>A medida proposta busca preencher essa lacuna, promovendo ações educativas e preventivas por</w:t>
      </w:r>
      <w:r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 xml:space="preserve"> </w:t>
      </w:r>
      <w:r w:rsidRPr="00B87872"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>meio de seminários, palestras, cursos e da Cartilha da Mulher, além da criação do Cartão da Mulher,</w:t>
      </w:r>
      <w:r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 xml:space="preserve"> </w:t>
      </w:r>
      <w:r w:rsidRPr="00B87872"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>instrumento que permitirá o acompanhamento periódico de consultas e exames preventivos,</w:t>
      </w:r>
      <w:r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 xml:space="preserve"> </w:t>
      </w:r>
      <w:r w:rsidRPr="00B87872"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>fortalecendo a autonomia feminina sobre sua própria saúde.</w:t>
      </w:r>
    </w:p>
    <w:p w14:paraId="60C2D203" w14:textId="5A0A852C" w:rsidR="00AA15CB" w:rsidRDefault="00B87872" w:rsidP="00B87872">
      <w:pPr>
        <w:ind w:firstLine="1418"/>
        <w:jc w:val="both"/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</w:pPr>
      <w:r w:rsidRPr="00B87872"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>Outro ponto de destaque é a realização de mutirões anuais de atendimento e exames,</w:t>
      </w:r>
      <w:r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 xml:space="preserve"> </w:t>
      </w:r>
      <w:r w:rsidRPr="00B87872"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>preferencialmente no mês de outubro, em consonância com as campanhas nacionais de prevenção e</w:t>
      </w:r>
      <w:r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 xml:space="preserve"> </w:t>
      </w:r>
      <w:r w:rsidRPr="00B87872"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>diagnóstico precoce do câncer de mama e de colo do útero, ampliando o alcance das políticas públicas e</w:t>
      </w:r>
      <w:r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 xml:space="preserve"> </w:t>
      </w:r>
      <w:r w:rsidRPr="00B87872"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>aproximando os serviços da população.</w:t>
      </w:r>
    </w:p>
    <w:p w14:paraId="385607DD" w14:textId="481112F5" w:rsidR="00B87872" w:rsidRPr="00B87872" w:rsidRDefault="00B87872" w:rsidP="00B87872">
      <w:pPr>
        <w:ind w:firstLine="1418"/>
        <w:jc w:val="both"/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</w:pPr>
      <w:r w:rsidRPr="00B87872"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>Há que se destacar, ademais, que não decorre nenhuma inconstitucionalidade do fato de o projeto</w:t>
      </w:r>
      <w:r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 xml:space="preserve"> </w:t>
      </w:r>
      <w:r w:rsidRPr="00B87872"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>de lei dispor, em seu objeto, sobre a instituição de normas gerais destinadas à promoção da saúde da</w:t>
      </w:r>
      <w:r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 xml:space="preserve"> </w:t>
      </w:r>
      <w:r w:rsidRPr="00B87872"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>mulher.</w:t>
      </w:r>
    </w:p>
    <w:p w14:paraId="06B498ED" w14:textId="77777777" w:rsidR="00895F77" w:rsidRDefault="00B87872" w:rsidP="00B87872">
      <w:pPr>
        <w:ind w:firstLine="1418"/>
        <w:jc w:val="both"/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</w:pPr>
      <w:r w:rsidRPr="00B87872"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>Isso porque, o Supremo Tribunal Federal pacificou o entendimento de que no tocante à reserva</w:t>
      </w:r>
      <w:r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 xml:space="preserve"> </w:t>
      </w:r>
      <w:r w:rsidRPr="00B87872"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 xml:space="preserve">de iniciativa referente à </w:t>
      </w:r>
      <w:proofErr w:type="gramStart"/>
      <w:r w:rsidRPr="00B87872"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>organização</w:t>
      </w:r>
      <w:proofErr w:type="gramEnd"/>
      <w:r w:rsidRPr="00B87872"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2469A55A" w14:textId="77777777" w:rsidR="00895F77" w:rsidRDefault="00895F77" w:rsidP="00B87872">
      <w:pPr>
        <w:ind w:firstLine="1418"/>
        <w:jc w:val="both"/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</w:pPr>
    </w:p>
    <w:p w14:paraId="00DF722F" w14:textId="595B7378" w:rsidR="00B87872" w:rsidRPr="00B87872" w:rsidRDefault="00B87872" w:rsidP="00895F77">
      <w:pPr>
        <w:jc w:val="both"/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</w:pPr>
      <w:proofErr w:type="gramStart"/>
      <w:r w:rsidRPr="00B87872"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>administrativa</w:t>
      </w:r>
      <w:proofErr w:type="gramEnd"/>
      <w:r w:rsidRPr="00B87872"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>, a reserva de lei de iniciativa do Chefe do Poder</w:t>
      </w:r>
      <w:r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 xml:space="preserve"> </w:t>
      </w:r>
      <w:r w:rsidRPr="00B87872"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>Executivo, prevista no art. 61, § 1º, II, b, da Constituição, somente se aplica aos Territórios federais (ADI</w:t>
      </w:r>
      <w:r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 xml:space="preserve"> </w:t>
      </w:r>
      <w:r w:rsidRPr="00B87872"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 xml:space="preserve">2.447, Rel. Min. Joaquim Barbosa, Tribunal Pleno, </w:t>
      </w:r>
      <w:proofErr w:type="spellStart"/>
      <w:r w:rsidRPr="00B87872"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>DJe</w:t>
      </w:r>
      <w:proofErr w:type="spellEnd"/>
      <w:r w:rsidRPr="00B87872"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 xml:space="preserve"> 4.12.2009).</w:t>
      </w:r>
    </w:p>
    <w:p w14:paraId="0A6D7ED4" w14:textId="51A5DF71" w:rsidR="00B87872" w:rsidRPr="00B87872" w:rsidRDefault="00B87872" w:rsidP="00B87872">
      <w:pPr>
        <w:ind w:firstLine="1418"/>
        <w:jc w:val="both"/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</w:pPr>
      <w:r w:rsidRPr="00B87872"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>No aspecto formal, o projeto encontra respaldo nos artigos 30, I, da Constituição Federal, segundo</w:t>
      </w:r>
      <w:r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 xml:space="preserve"> </w:t>
      </w:r>
      <w:r w:rsidRPr="00B87872"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>o qual compete ao Município legislar sobre assunto de interesse local, não havendo iniciativa reservada</w:t>
      </w:r>
      <w:r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 xml:space="preserve"> </w:t>
      </w:r>
      <w:r w:rsidRPr="00B87872"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>para a matéria.</w:t>
      </w:r>
    </w:p>
    <w:p w14:paraId="04B2731F" w14:textId="7D304C5B" w:rsidR="00B87872" w:rsidRPr="00B87872" w:rsidRDefault="00B87872" w:rsidP="00B87872">
      <w:pPr>
        <w:ind w:firstLine="1418"/>
        <w:jc w:val="both"/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</w:pPr>
      <w:r w:rsidRPr="00B87872"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>Contudo, caso ainda reste alguma dúvida aos nobres parlamentares sobre a ausência de vício de</w:t>
      </w:r>
      <w:r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 xml:space="preserve"> </w:t>
      </w:r>
      <w:r w:rsidRPr="00B87872"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 xml:space="preserve">iniciativa, devo informar que </w:t>
      </w:r>
      <w:r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 xml:space="preserve">a </w:t>
      </w:r>
      <w:r w:rsidRPr="00B87872"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 xml:space="preserve">proposição aqui apresentada é idêntica e inspirada </w:t>
      </w:r>
      <w:r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 xml:space="preserve">em diversos municípios do nosso país, que já instituíram normas para </w:t>
      </w:r>
      <w:proofErr w:type="gramStart"/>
      <w:r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>implementação</w:t>
      </w:r>
      <w:proofErr w:type="gramEnd"/>
      <w:r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 xml:space="preserve"> das diretrizes </w:t>
      </w:r>
      <w:r w:rsidRPr="00B87872">
        <w:rPr>
          <w:rFonts w:ascii="Book Antiqua" w:hAnsi="Book Antiqua" w:cs="Arial"/>
          <w:b/>
          <w:bCs/>
          <w:color w:val="000000"/>
          <w:sz w:val="24"/>
          <w:szCs w:val="24"/>
          <w:shd w:val="clear" w:color="auto" w:fill="FFFFFF"/>
        </w:rPr>
        <w:t>Programa de Assistência Integral à Saúde da Mulher (PAISM)</w:t>
      </w:r>
      <w:r>
        <w:rPr>
          <w:rFonts w:ascii="Book Antiqua" w:hAnsi="Book Antiqua" w:cs="Arial"/>
          <w:b/>
          <w:bCs/>
          <w:color w:val="000000"/>
          <w:sz w:val="24"/>
          <w:szCs w:val="24"/>
          <w:shd w:val="clear" w:color="auto" w:fill="FFFFFF"/>
        </w:rPr>
        <w:t xml:space="preserve">. </w:t>
      </w:r>
      <w:r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 xml:space="preserve">Necessário ainda esclarecer que o Supremo Tribunal Federal já se manifestou quanto </w:t>
      </w:r>
      <w:proofErr w:type="gramStart"/>
      <w:r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>a</w:t>
      </w:r>
      <w:proofErr w:type="gramEnd"/>
      <w:r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 xml:space="preserve"> temática, reconhecendo a constitucionalidade d</w:t>
      </w:r>
      <w:r w:rsidRPr="00B87872"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>a Lei Municipal nº</w:t>
      </w:r>
      <w:r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 xml:space="preserve"> </w:t>
      </w:r>
      <w:r w:rsidRPr="00B87872"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>94.440/2011/2023, do município de Caieiras, São Paulo</w:t>
      </w:r>
      <w:r>
        <w:rPr>
          <w:rFonts w:ascii="Book Antiqua" w:hAnsi="Book Antiqua" w:cs="Arial"/>
          <w:color w:val="000000"/>
          <w:sz w:val="24"/>
          <w:szCs w:val="24"/>
          <w:shd w:val="clear" w:color="auto" w:fill="FFFFFF"/>
        </w:rPr>
        <w:t xml:space="preserve">, que trata da mesma temática. </w:t>
      </w:r>
    </w:p>
    <w:p w14:paraId="64763852" w14:textId="6781E404" w:rsidR="006850D4" w:rsidRDefault="00AD2245" w:rsidP="00AD2245">
      <w:pPr>
        <w:ind w:firstLine="1418"/>
        <w:jc w:val="both"/>
        <w:rPr>
          <w:rFonts w:ascii="Book Antiqua" w:hAnsi="Book Antiqua"/>
          <w:sz w:val="24"/>
          <w:szCs w:val="24"/>
        </w:rPr>
      </w:pPr>
      <w:r w:rsidRPr="00AD2245">
        <w:rPr>
          <w:rFonts w:ascii="Book Antiqua" w:hAnsi="Book Antiqua"/>
          <w:sz w:val="24"/>
          <w:szCs w:val="24"/>
        </w:rPr>
        <w:t>Por todo o exposto, conto com o apoio dos nobres pares para a aprovação desta proposição, que</w:t>
      </w:r>
      <w:r>
        <w:rPr>
          <w:rFonts w:ascii="Book Antiqua" w:hAnsi="Book Antiqua"/>
          <w:sz w:val="24"/>
          <w:szCs w:val="24"/>
        </w:rPr>
        <w:t xml:space="preserve"> </w:t>
      </w:r>
      <w:r w:rsidRPr="00AD2245">
        <w:rPr>
          <w:rFonts w:ascii="Book Antiqua" w:hAnsi="Book Antiqua"/>
          <w:sz w:val="24"/>
          <w:szCs w:val="24"/>
        </w:rPr>
        <w:t>representa uma importante iniciativa de valorização e proteção da mulher, consolidando o compromisso</w:t>
      </w:r>
      <w:r>
        <w:rPr>
          <w:rFonts w:ascii="Book Antiqua" w:hAnsi="Book Antiqua"/>
          <w:sz w:val="24"/>
          <w:szCs w:val="24"/>
        </w:rPr>
        <w:t xml:space="preserve"> </w:t>
      </w:r>
      <w:r w:rsidRPr="00AD2245">
        <w:rPr>
          <w:rFonts w:ascii="Book Antiqua" w:hAnsi="Book Antiqua"/>
          <w:sz w:val="24"/>
          <w:szCs w:val="24"/>
        </w:rPr>
        <w:t>desta Casa Legislativa com a promoção da dignidade humana e da saúde pública</w:t>
      </w:r>
      <w:r w:rsidR="003F5606">
        <w:rPr>
          <w:rFonts w:ascii="Book Antiqua" w:hAnsi="Book Antiqua"/>
          <w:sz w:val="24"/>
          <w:szCs w:val="24"/>
        </w:rPr>
        <w:t>.</w:t>
      </w:r>
    </w:p>
    <w:p w14:paraId="0DB855D0" w14:textId="77777777" w:rsidR="00AD2245" w:rsidRPr="00AD2245" w:rsidRDefault="00AD2245" w:rsidP="00AD2245">
      <w:pPr>
        <w:ind w:firstLine="1418"/>
        <w:jc w:val="both"/>
        <w:rPr>
          <w:rFonts w:ascii="Book Antiqua" w:hAnsi="Book Antiqua"/>
          <w:sz w:val="24"/>
          <w:szCs w:val="24"/>
        </w:rPr>
      </w:pPr>
    </w:p>
    <w:p w14:paraId="265B8E36" w14:textId="77777777" w:rsidR="005937D8" w:rsidRPr="00416535" w:rsidRDefault="005937D8" w:rsidP="005937D8">
      <w:pPr>
        <w:shd w:val="clear" w:color="auto" w:fill="FFFFFF"/>
        <w:spacing w:after="0" w:line="240" w:lineRule="auto"/>
        <w:jc w:val="center"/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pt-BR"/>
        </w:rPr>
      </w:pPr>
      <w:r w:rsidRPr="00416535"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pt-BR"/>
        </w:rPr>
        <w:t xml:space="preserve">Ângela </w:t>
      </w:r>
      <w:proofErr w:type="spellStart"/>
      <w:r w:rsidRPr="00416535"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pt-BR"/>
        </w:rPr>
        <w:t>Geannordolli</w:t>
      </w:r>
      <w:proofErr w:type="spellEnd"/>
      <w:r w:rsidRPr="00416535"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pt-BR"/>
        </w:rPr>
        <w:t xml:space="preserve"> Pereira de Alencar</w:t>
      </w:r>
      <w:r w:rsidRPr="00416535">
        <w:rPr>
          <w:rFonts w:ascii="Book Antiqua" w:eastAsia="Times New Roman" w:hAnsi="Book Antiqua" w:cs="Arial"/>
          <w:b/>
          <w:bCs/>
          <w:color w:val="000000"/>
          <w:sz w:val="24"/>
          <w:szCs w:val="24"/>
          <w:lang w:eastAsia="pt-BR"/>
        </w:rPr>
        <w:br/>
        <w:t>Vereadora</w:t>
      </w:r>
    </w:p>
    <w:p w14:paraId="216B8117" w14:textId="77777777" w:rsidR="00A060B2" w:rsidRDefault="00A060B2" w:rsidP="00BD49E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pt-BR"/>
        </w:rPr>
      </w:pPr>
    </w:p>
    <w:p w14:paraId="3444102B" w14:textId="77777777" w:rsidR="00A060B2" w:rsidRDefault="00A060B2" w:rsidP="00BD49E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pt-BR"/>
        </w:rPr>
      </w:pPr>
    </w:p>
    <w:p w14:paraId="322D2008" w14:textId="77777777" w:rsidR="002C537D" w:rsidRDefault="002C537D" w:rsidP="002C537D">
      <w:pPr>
        <w:jc w:val="both"/>
        <w:rPr>
          <w:rFonts w:ascii="Book Antiqua" w:hAnsi="Book Antiqua"/>
          <w:b/>
          <w:szCs w:val="26"/>
        </w:rPr>
      </w:pPr>
    </w:p>
    <w:sectPr w:rsidR="002C537D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CBDF83" w14:textId="77777777" w:rsidR="00C477DB" w:rsidRDefault="00C477DB" w:rsidP="00895F77">
      <w:pPr>
        <w:spacing w:after="0" w:line="240" w:lineRule="auto"/>
      </w:pPr>
      <w:r>
        <w:separator/>
      </w:r>
    </w:p>
  </w:endnote>
  <w:endnote w:type="continuationSeparator" w:id="0">
    <w:p w14:paraId="5496AE04" w14:textId="77777777" w:rsidR="00C477DB" w:rsidRDefault="00C477DB" w:rsidP="00895F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9C352B" w14:textId="6C8B978F" w:rsidR="00895F77" w:rsidRDefault="00895F77">
    <w:pPr>
      <w:pStyle w:val="Rodap"/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4242396B" wp14:editId="579C68C0">
          <wp:simplePos x="0" y="0"/>
          <wp:positionH relativeFrom="margin">
            <wp:posOffset>-1096645</wp:posOffset>
          </wp:positionH>
          <wp:positionV relativeFrom="margin">
            <wp:posOffset>8862060</wp:posOffset>
          </wp:positionV>
          <wp:extent cx="7539990" cy="1000760"/>
          <wp:effectExtent l="0" t="0" r="3810" b="889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9AE84C" w14:textId="77777777" w:rsidR="00C477DB" w:rsidRDefault="00C477DB" w:rsidP="00895F77">
      <w:pPr>
        <w:spacing w:after="0" w:line="240" w:lineRule="auto"/>
      </w:pPr>
      <w:r>
        <w:separator/>
      </w:r>
    </w:p>
  </w:footnote>
  <w:footnote w:type="continuationSeparator" w:id="0">
    <w:p w14:paraId="27943F6A" w14:textId="77777777" w:rsidR="00C477DB" w:rsidRDefault="00C477DB" w:rsidP="00895F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8D5C09" w14:textId="3C1544D1" w:rsidR="00895F77" w:rsidRDefault="00895F77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6FDCB03" wp14:editId="1916D081">
          <wp:simplePos x="0" y="0"/>
          <wp:positionH relativeFrom="margin">
            <wp:posOffset>-1054404</wp:posOffset>
          </wp:positionH>
          <wp:positionV relativeFrom="margin">
            <wp:posOffset>-890270</wp:posOffset>
          </wp:positionV>
          <wp:extent cx="7985741" cy="1261543"/>
          <wp:effectExtent l="0" t="0" r="0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0EA"/>
    <w:rsid w:val="00075EFA"/>
    <w:rsid w:val="001574BF"/>
    <w:rsid w:val="0019436E"/>
    <w:rsid w:val="002A1CC9"/>
    <w:rsid w:val="002C537D"/>
    <w:rsid w:val="002F2DEB"/>
    <w:rsid w:val="00321A56"/>
    <w:rsid w:val="003513C2"/>
    <w:rsid w:val="00373EF9"/>
    <w:rsid w:val="0039109A"/>
    <w:rsid w:val="003F5606"/>
    <w:rsid w:val="00416535"/>
    <w:rsid w:val="0047065F"/>
    <w:rsid w:val="00520B2E"/>
    <w:rsid w:val="005937D8"/>
    <w:rsid w:val="00613CAA"/>
    <w:rsid w:val="00621ECA"/>
    <w:rsid w:val="00621F2B"/>
    <w:rsid w:val="006850D4"/>
    <w:rsid w:val="0069299C"/>
    <w:rsid w:val="006A7147"/>
    <w:rsid w:val="006E42AC"/>
    <w:rsid w:val="007055DD"/>
    <w:rsid w:val="00720374"/>
    <w:rsid w:val="007330EA"/>
    <w:rsid w:val="00761EC1"/>
    <w:rsid w:val="00766953"/>
    <w:rsid w:val="007D137B"/>
    <w:rsid w:val="007F6B17"/>
    <w:rsid w:val="00800CE3"/>
    <w:rsid w:val="00832663"/>
    <w:rsid w:val="00861F47"/>
    <w:rsid w:val="00895F77"/>
    <w:rsid w:val="008A46AB"/>
    <w:rsid w:val="008F7B69"/>
    <w:rsid w:val="009201F7"/>
    <w:rsid w:val="00982223"/>
    <w:rsid w:val="00984C38"/>
    <w:rsid w:val="009B2946"/>
    <w:rsid w:val="009D31F0"/>
    <w:rsid w:val="00A060B2"/>
    <w:rsid w:val="00A73175"/>
    <w:rsid w:val="00A74F4C"/>
    <w:rsid w:val="00A91AF8"/>
    <w:rsid w:val="00AA15CB"/>
    <w:rsid w:val="00AB49E8"/>
    <w:rsid w:val="00AD2245"/>
    <w:rsid w:val="00B87872"/>
    <w:rsid w:val="00BD49EB"/>
    <w:rsid w:val="00C0330D"/>
    <w:rsid w:val="00C477DB"/>
    <w:rsid w:val="00C60383"/>
    <w:rsid w:val="00C655C1"/>
    <w:rsid w:val="00C758A8"/>
    <w:rsid w:val="00CA41E6"/>
    <w:rsid w:val="00CD2E39"/>
    <w:rsid w:val="00CD5CF8"/>
    <w:rsid w:val="00D75339"/>
    <w:rsid w:val="00D8669E"/>
    <w:rsid w:val="00DA7909"/>
    <w:rsid w:val="00DA7C75"/>
    <w:rsid w:val="00E04B68"/>
    <w:rsid w:val="00E8666C"/>
    <w:rsid w:val="00EA7E0A"/>
    <w:rsid w:val="00ED3CAA"/>
    <w:rsid w:val="00EE2706"/>
    <w:rsid w:val="00F60786"/>
    <w:rsid w:val="00FC043E"/>
    <w:rsid w:val="00FE0B5B"/>
    <w:rsid w:val="00FF4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E6F6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A7E0A"/>
    <w:pPr>
      <w:ind w:left="720"/>
      <w:contextualSpacing/>
    </w:pPr>
  </w:style>
  <w:style w:type="paragraph" w:customStyle="1" w:styleId="texto10">
    <w:name w:val="texto10"/>
    <w:basedOn w:val="Normal"/>
    <w:rsid w:val="008326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95F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95F77"/>
  </w:style>
  <w:style w:type="paragraph" w:styleId="Rodap">
    <w:name w:val="footer"/>
    <w:basedOn w:val="Normal"/>
    <w:link w:val="RodapChar"/>
    <w:uiPriority w:val="99"/>
    <w:unhideWhenUsed/>
    <w:rsid w:val="00895F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95F7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A7E0A"/>
    <w:pPr>
      <w:ind w:left="720"/>
      <w:contextualSpacing/>
    </w:pPr>
  </w:style>
  <w:style w:type="paragraph" w:customStyle="1" w:styleId="texto10">
    <w:name w:val="texto10"/>
    <w:basedOn w:val="Normal"/>
    <w:rsid w:val="008326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95F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95F77"/>
  </w:style>
  <w:style w:type="paragraph" w:styleId="Rodap">
    <w:name w:val="footer"/>
    <w:basedOn w:val="Normal"/>
    <w:link w:val="RodapChar"/>
    <w:uiPriority w:val="99"/>
    <w:unhideWhenUsed/>
    <w:rsid w:val="00895F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95F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95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1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966</Words>
  <Characters>5221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 Hyun</dc:creator>
  <cp:lastModifiedBy>secretaria02</cp:lastModifiedBy>
  <cp:revision>2</cp:revision>
  <cp:lastPrinted>2025-11-25T11:49:00Z</cp:lastPrinted>
  <dcterms:created xsi:type="dcterms:W3CDTF">2025-11-25T11:50:00Z</dcterms:created>
  <dcterms:modified xsi:type="dcterms:W3CDTF">2025-11-25T11:50:00Z</dcterms:modified>
</cp:coreProperties>
</file>