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23" w:rsidRPr="001A5C4F" w:rsidRDefault="004C0923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 xml:space="preserve">MATÉRIAS PARA A SESSÃO DO DIA </w:t>
      </w:r>
      <w:r w:rsidR="00090808">
        <w:rPr>
          <w:rFonts w:ascii="Arial" w:hAnsi="Arial" w:cs="Arial"/>
          <w:b/>
          <w:sz w:val="24"/>
          <w:szCs w:val="24"/>
          <w:u w:val="single"/>
        </w:rPr>
        <w:t>21</w:t>
      </w:r>
      <w:bookmarkStart w:id="0" w:name="_GoBack"/>
      <w:bookmarkEnd w:id="0"/>
      <w:r w:rsidR="00B7084B">
        <w:rPr>
          <w:rFonts w:ascii="Arial" w:hAnsi="Arial" w:cs="Arial"/>
          <w:b/>
          <w:sz w:val="24"/>
          <w:szCs w:val="24"/>
          <w:u w:val="single"/>
        </w:rPr>
        <w:t>/0</w:t>
      </w:r>
      <w:r w:rsidR="00A846BF">
        <w:rPr>
          <w:rFonts w:ascii="Arial" w:hAnsi="Arial" w:cs="Arial"/>
          <w:b/>
          <w:sz w:val="24"/>
          <w:szCs w:val="24"/>
          <w:u w:val="single"/>
        </w:rPr>
        <w:t>9</w:t>
      </w:r>
      <w:r w:rsidR="00B7084B">
        <w:rPr>
          <w:rFonts w:ascii="Arial" w:hAnsi="Arial" w:cs="Arial"/>
          <w:b/>
          <w:sz w:val="24"/>
          <w:szCs w:val="24"/>
          <w:u w:val="single"/>
        </w:rPr>
        <w:t>/2023</w:t>
      </w:r>
    </w:p>
    <w:p w:rsidR="00152682" w:rsidRPr="001A5C4F" w:rsidRDefault="00152682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80C11" w:rsidRDefault="0066591E" w:rsidP="004716C2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>EXPEDIENTE:</w:t>
      </w:r>
    </w:p>
    <w:p w:rsidR="006403FB" w:rsidRPr="006403FB" w:rsidRDefault="006403FB" w:rsidP="006403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D65CC" w:rsidRDefault="004515FD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Requerimento nº 21/2023 </w:t>
      </w:r>
      <w:r w:rsidRPr="004515FD">
        <w:rPr>
          <w:rFonts w:ascii="Arial" w:hAnsi="Arial" w:cs="Arial"/>
          <w:b/>
          <w:sz w:val="24"/>
          <w:szCs w:val="24"/>
        </w:rPr>
        <w:t xml:space="preserve">– </w:t>
      </w:r>
      <w:r w:rsidRPr="004515FD">
        <w:rPr>
          <w:rFonts w:ascii="Arial" w:hAnsi="Arial" w:cs="Arial"/>
          <w:sz w:val="24"/>
          <w:szCs w:val="24"/>
        </w:rPr>
        <w:t xml:space="preserve">Requer informações acerca do mapa de produção dos profissionais de fonoaudiologia, fisioterapia, odontologia e </w:t>
      </w:r>
      <w:r>
        <w:rPr>
          <w:rFonts w:ascii="Arial" w:hAnsi="Arial" w:cs="Arial"/>
          <w:sz w:val="24"/>
          <w:szCs w:val="24"/>
        </w:rPr>
        <w:t xml:space="preserve">psicologia do Município de Caçu, </w:t>
      </w:r>
      <w:r>
        <w:rPr>
          <w:rFonts w:ascii="Arial" w:hAnsi="Arial" w:cs="Arial"/>
          <w:sz w:val="24"/>
          <w:szCs w:val="24"/>
        </w:rPr>
        <w:tab/>
        <w:t>de autoria da Vereadora Virgínia.</w:t>
      </w:r>
    </w:p>
    <w:p w:rsidR="004515FD" w:rsidRDefault="004515FD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515FD" w:rsidRDefault="004515FD" w:rsidP="004515FD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Requerimento nº 22</w:t>
      </w:r>
      <w:r>
        <w:rPr>
          <w:rFonts w:ascii="Arial" w:hAnsi="Arial" w:cs="Arial"/>
          <w:b/>
          <w:sz w:val="24"/>
          <w:szCs w:val="24"/>
          <w:u w:val="single"/>
        </w:rPr>
        <w:t xml:space="preserve">/2023 </w:t>
      </w:r>
      <w:r w:rsidRPr="004515FD">
        <w:rPr>
          <w:rFonts w:ascii="Arial" w:hAnsi="Arial" w:cs="Arial"/>
          <w:b/>
          <w:sz w:val="24"/>
          <w:szCs w:val="24"/>
        </w:rPr>
        <w:t>–</w:t>
      </w:r>
      <w:r w:rsidRPr="004515FD">
        <w:rPr>
          <w:rFonts w:ascii="Segoe UI" w:hAnsi="Segoe UI" w:cs="Segoe UI"/>
          <w:color w:val="212529"/>
          <w:shd w:val="clear" w:color="auto" w:fill="FFFFFF"/>
        </w:rPr>
        <w:t xml:space="preserve"> </w:t>
      </w:r>
      <w:r w:rsidRPr="004515FD">
        <w:rPr>
          <w:rFonts w:ascii="Arial" w:hAnsi="Arial" w:cs="Arial"/>
          <w:sz w:val="24"/>
          <w:szCs w:val="24"/>
        </w:rPr>
        <w:t>Requer informações acerca dos 90 cheques disponibilizados pelo Governo Estadual, para a implantação de energia fotovoltaica, que em tese seriam entregues a popu</w:t>
      </w:r>
      <w:r>
        <w:rPr>
          <w:rFonts w:ascii="Arial" w:hAnsi="Arial" w:cs="Arial"/>
          <w:sz w:val="24"/>
          <w:szCs w:val="24"/>
        </w:rPr>
        <w:t>lação do Setor Gilmar Guimarães, de autoria da Vereadora Virgínia.</w:t>
      </w:r>
    </w:p>
    <w:p w:rsidR="004515FD" w:rsidRDefault="004515FD" w:rsidP="004515FD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515FD" w:rsidRDefault="004515FD" w:rsidP="004515FD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Requerimento nº 23</w:t>
      </w:r>
      <w:r>
        <w:rPr>
          <w:rFonts w:ascii="Arial" w:hAnsi="Arial" w:cs="Arial"/>
          <w:b/>
          <w:sz w:val="24"/>
          <w:szCs w:val="24"/>
          <w:u w:val="single"/>
        </w:rPr>
        <w:t xml:space="preserve">/2023 </w:t>
      </w:r>
      <w:r w:rsidRPr="004515FD">
        <w:rPr>
          <w:rFonts w:ascii="Arial" w:hAnsi="Arial" w:cs="Arial"/>
          <w:b/>
          <w:sz w:val="24"/>
          <w:szCs w:val="24"/>
        </w:rPr>
        <w:t>–</w:t>
      </w:r>
      <w:r w:rsidRPr="004515FD">
        <w:rPr>
          <w:rFonts w:ascii="Arial" w:hAnsi="Arial" w:cs="Arial"/>
          <w:b/>
          <w:sz w:val="24"/>
          <w:szCs w:val="24"/>
        </w:rPr>
        <w:t xml:space="preserve"> </w:t>
      </w:r>
      <w:r w:rsidRPr="004515FD">
        <w:rPr>
          <w:rFonts w:ascii="Arial" w:hAnsi="Arial" w:cs="Arial"/>
          <w:sz w:val="24"/>
          <w:szCs w:val="24"/>
        </w:rPr>
        <w:t xml:space="preserve">Requer o espelho das informações que foram inseridas no sistema </w:t>
      </w:r>
      <w:proofErr w:type="spellStart"/>
      <w:r w:rsidRPr="004515FD">
        <w:rPr>
          <w:rFonts w:ascii="Arial" w:hAnsi="Arial" w:cs="Arial"/>
          <w:sz w:val="24"/>
          <w:szCs w:val="24"/>
        </w:rPr>
        <w:t>InvestSUS</w:t>
      </w:r>
      <w:proofErr w:type="spellEnd"/>
      <w:r w:rsidRPr="004515FD">
        <w:rPr>
          <w:rFonts w:ascii="Arial" w:hAnsi="Arial" w:cs="Arial"/>
          <w:sz w:val="24"/>
          <w:szCs w:val="24"/>
        </w:rPr>
        <w:t>, acerca do pagamento do piso salarial, contendo os nomes e dados cadastrais dos enfermeiros, técnicos, auxiliares e parteiros, concursados e c</w:t>
      </w:r>
      <w:r>
        <w:rPr>
          <w:rFonts w:ascii="Arial" w:hAnsi="Arial" w:cs="Arial"/>
          <w:sz w:val="24"/>
          <w:szCs w:val="24"/>
        </w:rPr>
        <w:t>ontratados do município de Caçu, de autoria da Vereadora Virgínia.</w:t>
      </w:r>
    </w:p>
    <w:p w:rsidR="004515FD" w:rsidRDefault="004515FD" w:rsidP="004515FD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515FD" w:rsidRDefault="004515FD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Indicação nº 86/2023 </w:t>
      </w:r>
      <w:r w:rsidRPr="004515FD">
        <w:rPr>
          <w:rFonts w:ascii="Arial" w:hAnsi="Arial" w:cs="Arial"/>
          <w:b/>
          <w:sz w:val="24"/>
          <w:szCs w:val="24"/>
        </w:rPr>
        <w:t xml:space="preserve">- </w:t>
      </w:r>
      <w:r w:rsidRPr="004515FD">
        <w:rPr>
          <w:rFonts w:ascii="Arial" w:hAnsi="Arial" w:cs="Arial"/>
          <w:sz w:val="24"/>
          <w:szCs w:val="24"/>
        </w:rPr>
        <w:t>Indica a doação da sede do antigo Cl</w:t>
      </w:r>
      <w:r>
        <w:rPr>
          <w:rFonts w:ascii="Arial" w:hAnsi="Arial" w:cs="Arial"/>
          <w:sz w:val="24"/>
          <w:szCs w:val="24"/>
        </w:rPr>
        <w:t>ube do Laço para a APAE de Caçu, de autoria do Vereador Walter Junior.</w:t>
      </w:r>
    </w:p>
    <w:p w:rsidR="004515FD" w:rsidRDefault="004515FD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716C2" w:rsidRDefault="00B2409C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ORDEM DO DIA:</w:t>
      </w:r>
    </w:p>
    <w:p w:rsidR="00761FA8" w:rsidRDefault="00761FA8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42871" w:rsidRDefault="00A877EA" w:rsidP="00A877E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51/</w:t>
      </w:r>
      <w:r w:rsidRPr="000B7075">
        <w:rPr>
          <w:rFonts w:ascii="Arial" w:hAnsi="Arial" w:cs="Arial"/>
          <w:b/>
          <w:sz w:val="24"/>
          <w:szCs w:val="24"/>
          <w:u w:val="single"/>
        </w:rPr>
        <w:t>2023</w:t>
      </w:r>
      <w:r w:rsidRPr="004716C2">
        <w:rPr>
          <w:rFonts w:ascii="Arial" w:hAnsi="Arial" w:cs="Arial"/>
          <w:b/>
          <w:sz w:val="24"/>
          <w:szCs w:val="24"/>
        </w:rPr>
        <w:t xml:space="preserve"> –</w:t>
      </w:r>
      <w:r w:rsidR="00D12B5C">
        <w:rPr>
          <w:rFonts w:ascii="Arial" w:hAnsi="Arial" w:cs="Arial"/>
          <w:b/>
          <w:sz w:val="24"/>
          <w:szCs w:val="24"/>
        </w:rPr>
        <w:t xml:space="preserve"> </w:t>
      </w:r>
      <w:r w:rsidR="00D12B5C" w:rsidRPr="00D12B5C">
        <w:rPr>
          <w:rFonts w:ascii="Arial" w:hAnsi="Arial" w:cs="Arial"/>
          <w:sz w:val="24"/>
          <w:szCs w:val="24"/>
        </w:rPr>
        <w:t>Dispõe sobre o ordenamento territorial e horário de funcionamento de entidades de tiro despor</w:t>
      </w:r>
      <w:r w:rsidR="00D12B5C">
        <w:rPr>
          <w:rFonts w:ascii="Arial" w:hAnsi="Arial" w:cs="Arial"/>
          <w:sz w:val="24"/>
          <w:szCs w:val="24"/>
        </w:rPr>
        <w:t>tivo no Município de Caçu-GO, de autoria do Vereador Zilderlei.</w:t>
      </w:r>
      <w:r w:rsidR="00266F5B">
        <w:rPr>
          <w:rFonts w:ascii="Arial" w:hAnsi="Arial" w:cs="Arial"/>
          <w:sz w:val="24"/>
          <w:szCs w:val="24"/>
        </w:rPr>
        <w:t xml:space="preserve"> SEGUNDA VOTAÇÃO.</w:t>
      </w:r>
    </w:p>
    <w:p w:rsidR="00442871" w:rsidRDefault="00442871" w:rsidP="00442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66F5B" w:rsidRDefault="00266F5B" w:rsidP="00266F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48/2023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Pr="00A846BF">
        <w:rPr>
          <w:rFonts w:ascii="Arial" w:hAnsi="Arial" w:cs="Arial"/>
          <w:sz w:val="24"/>
          <w:szCs w:val="24"/>
        </w:rPr>
        <w:t>Autoriza o Poder Executivo a realizar contribuição financeira à "IGREJA EVANGÉLICA MISSIONARIA SÓ O SENHOR É DEUS" de Caçu/GO, de autoria da Prefeita.</w:t>
      </w:r>
    </w:p>
    <w:p w:rsidR="00266F5B" w:rsidRDefault="00266F5B" w:rsidP="00266F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66F5B" w:rsidRDefault="00266F5B" w:rsidP="00266F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49/2023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Pr="00A846BF">
        <w:rPr>
          <w:rFonts w:ascii="Arial" w:hAnsi="Arial" w:cs="Arial"/>
          <w:sz w:val="24"/>
          <w:szCs w:val="24"/>
        </w:rPr>
        <w:t>Autoriza o Poder Executivo a repassar recursos recebidos da União para cumprimento da assistência financeira complementar de que trata a Emenda Constitucional 127/2022, de autoria da Prefeita.</w:t>
      </w:r>
    </w:p>
    <w:p w:rsidR="00266F5B" w:rsidRPr="00C80C11" w:rsidRDefault="00266F5B" w:rsidP="00266F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266F5B" w:rsidRDefault="00266F5B" w:rsidP="00266F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50/2023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Pr="00A846BF">
        <w:rPr>
          <w:rFonts w:ascii="Arial" w:hAnsi="Arial" w:cs="Arial"/>
          <w:sz w:val="24"/>
          <w:szCs w:val="24"/>
        </w:rPr>
        <w:t>Autoriza o Poder Executivo Municipal a realizar contribuição financeira ao Grêmio Desportivo Caçuense e dá outras providências, de autoria da Prefeita.</w:t>
      </w:r>
    </w:p>
    <w:p w:rsidR="00266F5B" w:rsidRDefault="00266F5B" w:rsidP="00266F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66F5B" w:rsidRPr="006403FB" w:rsidRDefault="00266F5B" w:rsidP="00266F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52/</w:t>
      </w:r>
      <w:r w:rsidRPr="000B7075">
        <w:rPr>
          <w:rFonts w:ascii="Arial" w:hAnsi="Arial" w:cs="Arial"/>
          <w:b/>
          <w:sz w:val="24"/>
          <w:szCs w:val="24"/>
          <w:u w:val="single"/>
        </w:rPr>
        <w:t>2023</w:t>
      </w:r>
      <w:r w:rsidRPr="004716C2">
        <w:rPr>
          <w:rFonts w:ascii="Arial" w:hAnsi="Arial" w:cs="Arial"/>
          <w:b/>
          <w:sz w:val="24"/>
          <w:szCs w:val="24"/>
        </w:rPr>
        <w:t xml:space="preserve"> –</w:t>
      </w:r>
      <w:r w:rsidRPr="00442871">
        <w:rPr>
          <w:rFonts w:ascii="Arial" w:hAnsi="Arial" w:cs="Arial"/>
          <w:sz w:val="24"/>
          <w:szCs w:val="24"/>
        </w:rPr>
        <w:t xml:space="preserve"> </w:t>
      </w:r>
      <w:r w:rsidRPr="00A846BF">
        <w:rPr>
          <w:rFonts w:ascii="Arial" w:hAnsi="Arial" w:cs="Arial"/>
          <w:sz w:val="24"/>
          <w:szCs w:val="24"/>
        </w:rPr>
        <w:t xml:space="preserve">Dispõe sobre a criação da carteira de identificação de pessoas com deficiências </w:t>
      </w:r>
      <w:r>
        <w:rPr>
          <w:rFonts w:ascii="Arial" w:hAnsi="Arial" w:cs="Arial"/>
          <w:sz w:val="24"/>
          <w:szCs w:val="24"/>
        </w:rPr>
        <w:t>ocultas no Município de Caçu-GO, de autoria do Vereador Orlando.</w:t>
      </w:r>
    </w:p>
    <w:p w:rsidR="000B7075" w:rsidRDefault="000B7075" w:rsidP="00D85881">
      <w:pPr>
        <w:spacing w:after="0" w:line="240" w:lineRule="auto"/>
        <w:jc w:val="both"/>
      </w:pPr>
    </w:p>
    <w:sectPr w:rsidR="000B70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23"/>
    <w:rsid w:val="00005615"/>
    <w:rsid w:val="00020B97"/>
    <w:rsid w:val="0005693B"/>
    <w:rsid w:val="00090808"/>
    <w:rsid w:val="000B2EDF"/>
    <w:rsid w:val="000B7075"/>
    <w:rsid w:val="00152682"/>
    <w:rsid w:val="001A5C4F"/>
    <w:rsid w:val="001B57CB"/>
    <w:rsid w:val="002529A0"/>
    <w:rsid w:val="00266F5B"/>
    <w:rsid w:val="00266FE6"/>
    <w:rsid w:val="002A1331"/>
    <w:rsid w:val="002B6DF1"/>
    <w:rsid w:val="002E656C"/>
    <w:rsid w:val="00334004"/>
    <w:rsid w:val="00364719"/>
    <w:rsid w:val="003D2DFD"/>
    <w:rsid w:val="003D6B40"/>
    <w:rsid w:val="00441521"/>
    <w:rsid w:val="00442871"/>
    <w:rsid w:val="004515FD"/>
    <w:rsid w:val="00463A58"/>
    <w:rsid w:val="0046689F"/>
    <w:rsid w:val="004669E9"/>
    <w:rsid w:val="004716C2"/>
    <w:rsid w:val="004770E4"/>
    <w:rsid w:val="004B28E5"/>
    <w:rsid w:val="004C0923"/>
    <w:rsid w:val="004D49E2"/>
    <w:rsid w:val="004D65CC"/>
    <w:rsid w:val="0055682D"/>
    <w:rsid w:val="005712DE"/>
    <w:rsid w:val="005A77F4"/>
    <w:rsid w:val="005D032F"/>
    <w:rsid w:val="005E0C66"/>
    <w:rsid w:val="006403FB"/>
    <w:rsid w:val="0066591E"/>
    <w:rsid w:val="006E4887"/>
    <w:rsid w:val="00751E4C"/>
    <w:rsid w:val="00761FA8"/>
    <w:rsid w:val="00791069"/>
    <w:rsid w:val="007A1EED"/>
    <w:rsid w:val="007A205B"/>
    <w:rsid w:val="007A7262"/>
    <w:rsid w:val="007B40B5"/>
    <w:rsid w:val="007B6599"/>
    <w:rsid w:val="007D7E26"/>
    <w:rsid w:val="00805FA1"/>
    <w:rsid w:val="008706F7"/>
    <w:rsid w:val="009040E2"/>
    <w:rsid w:val="0098316D"/>
    <w:rsid w:val="009A7EA7"/>
    <w:rsid w:val="009D33A1"/>
    <w:rsid w:val="009D5F29"/>
    <w:rsid w:val="00A846BF"/>
    <w:rsid w:val="00A877EA"/>
    <w:rsid w:val="00A9129E"/>
    <w:rsid w:val="00AD187C"/>
    <w:rsid w:val="00B2409C"/>
    <w:rsid w:val="00B7084B"/>
    <w:rsid w:val="00BB5EC0"/>
    <w:rsid w:val="00BF2577"/>
    <w:rsid w:val="00C167D7"/>
    <w:rsid w:val="00C74577"/>
    <w:rsid w:val="00C80C11"/>
    <w:rsid w:val="00CE74F6"/>
    <w:rsid w:val="00CF5CDC"/>
    <w:rsid w:val="00D12B5C"/>
    <w:rsid w:val="00D220FA"/>
    <w:rsid w:val="00D65821"/>
    <w:rsid w:val="00D85881"/>
    <w:rsid w:val="00DC70CD"/>
    <w:rsid w:val="00DE17A7"/>
    <w:rsid w:val="00EC4E75"/>
    <w:rsid w:val="00F2001E"/>
    <w:rsid w:val="00FB5E7F"/>
    <w:rsid w:val="00FC702B"/>
    <w:rsid w:val="00FE2F37"/>
    <w:rsid w:val="00FF19F4"/>
    <w:rsid w:val="00FF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9EEC2"/>
  <w15:chartTrackingRefBased/>
  <w15:docId w15:val="{99394601-4A61-4132-BFFE-967343D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92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F19F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1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2023-08-22T17:12:00Z</cp:lastPrinted>
  <dcterms:created xsi:type="dcterms:W3CDTF">2023-09-21T16:44:00Z</dcterms:created>
  <dcterms:modified xsi:type="dcterms:W3CDTF">2023-09-21T16:44:00Z</dcterms:modified>
</cp:coreProperties>
</file>