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AD470" w14:textId="77777777" w:rsidR="009906BB" w:rsidRDefault="009906BB" w:rsidP="009906BB">
      <w:pPr>
        <w:spacing w:line="240" w:lineRule="auto"/>
        <w:jc w:val="center"/>
        <w:rPr>
          <w:rFonts w:cs="Times New Roman"/>
          <w:b/>
          <w:sz w:val="28"/>
          <w:szCs w:val="28"/>
        </w:rPr>
      </w:pPr>
      <w:bookmarkStart w:id="0" w:name="OLE_LINK2"/>
      <w:bookmarkStart w:id="1" w:name="OLE_LINK1"/>
      <w:r>
        <w:rPr>
          <w:rFonts w:cs="Times New Roman"/>
          <w:b/>
          <w:sz w:val="28"/>
          <w:szCs w:val="28"/>
        </w:rPr>
        <w:t>PORTARIA Nº 02/2024, DE 25 DE JANEIRO DE 2024.</w:t>
      </w:r>
    </w:p>
    <w:p w14:paraId="61D4A6AD" w14:textId="77777777" w:rsidR="009906BB" w:rsidRDefault="009906BB" w:rsidP="009906B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360B1A75" w14:textId="77777777" w:rsidR="009906BB" w:rsidRDefault="009906BB" w:rsidP="009906BB">
      <w:pPr>
        <w:spacing w:line="240" w:lineRule="auto"/>
        <w:ind w:left="4536"/>
        <w:jc w:val="both"/>
        <w:rPr>
          <w:rFonts w:cs="Times New Roman"/>
          <w:sz w:val="28"/>
          <w:szCs w:val="28"/>
        </w:rPr>
      </w:pPr>
      <w:bookmarkStart w:id="2" w:name="OLE_LINK4"/>
      <w:bookmarkStart w:id="3" w:name="OLE_LINK3"/>
      <w:r>
        <w:rPr>
          <w:rFonts w:cs="Times New Roman"/>
          <w:sz w:val="28"/>
          <w:szCs w:val="28"/>
        </w:rPr>
        <w:t>Designa Setor de Licitações do Município de Nova Prata.</w:t>
      </w:r>
    </w:p>
    <w:bookmarkEnd w:id="2"/>
    <w:bookmarkEnd w:id="3"/>
    <w:p w14:paraId="6302CBA6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7D4B94A4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CLAUDIO DILDA, NA CONDIÇÃO DE PRESIDENTE DA CÂMARA DE VEREADORES DE NOVA PRATA, no uso de suas atribuições legais, conforme lhe confere a Lei Orgânica do Município.</w:t>
      </w:r>
    </w:p>
    <w:p w14:paraId="579242A6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o dispost</w:t>
      </w:r>
      <w:r w:rsidR="002F6096">
        <w:rPr>
          <w:rFonts w:cs="Times New Roman"/>
          <w:sz w:val="28"/>
          <w:szCs w:val="28"/>
        </w:rPr>
        <w:t>o na Lei Federal nº 14.133 de 1º</w:t>
      </w:r>
      <w:r>
        <w:rPr>
          <w:rFonts w:cs="Times New Roman"/>
          <w:sz w:val="28"/>
          <w:szCs w:val="28"/>
        </w:rPr>
        <w:t xml:space="preserve"> de abril de 2021, que dispõe sobre Licitações e Contratos Administrativos.</w:t>
      </w:r>
    </w:p>
    <w:p w14:paraId="2113C9E0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o disposto no Decreto Municipal nº 9.379 de 28 de março de 2023, que regulamenta a Lei Federal nº 14.133 de 1º de ab</w:t>
      </w:r>
      <w:r w:rsidR="002F6096">
        <w:rPr>
          <w:rFonts w:cs="Times New Roman"/>
          <w:sz w:val="28"/>
          <w:szCs w:val="28"/>
        </w:rPr>
        <w:t>r</w:t>
      </w:r>
      <w:r>
        <w:rPr>
          <w:rFonts w:cs="Times New Roman"/>
          <w:sz w:val="28"/>
          <w:szCs w:val="28"/>
        </w:rPr>
        <w:t>il de 2021, que dispõe sobre Licitações e Contratos Administrativos, no âmbito do Município de Nova Prata/RS.</w:t>
      </w:r>
    </w:p>
    <w:p w14:paraId="0F345B9D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</w:t>
      </w:r>
      <w:r w:rsidR="002F6096">
        <w:rPr>
          <w:rFonts w:cs="Times New Roman"/>
          <w:sz w:val="28"/>
          <w:szCs w:val="28"/>
        </w:rPr>
        <w:t xml:space="preserve"> que a Câmara Municipal de Vereadores </w:t>
      </w:r>
      <w:r>
        <w:rPr>
          <w:rFonts w:cs="Times New Roman"/>
          <w:sz w:val="28"/>
          <w:szCs w:val="28"/>
        </w:rPr>
        <w:t>não possui quadro funcional suficiente para designar seus agentes de contratação e equipe de apoio.</w:t>
      </w:r>
    </w:p>
    <w:p w14:paraId="66AB4337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CONSIDERANDO a Portaria Executiva nº 780 de 27 de junho de 2023.</w:t>
      </w:r>
    </w:p>
    <w:p w14:paraId="533E8320" w14:textId="77777777" w:rsidR="009906BB" w:rsidRDefault="009906BB" w:rsidP="009906B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RESOLVE:</w:t>
      </w:r>
    </w:p>
    <w:p w14:paraId="20393CEA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1.º Designar ao Agentes de Contratação e Equipe de</w:t>
      </w:r>
      <w:r w:rsidR="002F6096">
        <w:rPr>
          <w:rFonts w:cs="Times New Roman"/>
          <w:sz w:val="28"/>
          <w:szCs w:val="28"/>
        </w:rPr>
        <w:t xml:space="preserve"> Apoio designados na Portaria Ex</w:t>
      </w:r>
      <w:r>
        <w:rPr>
          <w:rFonts w:cs="Times New Roman"/>
          <w:sz w:val="28"/>
          <w:szCs w:val="28"/>
        </w:rPr>
        <w:t>ecutiva nº 780 de 27 de junho de 2023, como responsáveis para realizar os atos necessários ao andamento das licitações da Câmara de Vereadores de Nova Prata.</w:t>
      </w:r>
    </w:p>
    <w:p w14:paraId="4EE2B220" w14:textId="77777777" w:rsidR="009906BB" w:rsidRDefault="009906BB" w:rsidP="009906BB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2º Esta Portaria entrará em vigor na data de sua publicação.</w:t>
      </w:r>
    </w:p>
    <w:p w14:paraId="69D85CA6" w14:textId="77777777" w:rsidR="009906BB" w:rsidRDefault="009906BB" w:rsidP="009906B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 e publique-se.</w:t>
      </w:r>
    </w:p>
    <w:p w14:paraId="2C674324" w14:textId="77777777" w:rsidR="009906BB" w:rsidRDefault="009906BB" w:rsidP="009906BB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Nova Prata, 25 de janeiro de 2024.</w:t>
      </w:r>
    </w:p>
    <w:p w14:paraId="10879911" w14:textId="77777777" w:rsidR="009906BB" w:rsidRDefault="009906BB" w:rsidP="009906BB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3D07E49D" w14:textId="77777777" w:rsidR="009906BB" w:rsidRDefault="009906BB" w:rsidP="009906BB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Claudio </w:t>
      </w:r>
      <w:proofErr w:type="spellStart"/>
      <w:r>
        <w:rPr>
          <w:rFonts w:cs="Times New Roman"/>
          <w:sz w:val="28"/>
          <w:szCs w:val="28"/>
        </w:rPr>
        <w:t>Dilda</w:t>
      </w:r>
      <w:proofErr w:type="spellEnd"/>
    </w:p>
    <w:p w14:paraId="72DA20CA" w14:textId="77777777" w:rsidR="009906BB" w:rsidRDefault="009906BB" w:rsidP="009906BB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Presidente do Poder Legislativo</w:t>
      </w:r>
      <w:bookmarkEnd w:id="0"/>
      <w:bookmarkEnd w:id="1"/>
    </w:p>
    <w:p w14:paraId="3528E9B5" w14:textId="77777777" w:rsidR="00536A77" w:rsidRDefault="00536A77"/>
    <w:sectPr w:rsidR="00536A77" w:rsidSect="002F6096">
      <w:pgSz w:w="11906" w:h="16838"/>
      <w:pgMar w:top="2835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F78"/>
    <w:rsid w:val="002F6096"/>
    <w:rsid w:val="00536A77"/>
    <w:rsid w:val="009906BB"/>
    <w:rsid w:val="009B5C78"/>
    <w:rsid w:val="00C27D6A"/>
    <w:rsid w:val="00C62F78"/>
    <w:rsid w:val="00E7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0D60"/>
  <w15:chartTrackingRefBased/>
  <w15:docId w15:val="{40A2FA5D-E353-4F10-8F7A-4585A56F7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6B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906B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2025-02-27T18:07:00Z</dcterms:created>
  <dcterms:modified xsi:type="dcterms:W3CDTF">2025-02-27T18:07:00Z</dcterms:modified>
</cp:coreProperties>
</file>