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4D1A31" w:rsidP="00FF18EA">
      <w:pPr>
        <w:pStyle w:val="Corpodetexto"/>
        <w:kinsoku w:val="0"/>
        <w:overflowPunct w:val="0"/>
        <w:spacing w:before="0"/>
        <w:ind w:left="709"/>
      </w:pPr>
      <w:r>
        <w:t>DÉCIMA</w:t>
      </w:r>
      <w:r w:rsidR="00B32AE1">
        <w:t xml:space="preserve"> </w:t>
      </w:r>
      <w:r w:rsidR="00DD54D0">
        <w:t>SÉTIMA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>
        <w:rPr>
          <w:sz w:val="22"/>
          <w:szCs w:val="22"/>
        </w:rPr>
        <w:t>LEITURA DA ORDEM DO</w:t>
      </w:r>
      <w:r w:rsidR="00602BD2">
        <w:rPr>
          <w:sz w:val="22"/>
          <w:szCs w:val="22"/>
        </w:rPr>
        <w:t xml:space="preserve"> </w:t>
      </w:r>
      <w:r>
        <w:rPr>
          <w:spacing w:val="-42"/>
          <w:sz w:val="22"/>
          <w:szCs w:val="22"/>
        </w:rPr>
        <w:t xml:space="preserve"> </w:t>
      </w:r>
      <w:r>
        <w:rPr>
          <w:sz w:val="22"/>
          <w:szCs w:val="22"/>
        </w:rPr>
        <w:t>DIA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>
        <w:rPr>
          <w:sz w:val="22"/>
          <w:szCs w:val="22"/>
        </w:rPr>
        <w:t>LEITURA DO EXPEDIENTE</w:t>
      </w:r>
      <w:r w:rsidR="00CB5BDA">
        <w:rPr>
          <w:sz w:val="22"/>
          <w:szCs w:val="22"/>
        </w:rPr>
        <w:t xml:space="preserve"> </w:t>
      </w:r>
      <w:r w:rsidR="00ED197F">
        <w:rPr>
          <w:spacing w:val="-38"/>
          <w:sz w:val="22"/>
          <w:szCs w:val="22"/>
        </w:rPr>
        <w:t xml:space="preserve"> </w:t>
      </w:r>
      <w:r w:rsidR="00ED197F">
        <w:rPr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DD54D0" w:rsidRPr="004D1A31" w:rsidRDefault="00DD54D0" w:rsidP="00DD54D0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rPr>
          <w:b/>
          <w:sz w:val="22"/>
          <w:szCs w:val="22"/>
        </w:rPr>
      </w:pPr>
      <w:r w:rsidRPr="004D1A31">
        <w:rPr>
          <w:b/>
          <w:bCs/>
          <w:sz w:val="22"/>
          <w:szCs w:val="22"/>
        </w:rPr>
        <w:t>DISCUSSÃO E VOTAÇÃO ÚNICA DO PROJETO DE LEI. Nº1</w:t>
      </w:r>
      <w:r>
        <w:rPr>
          <w:b/>
          <w:bCs/>
          <w:sz w:val="22"/>
          <w:szCs w:val="22"/>
        </w:rPr>
        <w:t>311</w:t>
      </w:r>
      <w:r w:rsidRPr="004D1A31">
        <w:rPr>
          <w:b/>
          <w:bCs/>
          <w:sz w:val="22"/>
          <w:szCs w:val="22"/>
        </w:rPr>
        <w:t xml:space="preserve">/2023 </w:t>
      </w:r>
    </w:p>
    <w:p w:rsidR="00DD54D0" w:rsidRDefault="00DD54D0" w:rsidP="00DD54D0">
      <w:pPr>
        <w:pStyle w:val="Corpodetexto"/>
        <w:kinsoku w:val="0"/>
        <w:overflowPunct w:val="0"/>
        <w:spacing w:before="0"/>
        <w:ind w:left="567"/>
        <w:jc w:val="both"/>
      </w:pPr>
      <w:r w:rsidRPr="004D1A31">
        <w:t xml:space="preserve">       AUTORIA: PODER EXECUTIVO</w:t>
      </w:r>
    </w:p>
    <w:p w:rsidR="00DD54D0" w:rsidRDefault="00DD54D0" w:rsidP="00DD54D0">
      <w:pPr>
        <w:pStyle w:val="NormalWeb"/>
        <w:spacing w:before="0" w:beforeAutospacing="0" w:after="0" w:afterAutospacing="0"/>
        <w:ind w:left="993"/>
        <w:jc w:val="both"/>
        <w:rPr>
          <w:rFonts w:eastAsia="Arial Unicode MS"/>
          <w:b/>
          <w:bCs/>
        </w:rPr>
      </w:pPr>
      <w:r w:rsidRPr="004D1A31">
        <w:t>ASSUNTO</w:t>
      </w:r>
      <w:r>
        <w:t xml:space="preserve">: </w:t>
      </w:r>
      <w:r>
        <w:rPr>
          <w:rFonts w:eastAsia="Arial Unicode MS"/>
          <w:b/>
          <w:bCs/>
        </w:rPr>
        <w:t>“Autoriza a Abrir Crédito Adicional Especial por Recurso Vinculado valor de R$ 20.570,00 – Investimento – Aquisição de Equipamentos e Mat. Permanente – UBS Distrito de Novo Paraíso - SEMUSA e dá outras providências”.</w:t>
      </w:r>
    </w:p>
    <w:p w:rsidR="00DD54D0" w:rsidRDefault="00DD54D0" w:rsidP="00DD54D0">
      <w:pPr>
        <w:pStyle w:val="NormalWeb"/>
        <w:spacing w:before="0" w:beforeAutospacing="0" w:after="0" w:afterAutospacing="0"/>
        <w:ind w:left="993"/>
        <w:jc w:val="both"/>
        <w:rPr>
          <w:rFonts w:eastAsia="Arial Unicode MS"/>
          <w:b/>
          <w:bCs/>
        </w:rPr>
      </w:pPr>
    </w:p>
    <w:p w:rsidR="00DD54D0" w:rsidRPr="004D1A31" w:rsidRDefault="00DD54D0" w:rsidP="00DD54D0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rPr>
          <w:b/>
          <w:sz w:val="22"/>
          <w:szCs w:val="22"/>
        </w:rPr>
      </w:pPr>
      <w:r w:rsidRPr="004D1A31">
        <w:rPr>
          <w:b/>
          <w:bCs/>
          <w:sz w:val="22"/>
          <w:szCs w:val="22"/>
        </w:rPr>
        <w:t>DISCUSSÃO E VOTAÇÃO ÚNICA DO PROJETO DE LEI. Nº1</w:t>
      </w:r>
      <w:r>
        <w:rPr>
          <w:b/>
          <w:bCs/>
          <w:sz w:val="22"/>
          <w:szCs w:val="22"/>
        </w:rPr>
        <w:t>31</w:t>
      </w:r>
      <w:r>
        <w:rPr>
          <w:b/>
          <w:bCs/>
          <w:sz w:val="22"/>
          <w:szCs w:val="22"/>
        </w:rPr>
        <w:t>2</w:t>
      </w:r>
      <w:r w:rsidRPr="004D1A31">
        <w:rPr>
          <w:b/>
          <w:bCs/>
          <w:sz w:val="22"/>
          <w:szCs w:val="22"/>
        </w:rPr>
        <w:t xml:space="preserve">/2023 </w:t>
      </w:r>
    </w:p>
    <w:p w:rsidR="00DD54D0" w:rsidRDefault="00DD54D0" w:rsidP="00DD54D0">
      <w:pPr>
        <w:pStyle w:val="Corpodetexto"/>
        <w:kinsoku w:val="0"/>
        <w:overflowPunct w:val="0"/>
        <w:spacing w:before="0"/>
        <w:ind w:left="567"/>
        <w:jc w:val="both"/>
      </w:pPr>
      <w:r w:rsidRPr="004D1A31">
        <w:t xml:space="preserve">       AUTORIA: PODER EXECUTIVO</w:t>
      </w:r>
    </w:p>
    <w:p w:rsidR="00DD54D0" w:rsidRDefault="00DD54D0" w:rsidP="00DD54D0">
      <w:pPr>
        <w:pStyle w:val="Corpodetexto"/>
        <w:kinsoku w:val="0"/>
        <w:overflowPunct w:val="0"/>
        <w:spacing w:before="0"/>
        <w:ind w:left="993"/>
        <w:jc w:val="both"/>
      </w:pPr>
      <w:r w:rsidRPr="004D1A31">
        <w:t>ASSUNTO</w:t>
      </w:r>
      <w:r>
        <w:t xml:space="preserve">: </w:t>
      </w:r>
      <w:r>
        <w:rPr>
          <w:rFonts w:eastAsia="Arial Unicode MS" w:cs="Times New Roman"/>
          <w:b/>
          <w:bCs/>
        </w:rPr>
        <w:t xml:space="preserve">“Autoriza a Abrir Crédito Adicional Especial por Recurso Vinculado valor de R$ 279.360,00 – Investimento – Aquisição de </w:t>
      </w:r>
      <w:r>
        <w:rPr>
          <w:rFonts w:eastAsia="Arial Unicode MS" w:cs="Times New Roman"/>
          <w:b/>
          <w:bCs/>
        </w:rPr>
        <w:tab/>
        <w:t>Unidade Móvel de Saúde - SEMUSA e dá outras providências”.</w:t>
      </w:r>
    </w:p>
    <w:p w:rsidR="00DD54D0" w:rsidRDefault="00DD54D0" w:rsidP="00DD54D0">
      <w:pPr>
        <w:pStyle w:val="Corpodetexto"/>
        <w:kinsoku w:val="0"/>
        <w:overflowPunct w:val="0"/>
        <w:spacing w:before="0"/>
        <w:ind w:left="567"/>
        <w:jc w:val="both"/>
      </w:pPr>
    </w:p>
    <w:p w:rsidR="00DD54D0" w:rsidRPr="004D1A31" w:rsidRDefault="00DD54D0" w:rsidP="00DD54D0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rPr>
          <w:b/>
          <w:sz w:val="22"/>
          <w:szCs w:val="22"/>
        </w:rPr>
      </w:pPr>
      <w:r w:rsidRPr="004D1A31">
        <w:rPr>
          <w:b/>
          <w:bCs/>
          <w:sz w:val="22"/>
          <w:szCs w:val="22"/>
        </w:rPr>
        <w:t>DISCUSSÃO E VOTAÇÃO ÚNICA DO PROJETO DE LEI. Nº1</w:t>
      </w:r>
      <w:r>
        <w:rPr>
          <w:b/>
          <w:bCs/>
          <w:sz w:val="22"/>
          <w:szCs w:val="22"/>
        </w:rPr>
        <w:t>31</w:t>
      </w:r>
      <w:r>
        <w:rPr>
          <w:b/>
          <w:bCs/>
          <w:sz w:val="22"/>
          <w:szCs w:val="22"/>
        </w:rPr>
        <w:t>3</w:t>
      </w:r>
      <w:r w:rsidRPr="004D1A31">
        <w:rPr>
          <w:b/>
          <w:bCs/>
          <w:sz w:val="22"/>
          <w:szCs w:val="22"/>
        </w:rPr>
        <w:t xml:space="preserve">/2023 </w:t>
      </w:r>
    </w:p>
    <w:p w:rsidR="00DD54D0" w:rsidRDefault="00DD54D0" w:rsidP="00DD54D0">
      <w:pPr>
        <w:pStyle w:val="Corpodetexto"/>
        <w:kinsoku w:val="0"/>
        <w:overflowPunct w:val="0"/>
        <w:spacing w:before="0"/>
        <w:ind w:left="567"/>
        <w:jc w:val="both"/>
      </w:pPr>
      <w:r w:rsidRPr="004D1A31">
        <w:t xml:space="preserve">       AUTORIA: PODER EXECUTIVO</w:t>
      </w:r>
    </w:p>
    <w:p w:rsidR="00DD54D0" w:rsidRDefault="00DD54D0" w:rsidP="00DD54D0">
      <w:pPr>
        <w:pStyle w:val="Ttulo2"/>
        <w:spacing w:before="0" w:after="0"/>
        <w:ind w:left="993"/>
        <w:jc w:val="both"/>
        <w:rPr>
          <w:rFonts w:eastAsia="Arial Unicode MS" w:cs="Times New Roman"/>
          <w:b/>
          <w:bCs/>
          <w:sz w:val="22"/>
          <w:szCs w:val="22"/>
        </w:rPr>
      </w:pPr>
      <w:r w:rsidRPr="00DD54D0">
        <w:rPr>
          <w:sz w:val="22"/>
          <w:szCs w:val="22"/>
        </w:rPr>
        <w:t>ASSUNTO</w:t>
      </w:r>
      <w:r>
        <w:t>:</w:t>
      </w:r>
      <w:r>
        <w:t xml:space="preserve"> </w:t>
      </w:r>
      <w:r>
        <w:rPr>
          <w:rFonts w:eastAsia="Arial Unicode MS" w:cs="Times New Roman"/>
          <w:b/>
          <w:bCs/>
          <w:sz w:val="22"/>
          <w:szCs w:val="22"/>
        </w:rPr>
        <w:t>“Autoriza a Abrir Crédito Suplementar por Anulação de Dotação valor de R$ 40.000,00 – Câmara Municipal e dá outras providências”.</w:t>
      </w:r>
    </w:p>
    <w:p w:rsidR="00DD54D0" w:rsidRPr="00DD54D0" w:rsidRDefault="00DD54D0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4127BC">
        <w:rPr>
          <w:sz w:val="20"/>
          <w:szCs w:val="20"/>
        </w:rPr>
        <w:t>2</w:t>
      </w:r>
      <w:r w:rsidR="00DD54D0">
        <w:rPr>
          <w:sz w:val="20"/>
          <w:szCs w:val="20"/>
        </w:rPr>
        <w:t>9</w:t>
      </w:r>
      <w:bookmarkStart w:id="1" w:name="_GoBack"/>
      <w:bookmarkEnd w:id="1"/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462AF6">
        <w:rPr>
          <w:sz w:val="20"/>
          <w:szCs w:val="20"/>
        </w:rPr>
        <w:t>Maio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127BC" w:rsidRDefault="004127BC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127BC" w:rsidRPr="004D1A31" w:rsidRDefault="004127BC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B8D" w:rsidRDefault="00D91B8D" w:rsidP="004D1A31">
      <w:r>
        <w:separator/>
      </w:r>
    </w:p>
  </w:endnote>
  <w:endnote w:type="continuationSeparator" w:id="0">
    <w:p w:rsidR="00D91B8D" w:rsidRDefault="00D91B8D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B8D" w:rsidRDefault="00D91B8D" w:rsidP="004D1A31">
      <w:r>
        <w:separator/>
      </w:r>
    </w:p>
  </w:footnote>
  <w:footnote w:type="continuationSeparator" w:id="0">
    <w:p w:rsidR="00D91B8D" w:rsidRDefault="00D91B8D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85573"/>
    <w:rsid w:val="000C5298"/>
    <w:rsid w:val="00153756"/>
    <w:rsid w:val="00154F1C"/>
    <w:rsid w:val="001830BF"/>
    <w:rsid w:val="002678C5"/>
    <w:rsid w:val="002877BB"/>
    <w:rsid w:val="00314AAB"/>
    <w:rsid w:val="003267B7"/>
    <w:rsid w:val="00333E97"/>
    <w:rsid w:val="0039062D"/>
    <w:rsid w:val="003D2FA8"/>
    <w:rsid w:val="003E5F04"/>
    <w:rsid w:val="00411B26"/>
    <w:rsid w:val="004127BC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4F7C90"/>
    <w:rsid w:val="00515086"/>
    <w:rsid w:val="00602BD2"/>
    <w:rsid w:val="006570C7"/>
    <w:rsid w:val="00692301"/>
    <w:rsid w:val="006A4088"/>
    <w:rsid w:val="006B682E"/>
    <w:rsid w:val="007634F6"/>
    <w:rsid w:val="007D24D2"/>
    <w:rsid w:val="007E3105"/>
    <w:rsid w:val="00822801"/>
    <w:rsid w:val="008564BB"/>
    <w:rsid w:val="008706F3"/>
    <w:rsid w:val="008A1931"/>
    <w:rsid w:val="00912F92"/>
    <w:rsid w:val="009917C4"/>
    <w:rsid w:val="00A17901"/>
    <w:rsid w:val="00A83966"/>
    <w:rsid w:val="00AA7BA0"/>
    <w:rsid w:val="00B32AE1"/>
    <w:rsid w:val="00B479D3"/>
    <w:rsid w:val="00B633F2"/>
    <w:rsid w:val="00C51E0E"/>
    <w:rsid w:val="00C825E8"/>
    <w:rsid w:val="00CB2FC6"/>
    <w:rsid w:val="00CB5BDA"/>
    <w:rsid w:val="00D43E0B"/>
    <w:rsid w:val="00D91B8D"/>
    <w:rsid w:val="00D920E9"/>
    <w:rsid w:val="00DD54D0"/>
    <w:rsid w:val="00DE461D"/>
    <w:rsid w:val="00E62EF1"/>
    <w:rsid w:val="00E658B9"/>
    <w:rsid w:val="00ED197F"/>
    <w:rsid w:val="00EE192D"/>
    <w:rsid w:val="00EE70B7"/>
    <w:rsid w:val="00F3038F"/>
    <w:rsid w:val="00FB31FD"/>
    <w:rsid w:val="00FB50ED"/>
    <w:rsid w:val="00FC4DA0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2023-04-24T14:09:00Z</cp:lastPrinted>
  <dcterms:created xsi:type="dcterms:W3CDTF">2023-05-29T11:21:00Z</dcterms:created>
  <dcterms:modified xsi:type="dcterms:W3CDTF">2023-05-29T11:21:00Z</dcterms:modified>
</cp:coreProperties>
</file>