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375874">
        <w:rPr>
          <w:rFonts w:ascii="Times New (W1)" w:eastAsia="Times New Roman" w:hAnsi="Times New (W1)"/>
          <w:sz w:val="28"/>
          <w:szCs w:val="28"/>
          <w:lang w:eastAsia="pt-BR"/>
        </w:rPr>
        <w:t>083/2023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7F320A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JOÃO DE ÁVILA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375874" w:rsidRDefault="0037587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pavimentação asfáltica da Rua Alberto Jacobi</w:t>
      </w:r>
      <w:r w:rsidR="007F320A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F320A" w:rsidRDefault="007F320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375874" w:rsidRDefault="0037587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Justifica-se, visto que trará melhor qualidade de vida aos moradores, amenizará os transtornos causados pela ação do tempo, tanto em períodos chuvosos (lama e buracos) quanto em períodos de seca (excesso de poeira), além de contribuir para melhor trafegabilidade. </w:t>
      </w:r>
    </w:p>
    <w:p w:rsidR="007F320A" w:rsidRDefault="007F320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37587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375874">
        <w:rPr>
          <w:rFonts w:ascii="Times New Roman" w:eastAsia="Times New Roman" w:hAnsi="Times New Roman"/>
          <w:sz w:val="24"/>
          <w:szCs w:val="28"/>
          <w:lang w:eastAsia="pt-BR"/>
        </w:rPr>
        <w:t>27 de março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375874">
        <w:rPr>
          <w:rFonts w:ascii="Times New Roman" w:eastAsia="Times New Roman" w:hAnsi="Times New Roman"/>
          <w:sz w:val="24"/>
          <w:szCs w:val="28"/>
          <w:lang w:eastAsia="pt-BR"/>
        </w:rPr>
        <w:t>João de Ávila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375874"/>
    <w:rsid w:val="00506EE6"/>
    <w:rsid w:val="0053668A"/>
    <w:rsid w:val="00605E35"/>
    <w:rsid w:val="0062401D"/>
    <w:rsid w:val="0075570F"/>
    <w:rsid w:val="007D6552"/>
    <w:rsid w:val="007F320A"/>
    <w:rsid w:val="008533A7"/>
    <w:rsid w:val="0095688A"/>
    <w:rsid w:val="009A668E"/>
    <w:rsid w:val="00A3167C"/>
    <w:rsid w:val="00AA3B7D"/>
    <w:rsid w:val="00CD3940"/>
    <w:rsid w:val="00D866E9"/>
    <w:rsid w:val="00D90C74"/>
    <w:rsid w:val="00ED37E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B13AB"/>
  <w15:chartTrackingRefBased/>
  <w15:docId w15:val="{2EC17223-F0F5-4421-95E2-2BFE4AB7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083-23</Template>
  <TotalTime>0</TotalTime>
  <Pages>1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2023-03-27T16:02:00Z</dcterms:created>
  <dcterms:modified xsi:type="dcterms:W3CDTF">2023-03-27T16:02:00Z</dcterms:modified>
</cp:coreProperties>
</file>