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EF9B8" w14:textId="3FA81ADE" w:rsidR="00927E37" w:rsidRPr="00E339BE" w:rsidRDefault="00E339BE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>REQUERIMENTO Nº 148</w:t>
      </w:r>
      <w:r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>/2026</w:t>
      </w:r>
      <w:r>
        <w:rPr>
          <w:noProof/>
        </w:rPr>
        <w:drawing>
          <wp:anchor distT="0" distB="0" distL="115200" distR="115200" simplePos="0" relativeHeight="250612734" behindDoc="0" locked="0" layoutInCell="1" allowOverlap="1" wp14:anchorId="453522D2" wp14:editId="22859B45">
            <wp:simplePos x="0" y="0"/>
            <wp:positionH relativeFrom="column">
              <wp:posOffset>3824292</wp:posOffset>
            </wp:positionH>
            <wp:positionV relativeFrom="paragraph">
              <wp:posOffset>-209550</wp:posOffset>
            </wp:positionV>
            <wp:extent cx="2193551" cy="864965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4892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193550" cy="864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9ED3BF" w14:textId="77777777" w:rsidR="00927E37" w:rsidRPr="00E339BE" w:rsidRDefault="00E339BE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GABINETE VEREADOR SILMAR GALLINA – PSDB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582E204D" w14:textId="77777777" w:rsidR="00927E37" w:rsidRPr="00E339BE" w:rsidRDefault="00927E3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C9A029C" w14:textId="77777777" w:rsidR="00927E37" w:rsidRDefault="00E339BE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BR"/>
        </w:rPr>
        <w:t>Exmo. Sr.</w:t>
      </w:r>
    </w:p>
    <w:p w14:paraId="3B63164E" w14:textId="77777777" w:rsidR="00927E37" w:rsidRPr="00E339BE" w:rsidRDefault="00E339BE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Cidney Barbiero Filho</w:t>
      </w:r>
    </w:p>
    <w:p w14:paraId="635B7D15" w14:textId="77777777" w:rsidR="00927E37" w:rsidRPr="00E339BE" w:rsidRDefault="00E339B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7DA8B29" w14:textId="77777777" w:rsidR="00927E37" w:rsidRPr="00E339BE" w:rsidRDefault="00927E3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6197964" w14:textId="77777777" w:rsidR="00927E37" w:rsidRDefault="00E339BE">
      <w:pPr>
        <w:spacing w:before="57" w:beforeAutospacing="1" w:after="57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pt-BR"/>
        </w:rPr>
        <w:t>Senhor Presidente,</w:t>
      </w:r>
    </w:p>
    <w:p w14:paraId="3A52AE78" w14:textId="77777777" w:rsidR="00927E37" w:rsidRDefault="00E339BE">
      <w:pPr>
        <w:spacing w:before="57" w:beforeAutospacing="1" w:after="57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 Vereador que a presente subscreve, na forma regimental, vem mui respeitosamente à presença de Vossa Excelência, </w:t>
      </w:r>
      <w:r>
        <w:rPr>
          <w:rFonts w:ascii="Arial" w:eastAsia="Arial" w:hAnsi="Arial" w:cs="Arial"/>
          <w:b/>
          <w:color w:val="000000"/>
          <w:sz w:val="24"/>
          <w:szCs w:val="24"/>
        </w:rPr>
        <w:t>REQUERER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após ouvido o Plenário, que seja encaminhado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CONVITE</w:t>
      </w:r>
      <w:r>
        <w:rPr>
          <w:rFonts w:ascii="Arial" w:eastAsia="Arial" w:hAnsi="Arial" w:cs="Arial"/>
          <w:sz w:val="24"/>
          <w:szCs w:val="24"/>
        </w:rPr>
        <w:t xml:space="preserve"> ao Senhor Cledson Lodi, Secretário Municipal de Ciência, Tecnologia e Inovação </w:t>
      </w:r>
      <w:r>
        <w:rPr>
          <w:rFonts w:ascii="Arial" w:eastAsia="Arial" w:hAnsi="Arial" w:cs="Arial"/>
          <w:sz w:val="24"/>
          <w:szCs w:val="24"/>
        </w:rPr>
        <w:t>de Francisco Beltrão, para que compareça a esta Casa de Leis, em data a ser designada, a fim de realizar explanação acerca das políticas públicas de inovação tecnológica desenvolvidas no Município, especialmente sobre o projeto Sandbox Digital, recentement</w:t>
      </w:r>
      <w:r>
        <w:rPr>
          <w:rFonts w:ascii="Arial" w:eastAsia="Arial" w:hAnsi="Arial" w:cs="Arial"/>
          <w:sz w:val="24"/>
          <w:szCs w:val="24"/>
        </w:rPr>
        <w:t>e reconhecido em premiação estadual promovida pelo Sebrae, bem como sobre os investimentos e perspectivas futuras para o fortalecimento do ecossistema de inovação local.</w:t>
      </w:r>
    </w:p>
    <w:p w14:paraId="10FC13D4" w14:textId="77777777" w:rsidR="00927E37" w:rsidRPr="00E339BE" w:rsidRDefault="00927E37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31916483" w14:textId="77777777" w:rsidR="00927E37" w:rsidRPr="00E339BE" w:rsidRDefault="00E339BE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eastAsia="Arial" w:hAnsi="Arial" w:cs="Arial"/>
          <w:b/>
          <w:sz w:val="24"/>
          <w:szCs w:val="24"/>
          <w:u w:val="single"/>
          <w:lang w:val="pt-BR"/>
        </w:rPr>
        <w:t>JUSTIFICATIVA</w:t>
      </w:r>
    </w:p>
    <w:p w14:paraId="31C9CDC8" w14:textId="77777777" w:rsidR="00927E37" w:rsidRDefault="00E339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</w:t>
      </w:r>
      <w:r>
        <w:rPr>
          <w:rFonts w:ascii="Arial" w:eastAsia="Arial" w:hAnsi="Arial" w:cs="Arial"/>
          <w:sz w:val="24"/>
          <w:szCs w:val="24"/>
        </w:rPr>
        <w:t>O presente requerimento tem por objetivo oportunizar a esta Casa Legislativa e à comunidade beltronense o conhecimento mais aprofundado acerca das ações, projetos e investimentos desenvolvidos pelo Município de Francisco Beltrão na área de ciência, tecnolo</w:t>
      </w:r>
      <w:r>
        <w:rPr>
          <w:rFonts w:ascii="Arial" w:eastAsia="Arial" w:hAnsi="Arial" w:cs="Arial"/>
          <w:sz w:val="24"/>
          <w:szCs w:val="24"/>
        </w:rPr>
        <w:t>gia e inovação.</w:t>
      </w:r>
    </w:p>
    <w:p w14:paraId="25E8437B" w14:textId="77777777" w:rsidR="00927E37" w:rsidRDefault="00E339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Recentemente, o Município conquistou importante reconhecimento ao alcançar o 1º lugar na categoria Inovação do Prêmio Sebrae Prefeitura Empreendedora, com destaque para o projeto Sandbox Digital, iniciativa municipal que permite a experimen</w:t>
      </w:r>
      <w:r>
        <w:rPr>
          <w:rFonts w:ascii="Arial" w:eastAsia="Arial" w:hAnsi="Arial" w:cs="Arial"/>
          <w:sz w:val="24"/>
          <w:szCs w:val="24"/>
        </w:rPr>
        <w:t xml:space="preserve">tação e validação de soluções tecnológicas desenvolvidas por startups e empresas de base tecnológica dentro da própria gestão pública, </w:t>
      </w:r>
      <w:r>
        <w:rPr>
          <w:rFonts w:ascii="Arial" w:eastAsia="Arial" w:hAnsi="Arial" w:cs="Arial"/>
          <w:sz w:val="24"/>
          <w:szCs w:val="24"/>
        </w:rPr>
        <w:lastRenderedPageBreak/>
        <w:t>promovendo maior eficiência administrativa, modernização dos serviços públicos e fortalecimento do empreendedorismo inova</w:t>
      </w:r>
      <w:r>
        <w:rPr>
          <w:rFonts w:ascii="Arial" w:eastAsia="Arial" w:hAnsi="Arial" w:cs="Arial"/>
          <w:sz w:val="24"/>
          <w:szCs w:val="24"/>
        </w:rPr>
        <w:t>dor.</w:t>
      </w:r>
    </w:p>
    <w:p w14:paraId="5A7186A5" w14:textId="77777777" w:rsidR="00927E37" w:rsidRDefault="00E339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Além disso, Francisco Beltrão foi contemplado com expressivo aporte de recursos estaduais destinados ao fortalecimento do setor de inovação, com previsão de investimentos em estrutura física, transformação digital, inclusão tecnológica e qualificação </w:t>
      </w:r>
      <w:r>
        <w:rPr>
          <w:rFonts w:ascii="Arial" w:eastAsia="Arial" w:hAnsi="Arial" w:cs="Arial"/>
          <w:sz w:val="24"/>
          <w:szCs w:val="24"/>
        </w:rPr>
        <w:t>profissional, consolidando o município como referência regional no segmento.</w:t>
      </w:r>
    </w:p>
    <w:p w14:paraId="50475449" w14:textId="77777777" w:rsidR="00927E37" w:rsidRDefault="00E339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Nesse contexto, a presença do Secretário Municipal de Ciência, Tecnologia e Inovação permitirá apresentar a esta Casa de Leis os avanços já conquistados, os impactos positivos esp</w:t>
      </w:r>
      <w:r>
        <w:rPr>
          <w:rFonts w:ascii="Arial" w:eastAsia="Arial" w:hAnsi="Arial" w:cs="Arial"/>
          <w:sz w:val="24"/>
          <w:szCs w:val="24"/>
        </w:rPr>
        <w:t>erados desses investimentos, bem como as perspectivas futuras para o desenvolvimento tecnológico local, fortalecendo o diálogo entre Poder Público, setor produtivo, comunidade acadêmica e sociedade civil.</w:t>
      </w:r>
    </w:p>
    <w:p w14:paraId="5B796762" w14:textId="77777777" w:rsidR="00927E37" w:rsidRDefault="00E339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Dessa forma, o presente convite busca valorizar as </w:t>
      </w:r>
      <w:r>
        <w:rPr>
          <w:rFonts w:ascii="Arial" w:eastAsia="Arial" w:hAnsi="Arial" w:cs="Arial"/>
          <w:sz w:val="24"/>
          <w:szCs w:val="24"/>
        </w:rPr>
        <w:t>iniciativas exitosas implementadas no município, ampliar o debate acerca da inovação pública e fomentar novas oportunidades de desenvolvimento econômico, social e educacional para Francisco Beltrão.</w:t>
      </w:r>
    </w:p>
    <w:p w14:paraId="5B8005E6" w14:textId="77777777" w:rsidR="00927E37" w:rsidRPr="00E339BE" w:rsidRDefault="00E339BE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Sala das Sessões da Câmara Municipal de Vereadores de Fra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ncisco Beltrão, 30 de abril de 2026.  </w:t>
      </w:r>
    </w:p>
    <w:p w14:paraId="596F2697" w14:textId="77777777" w:rsidR="00927E37" w:rsidRPr="00E339BE" w:rsidRDefault="00927E37">
      <w:pPr>
        <w:pStyle w:val="Corpodetexto"/>
        <w:spacing w:line="360" w:lineRule="auto"/>
        <w:ind w:firstLine="720"/>
        <w:rPr>
          <w:rFonts w:ascii="Arial" w:hAnsi="Arial" w:cs="Arial"/>
          <w:sz w:val="24"/>
          <w:szCs w:val="24"/>
          <w:lang w:val="pt-BR"/>
        </w:rPr>
      </w:pPr>
    </w:p>
    <w:p w14:paraId="18284720" w14:textId="77777777" w:rsidR="00927E37" w:rsidRPr="00E339BE" w:rsidRDefault="00927E3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C3D490D" w14:textId="77777777" w:rsidR="00927E37" w:rsidRDefault="00E339B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SILMAR GALLINA</w:t>
      </w:r>
    </w:p>
    <w:p w14:paraId="36285AEE" w14:textId="77777777" w:rsidR="00927E37" w:rsidRDefault="00E339B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VEREADOR</w:t>
      </w:r>
    </w:p>
    <w:sectPr w:rsidR="00927E37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1BDC2" w14:textId="77777777" w:rsidR="00927E37" w:rsidRDefault="00E339BE">
      <w:pPr>
        <w:spacing w:after="0" w:line="240" w:lineRule="auto"/>
      </w:pPr>
      <w:r>
        <w:separator/>
      </w:r>
    </w:p>
  </w:endnote>
  <w:endnote w:type="continuationSeparator" w:id="0">
    <w:p w14:paraId="2C4E3311" w14:textId="77777777" w:rsidR="00927E37" w:rsidRDefault="00E33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1D47" w14:textId="77777777" w:rsidR="00927E37" w:rsidRDefault="00E339BE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478E08A8" w14:textId="77777777" w:rsidR="00927E37" w:rsidRDefault="00927E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27CC1" w14:textId="77777777" w:rsidR="00927E37" w:rsidRDefault="00E339BE">
      <w:r>
        <w:separator/>
      </w:r>
    </w:p>
  </w:footnote>
  <w:footnote w:type="continuationSeparator" w:id="0">
    <w:p w14:paraId="7663E29F" w14:textId="77777777" w:rsidR="00927E37" w:rsidRDefault="00E33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40C3" w14:textId="77777777" w:rsidR="00927E37" w:rsidRDefault="00E339BE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2F9C1F75" wp14:editId="136F92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621F4" w14:textId="77777777" w:rsidR="00927E37" w:rsidRDefault="00E339BE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3A49F39F" wp14:editId="4213DCD9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871F" w14:textId="77777777" w:rsidR="00927E37" w:rsidRDefault="00E339BE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0F0C529E" wp14:editId="66CA2C7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A9CA5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78C0ED1"/>
    <w:multiLevelType w:val="multilevel"/>
    <w:tmpl w:val="9148F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90370E"/>
    <w:multiLevelType w:val="multilevel"/>
    <w:tmpl w:val="A0323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394558AF"/>
    <w:multiLevelType w:val="multilevel"/>
    <w:tmpl w:val="0C465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D93416"/>
    <w:multiLevelType w:val="multilevel"/>
    <w:tmpl w:val="5E008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7E37"/>
    <w:rsid w:val="00927E37"/>
    <w:rsid w:val="00E3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4674"/>
  <w15:docId w15:val="{24827AA4-9D84-465A-A5F9-6AC328CE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User</cp:lastModifiedBy>
  <cp:revision>8</cp:revision>
  <dcterms:created xsi:type="dcterms:W3CDTF">2026-02-11T13:49:00Z</dcterms:created>
  <dcterms:modified xsi:type="dcterms:W3CDTF">2026-05-07T19:09:00Z</dcterms:modified>
  <cp:version>1048576</cp:version>
</cp:coreProperties>
</file>