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3BBA" w:rsidRPr="00422248" w:rsidRDefault="00ED3BBA" w:rsidP="00ED3BBA">
      <w:pPr>
        <w:pStyle w:val="SemEspaamento"/>
        <w:jc w:val="both"/>
        <w:rPr>
          <w:rFonts w:cstheme="minorHAnsi"/>
          <w:color w:val="000000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Ata da Segunda Sessão Ordinária da Câmara Municipal de Pontalina Goiás, aos 11 (onze) dias do mês de fevereiro do ano de 2019, às 19:30 horas, em sua sede, situada na Praça Justo Magalhães, sob a presidência o Sr. </w:t>
      </w:r>
      <w:proofErr w:type="spellStart"/>
      <w:r>
        <w:rPr>
          <w:rFonts w:ascii="Arial" w:hAnsi="Arial" w:cs="Arial"/>
          <w:b/>
          <w:sz w:val="28"/>
          <w:szCs w:val="28"/>
        </w:rPr>
        <w:t>Noedson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Santiago da Silva</w:t>
      </w:r>
      <w:r>
        <w:rPr>
          <w:rFonts w:ascii="Arial" w:hAnsi="Arial" w:cs="Arial"/>
          <w:sz w:val="28"/>
          <w:szCs w:val="28"/>
        </w:rPr>
        <w:t xml:space="preserve">, que foi secretariado pelo edil: </w:t>
      </w:r>
      <w:r>
        <w:rPr>
          <w:rFonts w:ascii="Arial" w:hAnsi="Arial" w:cs="Arial"/>
          <w:b/>
          <w:sz w:val="28"/>
          <w:szCs w:val="28"/>
        </w:rPr>
        <w:t>José Eurípedes Alves</w:t>
      </w:r>
      <w:r>
        <w:rPr>
          <w:rFonts w:ascii="Arial" w:hAnsi="Arial" w:cs="Arial"/>
          <w:sz w:val="28"/>
          <w:szCs w:val="28"/>
        </w:rPr>
        <w:t xml:space="preserve">, composta a mesa o Sr. Presidente declarou aberta a presente sessão, verificando a presença dos edis: </w:t>
      </w:r>
      <w:r>
        <w:rPr>
          <w:rFonts w:ascii="Arial" w:hAnsi="Arial" w:cs="Arial"/>
          <w:b/>
          <w:sz w:val="28"/>
          <w:szCs w:val="28"/>
        </w:rPr>
        <w:t xml:space="preserve">Adalberto da Silva e Souza, </w:t>
      </w:r>
      <w:r>
        <w:rPr>
          <w:rFonts w:ascii="Arial" w:eastAsia="Calibri" w:hAnsi="Arial" w:cs="Arial"/>
          <w:b/>
          <w:sz w:val="28"/>
          <w:szCs w:val="28"/>
        </w:rPr>
        <w:t xml:space="preserve">Joana </w:t>
      </w:r>
      <w:proofErr w:type="spellStart"/>
      <w:r>
        <w:rPr>
          <w:rFonts w:ascii="Arial" w:eastAsia="Calibri" w:hAnsi="Arial" w:cs="Arial"/>
          <w:b/>
          <w:sz w:val="28"/>
          <w:szCs w:val="28"/>
        </w:rPr>
        <w:t>D’arc</w:t>
      </w:r>
      <w:proofErr w:type="spellEnd"/>
      <w:r>
        <w:rPr>
          <w:rFonts w:ascii="Arial" w:eastAsia="Calibri" w:hAnsi="Arial" w:cs="Arial"/>
          <w:b/>
          <w:sz w:val="28"/>
          <w:szCs w:val="28"/>
        </w:rPr>
        <w:t xml:space="preserve"> de Godoi,</w:t>
      </w:r>
      <w:r>
        <w:rPr>
          <w:rFonts w:ascii="Arial" w:hAnsi="Arial" w:cs="Arial"/>
          <w:b/>
          <w:sz w:val="28"/>
          <w:szCs w:val="28"/>
        </w:rPr>
        <w:t xml:space="preserve"> Joaquim Fernandes dos Santos, Jurandir Rezende Machado, </w:t>
      </w:r>
      <w:r>
        <w:rPr>
          <w:rFonts w:ascii="Arial" w:eastAsia="Calibri" w:hAnsi="Arial" w:cs="Arial"/>
          <w:b/>
          <w:sz w:val="28"/>
          <w:szCs w:val="28"/>
        </w:rPr>
        <w:t>Lauro Fernandes Correia,</w:t>
      </w:r>
      <w:r>
        <w:rPr>
          <w:rFonts w:ascii="Arial" w:hAnsi="Arial" w:cs="Arial"/>
          <w:b/>
          <w:sz w:val="28"/>
          <w:szCs w:val="28"/>
        </w:rPr>
        <w:t xml:space="preserve"> Marlene Alves Lopes Pinto, </w:t>
      </w:r>
      <w:proofErr w:type="spellStart"/>
      <w:r>
        <w:rPr>
          <w:rFonts w:ascii="Arial" w:hAnsi="Arial" w:cs="Arial"/>
          <w:b/>
          <w:sz w:val="28"/>
          <w:szCs w:val="28"/>
        </w:rPr>
        <w:t>Ronilto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de Oliveira e </w:t>
      </w:r>
      <w:proofErr w:type="spellStart"/>
      <w:r>
        <w:rPr>
          <w:rFonts w:ascii="Arial" w:eastAsia="Calibri" w:hAnsi="Arial" w:cs="Arial"/>
          <w:b/>
          <w:sz w:val="28"/>
          <w:szCs w:val="28"/>
        </w:rPr>
        <w:t>Wemerson</w:t>
      </w:r>
      <w:proofErr w:type="spellEnd"/>
      <w:r>
        <w:rPr>
          <w:rFonts w:ascii="Arial" w:eastAsia="Calibri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Calibri" w:hAnsi="Arial" w:cs="Arial"/>
          <w:b/>
          <w:sz w:val="28"/>
          <w:szCs w:val="28"/>
        </w:rPr>
        <w:t>Werler</w:t>
      </w:r>
      <w:proofErr w:type="spellEnd"/>
      <w:r>
        <w:rPr>
          <w:rFonts w:ascii="Arial" w:eastAsia="Calibri" w:hAnsi="Arial" w:cs="Arial"/>
          <w:b/>
          <w:sz w:val="28"/>
          <w:szCs w:val="28"/>
        </w:rPr>
        <w:t xml:space="preserve"> Vieira.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Verificando o “Quórum” legal, o Sr. Presidente pediu a vereadora Joana </w:t>
      </w:r>
      <w:proofErr w:type="spellStart"/>
      <w:r>
        <w:rPr>
          <w:rFonts w:ascii="Arial" w:hAnsi="Arial" w:cs="Arial"/>
          <w:sz w:val="28"/>
          <w:szCs w:val="28"/>
        </w:rPr>
        <w:t>Dar’c</w:t>
      </w:r>
      <w:proofErr w:type="spellEnd"/>
      <w:r>
        <w:rPr>
          <w:rFonts w:ascii="Arial" w:hAnsi="Arial" w:cs="Arial"/>
          <w:sz w:val="28"/>
          <w:szCs w:val="28"/>
        </w:rPr>
        <w:t xml:space="preserve"> que realizasse a oração. Após iniciou-se a sessão, começando com a abertura do expediente. Nesse momento o Sr. Presidente justificou a falta do Edil Edmar Ferreira do Carmo. Prosseguindo, o Sr. Presidente ordenou ao 1° secretario que efetuasse a leitura da Ata da 1ª (primeira) Sessão Ordinária. Posteriormente foi colocada em discussão, sendo aprovada. Em seguida no momento da Presidência, o Sr. Presidente fez um pronunciamento que esteve em Goiânia, acompanhando o Sr. Prefeito e o Deputado Federal Professor Alcides, juntamente com os Edis </w:t>
      </w:r>
      <w:proofErr w:type="spellStart"/>
      <w:r>
        <w:rPr>
          <w:rFonts w:ascii="Arial" w:hAnsi="Arial" w:cs="Arial"/>
          <w:sz w:val="28"/>
          <w:szCs w:val="28"/>
        </w:rPr>
        <w:t>Wemerson</w:t>
      </w:r>
      <w:proofErr w:type="spellEnd"/>
      <w:r>
        <w:rPr>
          <w:rFonts w:ascii="Arial" w:hAnsi="Arial" w:cs="Arial"/>
          <w:sz w:val="28"/>
          <w:szCs w:val="28"/>
        </w:rPr>
        <w:t xml:space="preserve"> e José Eurípedes, os quais trataram sobre a renovação da concessão do serviço de água e esgoto de Pontalina, tal projeto que autoriza a fazer esta concessão foi aprovado nesta casa de Leis. O Presidente anuncia que o Dr. Ricardo, atual Presidente da SANEAGO se prontificou a estar em Pontalina para certificar de perto as reivindicações feitas. Em seguida, deu início a Ordem do Dia. Nesse momento o Sr. Presidente determinou ao Secretário que efetuasse a Leitura dos Pareceres das Comissões de Legislação, Justiça e Redação Final e Obras, Serviços Públicos e Urbanismo, sobre o </w:t>
      </w:r>
      <w:r>
        <w:rPr>
          <w:rFonts w:ascii="Arial" w:hAnsi="Arial" w:cs="Arial"/>
          <w:b/>
          <w:sz w:val="28"/>
          <w:szCs w:val="28"/>
        </w:rPr>
        <w:t xml:space="preserve">Projeto de Lei n° 004/18 de autoria do Vereador JOSÉ EURÍPEDES ALVES, </w:t>
      </w:r>
      <w:r w:rsidRPr="003568F4">
        <w:rPr>
          <w:rFonts w:ascii="Arial" w:hAnsi="Arial" w:cs="Arial"/>
          <w:sz w:val="28"/>
          <w:szCs w:val="28"/>
        </w:rPr>
        <w:t xml:space="preserve">que </w:t>
      </w:r>
      <w:r>
        <w:rPr>
          <w:rFonts w:ascii="Arial" w:hAnsi="Arial" w:cs="Arial"/>
          <w:b/>
          <w:sz w:val="28"/>
          <w:szCs w:val="28"/>
        </w:rPr>
        <w:t>“Dispõe sobre os critérios de denominação de ruas, praças, monumentos, obras e edificações públicas no Município de Pontalina e dá outras providencias”</w:t>
      </w:r>
      <w:r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3568F4">
        <w:rPr>
          <w:rFonts w:ascii="Arial" w:hAnsi="Arial" w:cs="Arial"/>
          <w:sz w:val="28"/>
          <w:szCs w:val="28"/>
        </w:rPr>
        <w:t>O</w:t>
      </w:r>
      <w:r>
        <w:rPr>
          <w:rFonts w:ascii="Arial" w:hAnsi="Arial" w:cs="Arial"/>
          <w:sz w:val="28"/>
          <w:szCs w:val="28"/>
        </w:rPr>
        <w:t>s</w:t>
      </w:r>
      <w:r w:rsidRPr="005A22BB">
        <w:rPr>
          <w:rFonts w:ascii="Arial" w:hAnsi="Arial" w:cs="Arial"/>
          <w:sz w:val="28"/>
          <w:szCs w:val="28"/>
        </w:rPr>
        <w:t xml:space="preserve"> parecer</w:t>
      </w:r>
      <w:r>
        <w:rPr>
          <w:rFonts w:ascii="Arial" w:hAnsi="Arial" w:cs="Arial"/>
          <w:sz w:val="28"/>
          <w:szCs w:val="28"/>
        </w:rPr>
        <w:t>es</w:t>
      </w:r>
      <w:r w:rsidRPr="005A22BB">
        <w:rPr>
          <w:rFonts w:ascii="Arial" w:hAnsi="Arial" w:cs="Arial"/>
          <w:sz w:val="28"/>
          <w:szCs w:val="28"/>
        </w:rPr>
        <w:t xml:space="preserve"> fo</w:t>
      </w:r>
      <w:r>
        <w:rPr>
          <w:rFonts w:ascii="Arial" w:hAnsi="Arial" w:cs="Arial"/>
          <w:sz w:val="28"/>
          <w:szCs w:val="28"/>
        </w:rPr>
        <w:t>ram</w:t>
      </w:r>
      <w:r w:rsidRPr="005A22BB">
        <w:rPr>
          <w:rFonts w:ascii="Arial" w:hAnsi="Arial" w:cs="Arial"/>
          <w:sz w:val="28"/>
          <w:szCs w:val="28"/>
        </w:rPr>
        <w:t xml:space="preserve"> colocado</w:t>
      </w:r>
      <w:r>
        <w:rPr>
          <w:rFonts w:ascii="Arial" w:hAnsi="Arial" w:cs="Arial"/>
          <w:sz w:val="28"/>
          <w:szCs w:val="28"/>
        </w:rPr>
        <w:t>s</w:t>
      </w:r>
      <w:r w:rsidRPr="005A22BB">
        <w:rPr>
          <w:rFonts w:ascii="Arial" w:hAnsi="Arial" w:cs="Arial"/>
          <w:sz w:val="28"/>
          <w:szCs w:val="28"/>
        </w:rPr>
        <w:t xml:space="preserve"> em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discussão, em votação, sendo aprovados. Após, foi feita a Leitura do </w:t>
      </w:r>
      <w:r>
        <w:rPr>
          <w:rFonts w:ascii="Arial" w:hAnsi="Arial" w:cs="Arial"/>
          <w:b/>
          <w:sz w:val="28"/>
          <w:szCs w:val="28"/>
        </w:rPr>
        <w:t xml:space="preserve">REQUERIMENTO n° 001/19 </w:t>
      </w:r>
      <w:r>
        <w:rPr>
          <w:rFonts w:ascii="Arial" w:hAnsi="Arial" w:cs="Arial"/>
          <w:sz w:val="28"/>
          <w:szCs w:val="28"/>
        </w:rPr>
        <w:t xml:space="preserve">de autoria da Vereadora </w:t>
      </w:r>
      <w:r w:rsidRPr="00783D6C">
        <w:rPr>
          <w:rFonts w:ascii="Arial" w:hAnsi="Arial" w:cs="Arial"/>
          <w:b/>
          <w:sz w:val="28"/>
          <w:szCs w:val="28"/>
        </w:rPr>
        <w:t>JOANA D’ARC</w:t>
      </w:r>
      <w:r>
        <w:rPr>
          <w:rFonts w:ascii="Arial" w:hAnsi="Arial" w:cs="Arial"/>
          <w:b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 xml:space="preserve">que requer o envio de oficio a Excelentíssima Sr.ª Sandra Faria Pereira, Secretaria da Educação, solicitando-lhe que seja confeccionado a Carteirinha Funcional dos Professores da Rede Municipal de Educação, para que os mesmos tenham as garantias estabelecidas na Lei Estadual n° 14.975, de outubro de 2004, que garante desconto de 50 % no pagamento de ingressos para casas de diversão, praças esportivas e similares. Em discussão a edil fez explanações sobre o mesmo, em votação, foi aprovado. Em seguida </w:t>
      </w:r>
      <w:r>
        <w:rPr>
          <w:rFonts w:ascii="Arial" w:hAnsi="Arial" w:cs="Arial"/>
          <w:sz w:val="28"/>
          <w:szCs w:val="28"/>
        </w:rPr>
        <w:lastRenderedPageBreak/>
        <w:t xml:space="preserve">o Sr. Presidente determinou que fosse efetuada a leitura da </w:t>
      </w:r>
      <w:r w:rsidRPr="004F3E93">
        <w:rPr>
          <w:rFonts w:ascii="Arial" w:hAnsi="Arial" w:cs="Arial"/>
          <w:b/>
          <w:sz w:val="28"/>
          <w:szCs w:val="28"/>
        </w:rPr>
        <w:t>INDICAÇÃO n° 00</w:t>
      </w:r>
      <w:r>
        <w:rPr>
          <w:rFonts w:ascii="Arial" w:hAnsi="Arial" w:cs="Arial"/>
          <w:b/>
          <w:sz w:val="28"/>
          <w:szCs w:val="28"/>
        </w:rPr>
        <w:t>4</w:t>
      </w:r>
      <w:r w:rsidRPr="004F3E93">
        <w:rPr>
          <w:rFonts w:ascii="Arial" w:hAnsi="Arial" w:cs="Arial"/>
          <w:b/>
          <w:sz w:val="28"/>
          <w:szCs w:val="28"/>
        </w:rPr>
        <w:t>/19</w:t>
      </w:r>
      <w:r>
        <w:rPr>
          <w:rFonts w:ascii="Arial" w:hAnsi="Arial" w:cs="Arial"/>
          <w:sz w:val="28"/>
          <w:szCs w:val="28"/>
        </w:rPr>
        <w:t xml:space="preserve">, de autoria do Vereador </w:t>
      </w:r>
      <w:proofErr w:type="spellStart"/>
      <w:r>
        <w:rPr>
          <w:rFonts w:ascii="Arial" w:hAnsi="Arial" w:cs="Arial"/>
          <w:sz w:val="28"/>
          <w:szCs w:val="28"/>
        </w:rPr>
        <w:t>Wemerson</w:t>
      </w:r>
      <w:proofErr w:type="spellEnd"/>
      <w:r>
        <w:rPr>
          <w:rFonts w:ascii="Arial" w:hAnsi="Arial" w:cs="Arial"/>
          <w:sz w:val="28"/>
          <w:szCs w:val="28"/>
        </w:rPr>
        <w:t xml:space="preserve">, o qual requer ao Sr. Prefeito Municipal Milton Ricardo, solicitando-lhe que nas possibilidades cabíveis faça o reajuste do salário dos agentes comunitários de saúde e dos agentes de endemias, em discussão o autor fez explanações sobre o referido assunto, em votação, foi aprovado. Prosseguindo, o Sr. Presidente pediu ao Secretário que fizesse a Leitura da </w:t>
      </w:r>
      <w:r w:rsidRPr="002A00C2">
        <w:rPr>
          <w:rFonts w:ascii="Arial" w:hAnsi="Arial" w:cs="Arial"/>
          <w:b/>
          <w:sz w:val="28"/>
          <w:szCs w:val="28"/>
        </w:rPr>
        <w:t>MOÇÃO DE PESAR</w:t>
      </w:r>
      <w:r>
        <w:rPr>
          <w:rFonts w:ascii="Arial" w:hAnsi="Arial" w:cs="Arial"/>
          <w:sz w:val="28"/>
          <w:szCs w:val="28"/>
        </w:rPr>
        <w:t xml:space="preserve"> à família da Sra. Rute Luzia Ferreira, de autoria do Vereador José Eurípedes Alves, sendo aprovada. Em seguida, a edil Marlene, solicita um REQUERIMENTO VERBAL ao Presidente da GOINFRA, para que considere as possibilidades cabíveis em colocar redutores de velocidades no trevo da GO 215 que liga Pontalina a cidade de Cromínia; pois neste local ocorre constantemente acidentes graves e muito deles fatais. A vereadora pede aos demais edis para que assinem tal pedido juntamente com ela. O requerimento foi aprovado. A seguir a vereadora Marlene faz outro REQUERIMENTO VERBAL ao Presidente do DETRAN, </w:t>
      </w:r>
      <w:r w:rsidRPr="00422248">
        <w:rPr>
          <w:rFonts w:ascii="Arial" w:hAnsi="Arial" w:cs="Arial"/>
          <w:sz w:val="28"/>
          <w:szCs w:val="28"/>
        </w:rPr>
        <w:t>que veja junto a</w:t>
      </w:r>
      <w:r>
        <w:rPr>
          <w:rFonts w:ascii="Arial" w:hAnsi="Arial" w:cs="Arial"/>
          <w:sz w:val="28"/>
          <w:szCs w:val="28"/>
        </w:rPr>
        <w:t xml:space="preserve"> GOINFRA</w:t>
      </w:r>
      <w:r w:rsidRPr="00422248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 xml:space="preserve">possibilidades </w:t>
      </w:r>
      <w:r w:rsidRPr="00422248">
        <w:rPr>
          <w:rFonts w:ascii="Arial" w:hAnsi="Arial" w:cs="Arial"/>
          <w:sz w:val="28"/>
          <w:szCs w:val="28"/>
        </w:rPr>
        <w:t xml:space="preserve">para a implantação de semáforos nos principais cruzamentos da Avenida Bahia com as Avenidas: Onofre de Andrade, Comercial, Rui Barbosa, Azarias Jorge e Americano do Brasil, </w:t>
      </w:r>
      <w:r w:rsidRPr="00422248">
        <w:rPr>
          <w:rFonts w:ascii="Arial" w:hAnsi="Arial" w:cs="Arial"/>
          <w:color w:val="000000"/>
          <w:sz w:val="28"/>
          <w:szCs w:val="28"/>
        </w:rPr>
        <w:t xml:space="preserve">o que favorecerá </w:t>
      </w:r>
      <w:r w:rsidRPr="00422248">
        <w:rPr>
          <w:rFonts w:ascii="Arial" w:hAnsi="Arial" w:cs="Arial"/>
          <w:sz w:val="28"/>
          <w:szCs w:val="28"/>
        </w:rPr>
        <w:t>melhorias na sinalização do Centro de Pontalina</w:t>
      </w:r>
      <w:r w:rsidRPr="00422248">
        <w:rPr>
          <w:rFonts w:ascii="Arial" w:hAnsi="Arial" w:cs="Arial"/>
          <w:color w:val="000000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A vereadora pede aos demais edis para que assinem tal pedido juntamente com ela. O requerimento foi aprovado.</w:t>
      </w:r>
      <w:r w:rsidRPr="00055849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Ato continuo, a vereadora Joana </w:t>
      </w:r>
      <w:proofErr w:type="spellStart"/>
      <w:r>
        <w:rPr>
          <w:rFonts w:ascii="Arial" w:hAnsi="Arial" w:cs="Arial"/>
          <w:sz w:val="28"/>
          <w:szCs w:val="28"/>
        </w:rPr>
        <w:t>D’arc</w:t>
      </w:r>
      <w:proofErr w:type="spellEnd"/>
      <w:r>
        <w:rPr>
          <w:rFonts w:ascii="Arial" w:hAnsi="Arial" w:cs="Arial"/>
          <w:sz w:val="28"/>
          <w:szCs w:val="28"/>
        </w:rPr>
        <w:t xml:space="preserve"> faz uma INDICAÇÃO VERBAL, do qual a mesma solicita ao Prefeito que seja aumentado o quebra-molas em frente à Igreja Renascer no Jardim Frei Valter; pois mesmo com um redutor de velocidade lá existente, os veículos estão passando em alta velocidade, trazendo assim riscos aos frequentadores da Igreja, a indicação foi aprovada. Adiante, no uso da palavra franca o vereador José Eurípedes relata sobre a visita feita a SANEAGO em Goiânia e elogia a competência do Presidente Dr. Ricardo, que não é político, mas sim técnico em suas funções. Segundo o vereador, quando colocadas pessoas competentes e técnicos em seus cargos, o Brasil poderá alcançar o lugar que merece. Prosseguindo, o vereador </w:t>
      </w:r>
      <w:proofErr w:type="spellStart"/>
      <w:r>
        <w:rPr>
          <w:rFonts w:ascii="Arial" w:hAnsi="Arial" w:cs="Arial"/>
          <w:sz w:val="28"/>
          <w:szCs w:val="28"/>
        </w:rPr>
        <w:t>Wemerson</w:t>
      </w:r>
      <w:proofErr w:type="spellEnd"/>
      <w:r>
        <w:rPr>
          <w:rFonts w:ascii="Arial" w:hAnsi="Arial" w:cs="Arial"/>
          <w:sz w:val="28"/>
          <w:szCs w:val="28"/>
        </w:rPr>
        <w:t xml:space="preserve"> fala sobre a audiência que terá com o Presidente da GOINFRA, ENIO CAIADO, e conta com a presença de todos os vereadores. O edil faz suas considerações sobre a visita a SANEAGO em Goiânia, prestigiando o Deputado Federal Professor Alcides, o Presidente Dr. Ricardo e o Prefeito Municipal, Milton Ricardo por suas competências. </w:t>
      </w:r>
      <w:proofErr w:type="spellStart"/>
      <w:r>
        <w:rPr>
          <w:rFonts w:ascii="Arial" w:hAnsi="Arial" w:cs="Arial"/>
          <w:sz w:val="28"/>
          <w:szCs w:val="28"/>
        </w:rPr>
        <w:t>Wemerson</w:t>
      </w:r>
      <w:proofErr w:type="spellEnd"/>
      <w:r>
        <w:rPr>
          <w:rFonts w:ascii="Arial" w:hAnsi="Arial" w:cs="Arial"/>
          <w:sz w:val="28"/>
          <w:szCs w:val="28"/>
        </w:rPr>
        <w:t xml:space="preserve"> finaliza expondo seu posicionamento contrário em relação a algumas questões demonstradas pel</w:t>
      </w:r>
      <w:r w:rsidRPr="00926E59">
        <w:rPr>
          <w:rFonts w:ascii="Arial" w:hAnsi="Arial" w:cs="Arial"/>
          <w:sz w:val="28"/>
          <w:szCs w:val="28"/>
        </w:rPr>
        <w:t xml:space="preserve">o </w:t>
      </w:r>
      <w:r>
        <w:rPr>
          <w:rFonts w:ascii="Arial" w:hAnsi="Arial" w:cs="Arial"/>
          <w:sz w:val="28"/>
          <w:szCs w:val="28"/>
          <w:shd w:val="clear" w:color="auto" w:fill="F7F7F7"/>
        </w:rPr>
        <w:t>M</w:t>
      </w:r>
      <w:r w:rsidRPr="00926E59">
        <w:rPr>
          <w:rFonts w:ascii="Arial" w:hAnsi="Arial" w:cs="Arial"/>
          <w:sz w:val="28"/>
          <w:szCs w:val="28"/>
          <w:shd w:val="clear" w:color="auto" w:fill="F7F7F7"/>
        </w:rPr>
        <w:t>inistro da Educação, Ricardo Vélez Rodríguez</w:t>
      </w:r>
      <w:r>
        <w:rPr>
          <w:rFonts w:ascii="Arial" w:hAnsi="Arial" w:cs="Arial"/>
          <w:sz w:val="28"/>
          <w:szCs w:val="28"/>
          <w:shd w:val="clear" w:color="auto" w:fill="F7F7F7"/>
        </w:rPr>
        <w:t xml:space="preserve"> e o Ministro da Fazenda </w:t>
      </w:r>
      <w:r w:rsidRPr="001B01EC">
        <w:rPr>
          <w:rFonts w:ascii="Arial" w:hAnsi="Arial" w:cs="Arial"/>
          <w:color w:val="000000" w:themeColor="text1"/>
          <w:spacing w:val="-8"/>
          <w:sz w:val="28"/>
          <w:szCs w:val="28"/>
          <w:shd w:val="clear" w:color="auto" w:fill="FFFFFF"/>
        </w:rPr>
        <w:t xml:space="preserve">Eduardo </w:t>
      </w:r>
      <w:proofErr w:type="spellStart"/>
      <w:r w:rsidRPr="001B01EC">
        <w:rPr>
          <w:rFonts w:ascii="Arial" w:hAnsi="Arial" w:cs="Arial"/>
          <w:color w:val="000000" w:themeColor="text1"/>
          <w:spacing w:val="-8"/>
          <w:sz w:val="28"/>
          <w:szCs w:val="28"/>
          <w:shd w:val="clear" w:color="auto" w:fill="FFFFFF"/>
        </w:rPr>
        <w:t>Guardia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. Adiante com a </w:t>
      </w:r>
      <w:r>
        <w:rPr>
          <w:rFonts w:ascii="Arial" w:hAnsi="Arial" w:cs="Arial"/>
          <w:color w:val="000000" w:themeColor="text1"/>
          <w:sz w:val="28"/>
          <w:szCs w:val="28"/>
        </w:rPr>
        <w:lastRenderedPageBreak/>
        <w:t xml:space="preserve">parte o vereador José Eurípedes fez explanações sobre a fala do edil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Wemerson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, sobre sua preocupação com o povo brasileiro no que diz respeito aos direitos trabalhistas. A seguir, a vereadora Joana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Dar’c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com a parte, pronuncia-se sobre sua visita a SANEAGO na gestão passada, comandada pelo Dr.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Jalles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Fontoura, o qual a atendeu muito bem. A edil também expõe sobre não concordar com atitudes do </w:t>
      </w:r>
      <w:r>
        <w:rPr>
          <w:rFonts w:ascii="Arial" w:hAnsi="Arial" w:cs="Arial"/>
          <w:sz w:val="28"/>
          <w:szCs w:val="28"/>
          <w:shd w:val="clear" w:color="auto" w:fill="F7F7F7"/>
        </w:rPr>
        <w:t>M</w:t>
      </w:r>
      <w:r w:rsidRPr="00926E59">
        <w:rPr>
          <w:rFonts w:ascii="Arial" w:hAnsi="Arial" w:cs="Arial"/>
          <w:sz w:val="28"/>
          <w:szCs w:val="28"/>
          <w:shd w:val="clear" w:color="auto" w:fill="F7F7F7"/>
        </w:rPr>
        <w:t>inistro da Educação</w:t>
      </w:r>
      <w:r>
        <w:rPr>
          <w:rFonts w:ascii="Arial" w:hAnsi="Arial" w:cs="Arial"/>
          <w:sz w:val="28"/>
          <w:szCs w:val="28"/>
          <w:shd w:val="clear" w:color="auto" w:fill="F7F7F7"/>
        </w:rPr>
        <w:t xml:space="preserve"> e da Secretaria Estadual de Educação, sentindo um desrespeito por vários segmentos. Posteriormente, o vereador Jurandir, com a parte, comenta sobre boatos da possível saída da fábrica de Leite Piracanjuba de Goiás e a perca que isso traria ao Estado. Após o edil </w:t>
      </w:r>
      <w:proofErr w:type="spellStart"/>
      <w:r>
        <w:rPr>
          <w:rFonts w:ascii="Arial" w:hAnsi="Arial" w:cs="Arial"/>
          <w:sz w:val="28"/>
          <w:szCs w:val="28"/>
          <w:shd w:val="clear" w:color="auto" w:fill="F7F7F7"/>
        </w:rPr>
        <w:t>Wermerson</w:t>
      </w:r>
      <w:proofErr w:type="spellEnd"/>
      <w:r>
        <w:rPr>
          <w:rFonts w:ascii="Arial" w:hAnsi="Arial" w:cs="Arial"/>
          <w:sz w:val="28"/>
          <w:szCs w:val="28"/>
          <w:shd w:val="clear" w:color="auto" w:fill="F7F7F7"/>
        </w:rPr>
        <w:t xml:space="preserve"> finaliza dizendo que concorda com os colegas que se pronunciaram a parte e mostra sua indignação a atuação do </w:t>
      </w:r>
      <w:proofErr w:type="spellStart"/>
      <w:r>
        <w:rPr>
          <w:rFonts w:ascii="Arial" w:hAnsi="Arial" w:cs="Arial"/>
          <w:sz w:val="28"/>
          <w:szCs w:val="28"/>
          <w:shd w:val="clear" w:color="auto" w:fill="F7F7F7"/>
        </w:rPr>
        <w:t>ex</w:t>
      </w:r>
      <w:proofErr w:type="spellEnd"/>
      <w:r>
        <w:rPr>
          <w:rFonts w:ascii="Arial" w:hAnsi="Arial" w:cs="Arial"/>
          <w:sz w:val="28"/>
          <w:szCs w:val="28"/>
          <w:shd w:val="clear" w:color="auto" w:fill="F7F7F7"/>
        </w:rPr>
        <w:t xml:space="preserve"> governador </w:t>
      </w:r>
      <w:r w:rsidRPr="00FE09F9">
        <w:rPr>
          <w:rFonts w:ascii="Arial" w:hAnsi="Arial" w:cs="Arial"/>
          <w:bCs/>
          <w:color w:val="000000" w:themeColor="text1"/>
          <w:sz w:val="28"/>
          <w:szCs w:val="28"/>
          <w:shd w:val="clear" w:color="auto" w:fill="FFFFFF"/>
        </w:rPr>
        <w:t xml:space="preserve">José </w:t>
      </w:r>
      <w:proofErr w:type="spellStart"/>
      <w:r w:rsidRPr="00FE09F9">
        <w:rPr>
          <w:rFonts w:ascii="Arial" w:hAnsi="Arial" w:cs="Arial"/>
          <w:bCs/>
          <w:color w:val="000000" w:themeColor="text1"/>
          <w:sz w:val="28"/>
          <w:szCs w:val="28"/>
          <w:shd w:val="clear" w:color="auto" w:fill="FFFFFF"/>
        </w:rPr>
        <w:t>Eliton</w:t>
      </w:r>
      <w:proofErr w:type="spellEnd"/>
      <w:r>
        <w:rPr>
          <w:rFonts w:ascii="Arial" w:hAnsi="Arial" w:cs="Arial"/>
          <w:sz w:val="28"/>
          <w:szCs w:val="28"/>
          <w:shd w:val="clear" w:color="auto" w:fill="F7F7F7"/>
        </w:rPr>
        <w:t xml:space="preserve">, porém, se diz otimista com o novo governo. Em seguida, o Sr. Presidente manifesta suas condolências a perca significativa do Jornalista Ricardo Eugenio </w:t>
      </w:r>
      <w:proofErr w:type="spellStart"/>
      <w:r>
        <w:rPr>
          <w:rFonts w:ascii="Arial" w:hAnsi="Arial" w:cs="Arial"/>
          <w:sz w:val="28"/>
          <w:szCs w:val="28"/>
          <w:shd w:val="clear" w:color="auto" w:fill="F7F7F7"/>
        </w:rPr>
        <w:t>Boechat</w:t>
      </w:r>
      <w:proofErr w:type="spellEnd"/>
      <w:r>
        <w:rPr>
          <w:rFonts w:ascii="Arial" w:hAnsi="Arial" w:cs="Arial"/>
          <w:sz w:val="28"/>
          <w:szCs w:val="28"/>
          <w:shd w:val="clear" w:color="auto" w:fill="F7F7F7"/>
        </w:rPr>
        <w:t>.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926E59">
        <w:rPr>
          <w:rFonts w:ascii="Arial" w:hAnsi="Arial" w:cs="Arial"/>
          <w:sz w:val="28"/>
          <w:szCs w:val="28"/>
        </w:rPr>
        <w:t>Nenhum edil desej</w:t>
      </w:r>
      <w:r>
        <w:rPr>
          <w:rFonts w:ascii="Arial" w:hAnsi="Arial" w:cs="Arial"/>
          <w:sz w:val="28"/>
          <w:szCs w:val="28"/>
        </w:rPr>
        <w:t xml:space="preserve">ou mais usar a palavra, o Sr. Presidente declarou encerrada a presente sessão, determinando ao Secretário que lavrasse esta, que após lida, discutida e achada conforme seguirá assinada pelas autoridades competentes. </w:t>
      </w:r>
    </w:p>
    <w:p w:rsidR="00ED3BBA" w:rsidRDefault="00ED3BBA" w:rsidP="00ED3BBA">
      <w:pPr>
        <w:jc w:val="both"/>
        <w:rPr>
          <w:rFonts w:ascii="Arial" w:eastAsia="Calibri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</w:p>
    <w:p w:rsidR="00ED3BBA" w:rsidRDefault="00ED3BBA" w:rsidP="00ED3BBA">
      <w:pPr>
        <w:tabs>
          <w:tab w:val="center" w:pos="4252"/>
          <w:tab w:val="left" w:pos="7785"/>
        </w:tabs>
        <w:spacing w:after="0" w:line="240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8"/>
          <w:szCs w:val="28"/>
        </w:rPr>
        <w:tab/>
      </w:r>
      <w:r>
        <w:rPr>
          <w:rFonts w:ascii="Arial" w:eastAsia="Calibri" w:hAnsi="Arial" w:cs="Arial"/>
          <w:sz w:val="24"/>
          <w:szCs w:val="24"/>
        </w:rPr>
        <w:t>________________________________</w:t>
      </w:r>
      <w:r>
        <w:rPr>
          <w:rFonts w:ascii="Arial" w:eastAsia="Calibri" w:hAnsi="Arial" w:cs="Arial"/>
          <w:sz w:val="24"/>
          <w:szCs w:val="24"/>
        </w:rPr>
        <w:tab/>
      </w:r>
    </w:p>
    <w:p w:rsidR="00ED3BBA" w:rsidRDefault="00ED3BBA" w:rsidP="00ED3BB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NOEDSON SANTIAGO DA SILVA</w:t>
      </w:r>
    </w:p>
    <w:p w:rsidR="00ED3BBA" w:rsidRDefault="00ED3BBA" w:rsidP="00ED3BB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PRESIDENTE</w:t>
      </w:r>
    </w:p>
    <w:p w:rsidR="00ED3BBA" w:rsidRDefault="00ED3BBA" w:rsidP="00ED3BBA">
      <w:pPr>
        <w:tabs>
          <w:tab w:val="left" w:pos="4845"/>
        </w:tabs>
        <w:spacing w:after="0" w:line="240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ab/>
      </w:r>
    </w:p>
    <w:p w:rsidR="00ED3BBA" w:rsidRDefault="00ED3BBA" w:rsidP="00ED3BB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</w:t>
      </w:r>
    </w:p>
    <w:p w:rsidR="00ED3BBA" w:rsidRDefault="00ED3BBA" w:rsidP="00ED3BB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WEMERSON WERLER VIEIRA </w:t>
      </w:r>
    </w:p>
    <w:p w:rsidR="00ED3BBA" w:rsidRDefault="00ED3BBA" w:rsidP="00ED3BB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VICE-PRESIDENTE</w:t>
      </w:r>
    </w:p>
    <w:p w:rsidR="00ED3BBA" w:rsidRDefault="00ED3BBA" w:rsidP="00ED3BB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ED3BBA" w:rsidRDefault="00ED3BBA" w:rsidP="00ED3BB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</w:t>
      </w:r>
    </w:p>
    <w:p w:rsidR="00ED3BBA" w:rsidRDefault="00ED3BBA" w:rsidP="00ED3BB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EDMAR FERREIRA DO CARMO </w:t>
      </w:r>
    </w:p>
    <w:p w:rsidR="00ED3BBA" w:rsidRDefault="00ED3BBA" w:rsidP="00ED3BB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1º SECRETÁRIO</w:t>
      </w:r>
    </w:p>
    <w:p w:rsidR="00ED3BBA" w:rsidRDefault="00ED3BBA" w:rsidP="00ED3BB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ED3BBA" w:rsidRDefault="00ED3BBA" w:rsidP="00ED3BB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</w:t>
      </w:r>
    </w:p>
    <w:p w:rsidR="00ED3BBA" w:rsidRDefault="00ED3BBA" w:rsidP="00ED3BB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JOSÉ EURÍPEDES ALVES</w:t>
      </w:r>
    </w:p>
    <w:p w:rsidR="00ED3BBA" w:rsidRDefault="00ED3BBA" w:rsidP="00ED3BB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2º SECRETÁRIO</w:t>
      </w:r>
    </w:p>
    <w:p w:rsidR="00ED3BBA" w:rsidRDefault="00ED3BBA" w:rsidP="00ED3BBA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ED3BBA" w:rsidRDefault="00ED3BBA" w:rsidP="00ED3BB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</w:t>
      </w:r>
    </w:p>
    <w:p w:rsidR="00ED3BBA" w:rsidRDefault="00ED3BBA" w:rsidP="00ED3BB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ADALBERTO DA SILVA E SOUZA</w:t>
      </w:r>
    </w:p>
    <w:p w:rsidR="00ED3BBA" w:rsidRDefault="00ED3BBA" w:rsidP="00ED3BB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ED3BBA" w:rsidRDefault="00ED3BBA" w:rsidP="00ED3BBA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ED3BBA" w:rsidRDefault="00ED3BBA" w:rsidP="00ED3BB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</w:t>
      </w:r>
    </w:p>
    <w:p w:rsidR="00ED3BBA" w:rsidRDefault="00ED3BBA" w:rsidP="00ED3BB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JOANA D’ARC DE GODOI</w:t>
      </w:r>
    </w:p>
    <w:p w:rsidR="00ED3BBA" w:rsidRDefault="00ED3BBA" w:rsidP="00ED3BB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VEREADORA</w:t>
      </w:r>
    </w:p>
    <w:p w:rsidR="00ED3BBA" w:rsidRDefault="00ED3BBA" w:rsidP="00ED3BB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ED3BBA" w:rsidRDefault="00ED3BBA" w:rsidP="00ED3BB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ED3BBA" w:rsidRDefault="00ED3BBA" w:rsidP="00ED3BB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ED3BBA" w:rsidRDefault="00ED3BBA" w:rsidP="00ED3BB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lastRenderedPageBreak/>
        <w:t>________________________________</w:t>
      </w:r>
    </w:p>
    <w:p w:rsidR="00ED3BBA" w:rsidRDefault="00ED3BBA" w:rsidP="00ED3BB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JOAQUIM FERNANDES DOS SANTOS</w:t>
      </w:r>
    </w:p>
    <w:p w:rsidR="00ED3BBA" w:rsidRDefault="00ED3BBA" w:rsidP="00ED3BB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ED3BBA" w:rsidRDefault="00ED3BBA" w:rsidP="00ED3BBA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ED3BBA" w:rsidRDefault="00ED3BBA" w:rsidP="00ED3BB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</w:t>
      </w:r>
    </w:p>
    <w:p w:rsidR="00ED3BBA" w:rsidRDefault="00ED3BBA" w:rsidP="00ED3BB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JURANDIR REZENDE MACHADO</w:t>
      </w:r>
    </w:p>
    <w:p w:rsidR="00ED3BBA" w:rsidRDefault="00ED3BBA" w:rsidP="00ED3BB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ED3BBA" w:rsidRDefault="00ED3BBA" w:rsidP="00ED3BB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ED3BBA" w:rsidRDefault="00ED3BBA" w:rsidP="00ED3BB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_________________________________</w:t>
      </w:r>
    </w:p>
    <w:p w:rsidR="00ED3BBA" w:rsidRDefault="00ED3BBA" w:rsidP="00ED3BB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LAURO FERNANDES CORREIA</w:t>
      </w:r>
    </w:p>
    <w:p w:rsidR="00ED3BBA" w:rsidRDefault="00ED3BBA" w:rsidP="00ED3BB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ED3BBA" w:rsidRDefault="00ED3BBA" w:rsidP="00ED3BBA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ED3BBA" w:rsidRDefault="00ED3BBA" w:rsidP="00ED3BB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_________________________________</w:t>
      </w:r>
    </w:p>
    <w:p w:rsidR="00ED3BBA" w:rsidRDefault="00ED3BBA" w:rsidP="00ED3BB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MARLENE ALVES LOPES PINTO</w:t>
      </w:r>
    </w:p>
    <w:p w:rsidR="00ED3BBA" w:rsidRDefault="00ED3BBA" w:rsidP="00ED3BB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VEREADORA</w:t>
      </w:r>
    </w:p>
    <w:p w:rsidR="00ED3BBA" w:rsidRDefault="00ED3BBA" w:rsidP="00ED3BBA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ED3BBA" w:rsidRDefault="00ED3BBA" w:rsidP="00ED3BB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_________________________________</w:t>
      </w:r>
    </w:p>
    <w:p w:rsidR="00ED3BBA" w:rsidRDefault="00ED3BBA" w:rsidP="00ED3BB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RONILTO DE OLIVEIRA</w:t>
      </w:r>
    </w:p>
    <w:p w:rsidR="00ED3BBA" w:rsidRDefault="00ED3BBA" w:rsidP="00ED3BB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ED3BBA" w:rsidRDefault="00ED3BBA" w:rsidP="00ED3BBA"/>
    <w:p w:rsidR="00ED3BBA" w:rsidRDefault="00ED3BBA" w:rsidP="00ED3BBA"/>
    <w:p w:rsidR="00ED3BBA" w:rsidRDefault="00ED3BBA" w:rsidP="00ED3BBA"/>
    <w:p w:rsidR="000F1682" w:rsidRDefault="000F1682">
      <w:bookmarkStart w:id="0" w:name="_GoBack"/>
      <w:bookmarkEnd w:id="0"/>
    </w:p>
    <w:sectPr w:rsidR="000F16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BBA"/>
    <w:rsid w:val="000F1682"/>
    <w:rsid w:val="00C65E75"/>
    <w:rsid w:val="00ED3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F16755-A20B-409B-992C-EE8C7A340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D3BBA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D3BB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1165</Words>
  <Characters>6292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2019-03-21T19:20:00Z</dcterms:created>
  <dcterms:modified xsi:type="dcterms:W3CDTF">2019-03-21T19:20:00Z</dcterms:modified>
</cp:coreProperties>
</file>