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6E" w:rsidRPr="00201F4B" w:rsidRDefault="009B1288" w:rsidP="00436341">
      <w:pPr>
        <w:spacing w:after="0"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</w:t>
      </w:r>
      <w:r w:rsidR="00D549A8">
        <w:rPr>
          <w:rFonts w:ascii="Arial" w:hAnsi="Arial" w:cs="Arial"/>
          <w:b/>
        </w:rPr>
        <w:t>NTE</w:t>
      </w:r>
      <w:r w:rsidR="001E486E" w:rsidRPr="00201F4B">
        <w:rPr>
          <w:rFonts w:ascii="Arial" w:hAnsi="Arial" w:cs="Arial"/>
          <w:b/>
        </w:rPr>
        <w:t xml:space="preserve">PROJETO DE LEI Nº </w:t>
      </w:r>
      <w:r>
        <w:rPr>
          <w:rFonts w:ascii="Arial" w:hAnsi="Arial" w:cs="Arial"/>
          <w:b/>
        </w:rPr>
        <w:t>1</w:t>
      </w:r>
      <w:r w:rsidR="00BD6B92">
        <w:rPr>
          <w:rFonts w:ascii="Arial" w:hAnsi="Arial" w:cs="Arial"/>
          <w:b/>
        </w:rPr>
        <w:t>8</w:t>
      </w:r>
      <w:r w:rsidR="001E486E" w:rsidRPr="00201F4B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>31</w:t>
      </w:r>
      <w:r w:rsidR="001E486E" w:rsidRPr="00201F4B">
        <w:rPr>
          <w:rFonts w:ascii="Arial" w:hAnsi="Arial" w:cs="Arial"/>
          <w:b/>
        </w:rPr>
        <w:t xml:space="preserve"> DE </w:t>
      </w:r>
      <w:r w:rsidR="00201F4B" w:rsidRPr="00201F4B">
        <w:rPr>
          <w:rFonts w:ascii="Arial" w:hAnsi="Arial" w:cs="Arial"/>
          <w:b/>
        </w:rPr>
        <w:t>AGOSTO</w:t>
      </w:r>
      <w:r w:rsidR="001E486E" w:rsidRPr="00201F4B">
        <w:rPr>
          <w:rFonts w:ascii="Arial" w:hAnsi="Arial" w:cs="Arial"/>
          <w:b/>
        </w:rPr>
        <w:t xml:space="preserve"> DE 2021.</w:t>
      </w:r>
    </w:p>
    <w:p w:rsidR="001E486E" w:rsidRPr="00201F4B" w:rsidRDefault="001E486E" w:rsidP="00436341">
      <w:pPr>
        <w:spacing w:after="0" w:line="276" w:lineRule="auto"/>
        <w:ind w:firstLine="851"/>
        <w:jc w:val="both"/>
        <w:rPr>
          <w:rFonts w:ascii="Arial" w:hAnsi="Arial" w:cs="Arial"/>
          <w:b/>
        </w:rPr>
      </w:pPr>
    </w:p>
    <w:p w:rsidR="00436341" w:rsidRPr="00201F4B" w:rsidRDefault="001E486E" w:rsidP="00436341">
      <w:pPr>
        <w:spacing w:line="276" w:lineRule="auto"/>
        <w:ind w:left="3686"/>
        <w:jc w:val="both"/>
        <w:rPr>
          <w:rFonts w:ascii="Arial" w:hAnsi="Arial" w:cs="Arial"/>
          <w:b/>
        </w:rPr>
      </w:pPr>
      <w:r w:rsidRPr="00201F4B">
        <w:rPr>
          <w:rFonts w:ascii="Arial" w:hAnsi="Arial" w:cs="Arial"/>
          <w:b/>
        </w:rPr>
        <w:t xml:space="preserve">Súmula: </w:t>
      </w:r>
      <w:r w:rsidR="00436341" w:rsidRPr="00201F4B">
        <w:rPr>
          <w:rFonts w:ascii="Arial" w:hAnsi="Arial" w:cs="Arial"/>
          <w:b/>
        </w:rPr>
        <w:t xml:space="preserve">“Autoriza o município a disponibilizar, através dos </w:t>
      </w:r>
      <w:r w:rsidR="0080797F" w:rsidRPr="00201F4B">
        <w:rPr>
          <w:rFonts w:ascii="Arial" w:hAnsi="Arial" w:cs="Arial"/>
          <w:b/>
        </w:rPr>
        <w:t>consultórios</w:t>
      </w:r>
      <w:r w:rsidR="00436341" w:rsidRPr="00201F4B">
        <w:rPr>
          <w:rFonts w:ascii="Arial" w:hAnsi="Arial" w:cs="Arial"/>
          <w:b/>
        </w:rPr>
        <w:t xml:space="preserve"> conveniados,</w:t>
      </w:r>
      <w:r w:rsidR="0006132F" w:rsidRPr="00201F4B">
        <w:rPr>
          <w:rFonts w:ascii="Arial" w:hAnsi="Arial" w:cs="Arial"/>
          <w:b/>
        </w:rPr>
        <w:t xml:space="preserve"> </w:t>
      </w:r>
      <w:r w:rsidR="0080797F" w:rsidRPr="00201F4B">
        <w:rPr>
          <w:rFonts w:ascii="Arial" w:hAnsi="Arial" w:cs="Arial"/>
          <w:b/>
        </w:rPr>
        <w:t>a realização de procedimentos odontológicos e dá outras providências</w:t>
      </w:r>
      <w:r w:rsidR="00436341" w:rsidRPr="00201F4B">
        <w:rPr>
          <w:rFonts w:ascii="Arial" w:hAnsi="Arial" w:cs="Arial"/>
          <w:b/>
        </w:rPr>
        <w:t>”.</w:t>
      </w:r>
    </w:p>
    <w:p w:rsidR="00235E70" w:rsidRDefault="00235E70" w:rsidP="00436341">
      <w:pPr>
        <w:pStyle w:val="Corpo"/>
        <w:spacing w:after="0" w:line="276" w:lineRule="auto"/>
        <w:ind w:firstLine="708"/>
        <w:rPr>
          <w:rFonts w:cs="Arial"/>
          <w:b/>
          <w:sz w:val="22"/>
          <w:szCs w:val="22"/>
        </w:rPr>
      </w:pPr>
    </w:p>
    <w:p w:rsidR="001E486E" w:rsidRPr="00201F4B" w:rsidRDefault="001E486E" w:rsidP="00436341">
      <w:pPr>
        <w:pStyle w:val="Corpo"/>
        <w:spacing w:after="0" w:line="276" w:lineRule="auto"/>
        <w:ind w:firstLine="708"/>
        <w:rPr>
          <w:rFonts w:cs="Arial"/>
          <w:bCs/>
          <w:sz w:val="22"/>
          <w:szCs w:val="22"/>
        </w:rPr>
      </w:pPr>
      <w:r w:rsidRPr="00201F4B">
        <w:rPr>
          <w:rFonts w:cs="Arial"/>
          <w:b/>
          <w:sz w:val="22"/>
          <w:szCs w:val="22"/>
        </w:rPr>
        <w:t xml:space="preserve">A CÂMARA DE VEREADORES DO MUNICÍPIO </w:t>
      </w:r>
      <w:r w:rsidRPr="00201F4B">
        <w:rPr>
          <w:rFonts w:cs="Arial"/>
          <w:b/>
          <w:bCs/>
          <w:sz w:val="22"/>
          <w:szCs w:val="22"/>
        </w:rPr>
        <w:t>DE TIJUCAS DO SUL</w:t>
      </w:r>
      <w:r w:rsidRPr="00201F4B">
        <w:rPr>
          <w:rFonts w:cs="Arial"/>
          <w:bCs/>
          <w:sz w:val="22"/>
          <w:szCs w:val="22"/>
        </w:rPr>
        <w:t>, por proposição do</w:t>
      </w:r>
      <w:r w:rsidR="00235E70">
        <w:rPr>
          <w:rFonts w:cs="Arial"/>
          <w:bCs/>
          <w:sz w:val="22"/>
          <w:szCs w:val="22"/>
        </w:rPr>
        <w:t>s V</w:t>
      </w:r>
      <w:r w:rsidRPr="00201F4B">
        <w:rPr>
          <w:rFonts w:cs="Arial"/>
          <w:bCs/>
          <w:sz w:val="22"/>
          <w:szCs w:val="22"/>
        </w:rPr>
        <w:t>ereador</w:t>
      </w:r>
      <w:r w:rsidR="00235E70">
        <w:rPr>
          <w:rFonts w:cs="Arial"/>
          <w:bCs/>
          <w:sz w:val="22"/>
          <w:szCs w:val="22"/>
        </w:rPr>
        <w:t xml:space="preserve">es Adilson </w:t>
      </w:r>
      <w:proofErr w:type="spellStart"/>
      <w:r w:rsidR="00235E70">
        <w:rPr>
          <w:rFonts w:cs="Arial"/>
          <w:bCs/>
          <w:sz w:val="22"/>
          <w:szCs w:val="22"/>
        </w:rPr>
        <w:t>Luis</w:t>
      </w:r>
      <w:proofErr w:type="spellEnd"/>
      <w:r w:rsidR="00235E70">
        <w:rPr>
          <w:rFonts w:cs="Arial"/>
          <w:bCs/>
          <w:sz w:val="22"/>
          <w:szCs w:val="22"/>
        </w:rPr>
        <w:t xml:space="preserve"> de Oliveira e</w:t>
      </w:r>
      <w:r w:rsidRPr="00201F4B">
        <w:rPr>
          <w:rFonts w:cs="Arial"/>
          <w:bCs/>
          <w:sz w:val="22"/>
          <w:szCs w:val="22"/>
        </w:rPr>
        <w:t xml:space="preserve"> Sidinei José de Lima, aprovou, e eu, </w:t>
      </w:r>
      <w:r w:rsidRPr="00201F4B">
        <w:rPr>
          <w:rFonts w:cs="Arial"/>
          <w:b/>
          <w:bCs/>
          <w:sz w:val="22"/>
          <w:szCs w:val="22"/>
        </w:rPr>
        <w:t>PREFEITO MUNICIPAL</w:t>
      </w:r>
      <w:r w:rsidRPr="00201F4B">
        <w:rPr>
          <w:rFonts w:cs="Arial"/>
          <w:bCs/>
          <w:sz w:val="22"/>
          <w:szCs w:val="22"/>
        </w:rPr>
        <w:t>, sanciono a seguinte lei:</w:t>
      </w:r>
    </w:p>
    <w:p w:rsidR="001E486E" w:rsidRPr="00201F4B" w:rsidRDefault="001E486E" w:rsidP="00436341">
      <w:pPr>
        <w:spacing w:after="0" w:line="276" w:lineRule="auto"/>
        <w:ind w:left="3969"/>
        <w:jc w:val="both"/>
        <w:rPr>
          <w:rFonts w:ascii="Arial" w:hAnsi="Arial" w:cs="Arial"/>
        </w:rPr>
      </w:pPr>
    </w:p>
    <w:p w:rsidR="00A864F4" w:rsidRPr="00201F4B" w:rsidRDefault="00163159" w:rsidP="004166E7">
      <w:pPr>
        <w:spacing w:after="0" w:line="276" w:lineRule="auto"/>
        <w:jc w:val="both"/>
        <w:rPr>
          <w:rFonts w:ascii="Arial" w:hAnsi="Arial" w:cs="Arial"/>
        </w:rPr>
      </w:pPr>
      <w:r w:rsidRPr="00201F4B">
        <w:rPr>
          <w:rFonts w:ascii="Arial" w:hAnsi="Arial" w:cs="Arial"/>
          <w:b/>
        </w:rPr>
        <w:t>Art. 1º</w:t>
      </w:r>
      <w:r w:rsidRPr="00201F4B">
        <w:rPr>
          <w:rFonts w:ascii="Arial" w:hAnsi="Arial" w:cs="Arial"/>
        </w:rPr>
        <w:t xml:space="preserve"> </w:t>
      </w:r>
      <w:r w:rsidR="005657AA" w:rsidRPr="00201F4B">
        <w:rPr>
          <w:rFonts w:ascii="Arial" w:hAnsi="Arial" w:cs="Arial"/>
        </w:rPr>
        <w:t xml:space="preserve">Fica instituída a oferta gratuita de tratamento endodôntico (tratamento de canal) </w:t>
      </w:r>
      <w:r w:rsidR="00A864F4" w:rsidRPr="00201F4B">
        <w:rPr>
          <w:rFonts w:ascii="Arial" w:hAnsi="Arial" w:cs="Arial"/>
        </w:rPr>
        <w:t>no Município de Tijucas do Sul.</w:t>
      </w:r>
    </w:p>
    <w:p w:rsidR="00A864F4" w:rsidRPr="00201F4B" w:rsidRDefault="00A864F4" w:rsidP="00436341">
      <w:pPr>
        <w:spacing w:after="0" w:line="276" w:lineRule="auto"/>
        <w:ind w:firstLine="851"/>
        <w:jc w:val="both"/>
        <w:rPr>
          <w:rFonts w:ascii="Arial" w:hAnsi="Arial" w:cs="Arial"/>
        </w:rPr>
      </w:pPr>
    </w:p>
    <w:p w:rsidR="00A864F4" w:rsidRPr="00201F4B" w:rsidRDefault="004166E7" w:rsidP="004166E7">
      <w:pPr>
        <w:spacing w:after="0" w:line="276" w:lineRule="auto"/>
        <w:jc w:val="both"/>
        <w:rPr>
          <w:rFonts w:ascii="Arial" w:hAnsi="Arial" w:cs="Arial"/>
        </w:rPr>
      </w:pPr>
      <w:r w:rsidRPr="00201F4B">
        <w:rPr>
          <w:rFonts w:ascii="Arial" w:hAnsi="Arial" w:cs="Arial"/>
          <w:b/>
        </w:rPr>
        <w:t xml:space="preserve">§1º </w:t>
      </w:r>
      <w:r w:rsidR="00A864F4" w:rsidRPr="00201F4B">
        <w:rPr>
          <w:rFonts w:ascii="Arial" w:hAnsi="Arial" w:cs="Arial"/>
        </w:rPr>
        <w:t xml:space="preserve">A oferta poderá ser realizada </w:t>
      </w:r>
      <w:r w:rsidR="00436341" w:rsidRPr="00201F4B">
        <w:rPr>
          <w:rFonts w:ascii="Arial" w:hAnsi="Arial" w:cs="Arial"/>
        </w:rPr>
        <w:t xml:space="preserve">através dos </w:t>
      </w:r>
      <w:r w:rsidR="0080797F" w:rsidRPr="00201F4B">
        <w:rPr>
          <w:rFonts w:ascii="Arial" w:hAnsi="Arial" w:cs="Arial"/>
        </w:rPr>
        <w:t>consultórios</w:t>
      </w:r>
      <w:r w:rsidR="00436341" w:rsidRPr="00201F4B">
        <w:rPr>
          <w:rFonts w:ascii="Arial" w:hAnsi="Arial" w:cs="Arial"/>
        </w:rPr>
        <w:t xml:space="preserve"> conveniados</w:t>
      </w:r>
      <w:r w:rsidR="00EA0D9B" w:rsidRPr="00201F4B">
        <w:rPr>
          <w:rFonts w:ascii="Arial" w:hAnsi="Arial" w:cs="Arial"/>
        </w:rPr>
        <w:t>/parceiros</w:t>
      </w:r>
      <w:r w:rsidR="00436341" w:rsidRPr="00201F4B">
        <w:rPr>
          <w:rFonts w:ascii="Arial" w:hAnsi="Arial" w:cs="Arial"/>
        </w:rPr>
        <w:t xml:space="preserve"> </w:t>
      </w:r>
      <w:r w:rsidR="005657AA" w:rsidRPr="00201F4B">
        <w:rPr>
          <w:rFonts w:ascii="Arial" w:hAnsi="Arial" w:cs="Arial"/>
        </w:rPr>
        <w:t xml:space="preserve">em suas respectivas </w:t>
      </w:r>
      <w:r w:rsidR="00436341" w:rsidRPr="00201F4B">
        <w:rPr>
          <w:rFonts w:ascii="Arial" w:hAnsi="Arial" w:cs="Arial"/>
        </w:rPr>
        <w:t>estrutura</w:t>
      </w:r>
      <w:r w:rsidR="005657AA" w:rsidRPr="00201F4B">
        <w:rPr>
          <w:rFonts w:ascii="Arial" w:hAnsi="Arial" w:cs="Arial"/>
        </w:rPr>
        <w:t>s</w:t>
      </w:r>
      <w:r w:rsidR="009B1288">
        <w:rPr>
          <w:rFonts w:ascii="Arial" w:hAnsi="Arial" w:cs="Arial"/>
        </w:rPr>
        <w:t xml:space="preserve">, ou pela equipe da Secretaria Municipal de Saúde, por meio de sua estrutura própria. </w:t>
      </w:r>
    </w:p>
    <w:p w:rsidR="00A864F4" w:rsidRPr="00201F4B" w:rsidRDefault="00A864F4" w:rsidP="00436341">
      <w:pPr>
        <w:spacing w:after="0" w:line="276" w:lineRule="auto"/>
        <w:ind w:firstLine="851"/>
        <w:jc w:val="both"/>
        <w:rPr>
          <w:rFonts w:ascii="Arial" w:hAnsi="Arial" w:cs="Arial"/>
          <w:color w:val="FF0000"/>
        </w:rPr>
      </w:pPr>
    </w:p>
    <w:p w:rsidR="004166E7" w:rsidRPr="00201F4B" w:rsidRDefault="004166E7" w:rsidP="004166E7">
      <w:pPr>
        <w:spacing w:after="0" w:line="276" w:lineRule="auto"/>
        <w:jc w:val="both"/>
        <w:rPr>
          <w:rFonts w:ascii="Arial" w:hAnsi="Arial" w:cs="Arial"/>
          <w:color w:val="FF0000"/>
        </w:rPr>
      </w:pPr>
      <w:r w:rsidRPr="00201F4B">
        <w:rPr>
          <w:rFonts w:ascii="Arial" w:hAnsi="Arial" w:cs="Arial"/>
          <w:b/>
        </w:rPr>
        <w:t>§2º</w:t>
      </w:r>
      <w:r w:rsidRPr="00201F4B">
        <w:rPr>
          <w:rFonts w:ascii="Arial" w:hAnsi="Arial" w:cs="Arial"/>
        </w:rPr>
        <w:t xml:space="preserve"> O convênio de que trata o parágrafo anterior, poderá ser </w:t>
      </w:r>
      <w:r w:rsidR="00B44166" w:rsidRPr="00201F4B">
        <w:rPr>
          <w:rFonts w:ascii="Arial" w:hAnsi="Arial" w:cs="Arial"/>
        </w:rPr>
        <w:t>celebrado</w:t>
      </w:r>
      <w:r w:rsidRPr="00201F4B">
        <w:rPr>
          <w:rFonts w:ascii="Arial" w:hAnsi="Arial" w:cs="Arial"/>
        </w:rPr>
        <w:t xml:space="preserve"> </w:t>
      </w:r>
      <w:r w:rsidR="00B44166" w:rsidRPr="00201F4B">
        <w:rPr>
          <w:rFonts w:ascii="Arial" w:hAnsi="Arial" w:cs="Arial"/>
        </w:rPr>
        <w:t>mediante</w:t>
      </w:r>
      <w:r w:rsidRPr="00201F4B">
        <w:rPr>
          <w:rFonts w:ascii="Arial" w:hAnsi="Arial" w:cs="Arial"/>
        </w:rPr>
        <w:t xml:space="preserve"> terceirização ou parceria </w:t>
      </w:r>
      <w:r w:rsidR="00B44166" w:rsidRPr="00201F4B">
        <w:rPr>
          <w:rFonts w:ascii="Arial" w:hAnsi="Arial" w:cs="Arial"/>
        </w:rPr>
        <w:t>em</w:t>
      </w:r>
      <w:r w:rsidRPr="00201F4B">
        <w:rPr>
          <w:rFonts w:ascii="Arial" w:hAnsi="Arial" w:cs="Arial"/>
        </w:rPr>
        <w:t xml:space="preserve"> consórcio que o Município já seja membro ou </w:t>
      </w:r>
      <w:r w:rsidR="00B44166" w:rsidRPr="00201F4B">
        <w:rPr>
          <w:rFonts w:ascii="Arial" w:hAnsi="Arial" w:cs="Arial"/>
        </w:rPr>
        <w:t xml:space="preserve">que </w:t>
      </w:r>
      <w:r w:rsidRPr="00201F4B">
        <w:rPr>
          <w:rFonts w:ascii="Arial" w:hAnsi="Arial" w:cs="Arial"/>
        </w:rPr>
        <w:t>v</w:t>
      </w:r>
      <w:r w:rsidR="00B44166" w:rsidRPr="00201F4B">
        <w:rPr>
          <w:rFonts w:ascii="Arial" w:hAnsi="Arial" w:cs="Arial"/>
        </w:rPr>
        <w:t xml:space="preserve">enha </w:t>
      </w:r>
      <w:r w:rsidRPr="00201F4B">
        <w:rPr>
          <w:rFonts w:ascii="Arial" w:hAnsi="Arial" w:cs="Arial"/>
        </w:rPr>
        <w:t>a integrar.</w:t>
      </w:r>
    </w:p>
    <w:p w:rsidR="004166E7" w:rsidRPr="00201F4B" w:rsidRDefault="004166E7" w:rsidP="00436341">
      <w:pPr>
        <w:spacing w:after="0" w:line="276" w:lineRule="auto"/>
        <w:ind w:firstLine="851"/>
        <w:jc w:val="both"/>
        <w:rPr>
          <w:rFonts w:ascii="Arial" w:hAnsi="Arial" w:cs="Arial"/>
          <w:color w:val="FF0000"/>
        </w:rPr>
      </w:pPr>
    </w:p>
    <w:p w:rsidR="00220CB6" w:rsidRPr="00201F4B" w:rsidRDefault="00220CB6" w:rsidP="0043634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201F4B">
        <w:rPr>
          <w:rFonts w:ascii="Arial" w:hAnsi="Arial" w:cs="Arial"/>
          <w:b/>
          <w:color w:val="000000"/>
        </w:rPr>
        <w:t>Art.</w:t>
      </w:r>
      <w:r w:rsidRPr="00201F4B">
        <w:rPr>
          <w:rFonts w:ascii="Arial" w:hAnsi="Arial" w:cs="Arial"/>
          <w:b/>
        </w:rPr>
        <w:t xml:space="preserve"> </w:t>
      </w:r>
      <w:r w:rsidR="0080797F" w:rsidRPr="00201F4B">
        <w:rPr>
          <w:rFonts w:ascii="Arial" w:hAnsi="Arial" w:cs="Arial"/>
          <w:b/>
        </w:rPr>
        <w:t>2</w:t>
      </w:r>
      <w:r w:rsidRPr="00201F4B">
        <w:rPr>
          <w:rFonts w:ascii="Arial" w:hAnsi="Arial" w:cs="Arial"/>
          <w:b/>
        </w:rPr>
        <w:t>º</w:t>
      </w:r>
      <w:r w:rsidR="00436341" w:rsidRPr="00201F4B">
        <w:rPr>
          <w:rFonts w:ascii="Arial" w:hAnsi="Arial" w:cs="Arial"/>
          <w:b/>
        </w:rPr>
        <w:t xml:space="preserve"> </w:t>
      </w:r>
      <w:hyperlink r:id="rId8" w:history="1"/>
      <w:r w:rsidR="00436341" w:rsidRPr="00201F4B">
        <w:rPr>
          <w:rFonts w:ascii="Arial" w:hAnsi="Arial" w:cs="Arial"/>
        </w:rPr>
        <w:t xml:space="preserve">Os </w:t>
      </w:r>
      <w:r w:rsidR="0080797F" w:rsidRPr="00201F4B">
        <w:rPr>
          <w:rFonts w:ascii="Arial" w:hAnsi="Arial" w:cs="Arial"/>
        </w:rPr>
        <w:t>consultórios conveniados</w:t>
      </w:r>
      <w:r w:rsidR="005657AA" w:rsidRPr="00201F4B">
        <w:rPr>
          <w:rFonts w:ascii="Arial" w:hAnsi="Arial" w:cs="Arial"/>
        </w:rPr>
        <w:t xml:space="preserve"> com o Município</w:t>
      </w:r>
      <w:r w:rsidR="00436341" w:rsidRPr="00201F4B">
        <w:rPr>
          <w:rFonts w:ascii="Arial" w:hAnsi="Arial" w:cs="Arial"/>
        </w:rPr>
        <w:t xml:space="preserve"> deverão afixar cópia desta lei nas salas de atendimento, de espera e de consulta, de fácil visibilidade e para amplo conhecimento </w:t>
      </w:r>
      <w:r w:rsidR="00B44166" w:rsidRPr="00201F4B">
        <w:rPr>
          <w:rFonts w:ascii="Arial" w:hAnsi="Arial" w:cs="Arial"/>
        </w:rPr>
        <w:t>dos usuários</w:t>
      </w:r>
      <w:r w:rsidR="00436341" w:rsidRPr="00201F4B">
        <w:rPr>
          <w:rFonts w:ascii="Arial" w:hAnsi="Arial" w:cs="Arial"/>
        </w:rPr>
        <w:t>.</w:t>
      </w:r>
    </w:p>
    <w:p w:rsidR="00B31521" w:rsidRPr="00201F4B" w:rsidRDefault="009B1288" w:rsidP="004166E7">
      <w:pPr>
        <w:autoSpaceDE w:val="0"/>
        <w:autoSpaceDN w:val="0"/>
        <w:adjustRightInd w:val="0"/>
        <w:spacing w:before="240"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</w:rPr>
        <w:t>Art. 3</w:t>
      </w:r>
      <w:r w:rsidR="00B31521" w:rsidRPr="00201F4B">
        <w:rPr>
          <w:rFonts w:ascii="Arial" w:hAnsi="Arial" w:cs="Arial"/>
          <w:b/>
        </w:rPr>
        <w:t xml:space="preserve">º </w:t>
      </w:r>
      <w:r w:rsidR="00B31521" w:rsidRPr="00201F4B">
        <w:rPr>
          <w:rFonts w:ascii="Arial" w:hAnsi="Arial" w:cs="Arial"/>
        </w:rPr>
        <w:t>O Poder Executivo poderá regulamentar a presente lei, estabelecendo critérios de atendimento e tempo de duração das medidas previstas nesta lei, entre outras regras.</w:t>
      </w:r>
      <w:r w:rsidR="00B31521" w:rsidRPr="00201F4B">
        <w:rPr>
          <w:rFonts w:ascii="Arial" w:hAnsi="Arial" w:cs="Arial"/>
          <w:b/>
        </w:rPr>
        <w:t xml:space="preserve"> </w:t>
      </w:r>
    </w:p>
    <w:p w:rsidR="00220CB6" w:rsidRPr="00201F4B" w:rsidRDefault="00220CB6" w:rsidP="00FC2DD6">
      <w:pPr>
        <w:pStyle w:val="NormalWeb"/>
        <w:shd w:val="clear" w:color="auto" w:fill="FFFFFF"/>
        <w:spacing w:before="24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01F4B">
        <w:rPr>
          <w:rFonts w:ascii="Arial" w:hAnsi="Arial" w:cs="Arial"/>
          <w:b/>
          <w:color w:val="000000"/>
          <w:sz w:val="22"/>
          <w:szCs w:val="22"/>
        </w:rPr>
        <w:t xml:space="preserve">Art. </w:t>
      </w:r>
      <w:r w:rsidR="009B1288">
        <w:rPr>
          <w:rFonts w:ascii="Arial" w:hAnsi="Arial" w:cs="Arial"/>
          <w:b/>
          <w:sz w:val="22"/>
          <w:szCs w:val="22"/>
        </w:rPr>
        <w:t>4</w:t>
      </w:r>
      <w:r w:rsidR="00160ED5" w:rsidRPr="00201F4B">
        <w:rPr>
          <w:rFonts w:ascii="Arial" w:hAnsi="Arial" w:cs="Arial"/>
          <w:b/>
          <w:sz w:val="22"/>
          <w:szCs w:val="22"/>
        </w:rPr>
        <w:t>º</w:t>
      </w:r>
      <w:r w:rsidRPr="00201F4B">
        <w:rPr>
          <w:rFonts w:ascii="Arial" w:hAnsi="Arial" w:cs="Arial"/>
          <w:color w:val="000000"/>
          <w:sz w:val="22"/>
          <w:szCs w:val="22"/>
        </w:rPr>
        <w:t xml:space="preserve"> </w:t>
      </w:r>
      <w:r w:rsidRPr="00201F4B">
        <w:rPr>
          <w:rFonts w:ascii="Arial" w:eastAsiaTheme="minorHAnsi" w:hAnsi="Arial" w:cs="Arial"/>
          <w:sz w:val="22"/>
          <w:szCs w:val="22"/>
          <w:lang w:eastAsia="en-US"/>
        </w:rPr>
        <w:t xml:space="preserve">Esta Lei entrará em vigor </w:t>
      </w:r>
      <w:r w:rsidR="00436341" w:rsidRPr="00201F4B">
        <w:rPr>
          <w:rFonts w:ascii="Arial" w:eastAsiaTheme="minorHAnsi" w:hAnsi="Arial" w:cs="Arial"/>
          <w:sz w:val="22"/>
          <w:szCs w:val="22"/>
          <w:lang w:eastAsia="en-US"/>
        </w:rPr>
        <w:t>na data de sua publicação</w:t>
      </w:r>
      <w:r w:rsidRPr="00201F4B">
        <w:rPr>
          <w:rFonts w:ascii="Arial" w:eastAsiaTheme="minorHAnsi" w:hAnsi="Arial" w:cs="Arial"/>
          <w:sz w:val="22"/>
          <w:szCs w:val="22"/>
          <w:lang w:eastAsia="en-US"/>
        </w:rPr>
        <w:t>, revogados as disposições em contrário.</w:t>
      </w:r>
    </w:p>
    <w:p w:rsidR="005829D1" w:rsidRPr="00201F4B" w:rsidRDefault="005829D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eastAsiaTheme="minorHAnsi" w:hAnsi="Arial" w:cs="Arial"/>
          <w:sz w:val="22"/>
          <w:szCs w:val="22"/>
          <w:lang w:eastAsia="en-US"/>
        </w:rPr>
      </w:pPr>
    </w:p>
    <w:p w:rsidR="0006132F" w:rsidRDefault="00220CB6" w:rsidP="00201F4B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  <w:sz w:val="22"/>
          <w:szCs w:val="22"/>
        </w:rPr>
      </w:pPr>
      <w:r w:rsidRPr="00201F4B">
        <w:rPr>
          <w:rFonts w:ascii="Arial" w:eastAsiaTheme="minorHAnsi" w:hAnsi="Arial" w:cs="Arial"/>
          <w:sz w:val="22"/>
          <w:szCs w:val="22"/>
          <w:lang w:eastAsia="en-US"/>
        </w:rPr>
        <w:t xml:space="preserve">Sala de Sessões, em </w:t>
      </w:r>
      <w:r w:rsidR="009B1288">
        <w:rPr>
          <w:rFonts w:ascii="Arial" w:eastAsiaTheme="minorHAnsi" w:hAnsi="Arial" w:cs="Arial"/>
          <w:sz w:val="22"/>
          <w:szCs w:val="22"/>
          <w:lang w:eastAsia="en-US"/>
        </w:rPr>
        <w:t>31</w:t>
      </w:r>
      <w:r w:rsidRPr="00201F4B">
        <w:rPr>
          <w:rFonts w:ascii="Arial" w:eastAsiaTheme="minorHAnsi" w:hAnsi="Arial" w:cs="Arial"/>
          <w:sz w:val="22"/>
          <w:szCs w:val="22"/>
          <w:lang w:eastAsia="en-US"/>
        </w:rPr>
        <w:t xml:space="preserve"> de </w:t>
      </w:r>
      <w:r w:rsidR="005829D1" w:rsidRPr="00201F4B">
        <w:rPr>
          <w:rFonts w:ascii="Arial" w:eastAsiaTheme="minorHAnsi" w:hAnsi="Arial" w:cs="Arial"/>
          <w:sz w:val="22"/>
          <w:szCs w:val="22"/>
          <w:lang w:eastAsia="en-US"/>
        </w:rPr>
        <w:t>agosto</w:t>
      </w:r>
      <w:r w:rsidRPr="00201F4B">
        <w:rPr>
          <w:rFonts w:ascii="Arial" w:eastAsiaTheme="minorHAnsi" w:hAnsi="Arial" w:cs="Arial"/>
          <w:sz w:val="22"/>
          <w:szCs w:val="22"/>
          <w:lang w:eastAsia="en-US"/>
        </w:rPr>
        <w:t xml:space="preserve"> de 2021</w:t>
      </w:r>
      <w:r w:rsidRPr="00201F4B">
        <w:rPr>
          <w:rFonts w:ascii="Arial" w:hAnsi="Arial" w:cs="Arial"/>
          <w:color w:val="000000"/>
          <w:sz w:val="22"/>
          <w:szCs w:val="22"/>
        </w:rPr>
        <w:t>.</w:t>
      </w:r>
    </w:p>
    <w:p w:rsidR="00235E70" w:rsidRDefault="00235E70" w:rsidP="00201F4B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  <w:sz w:val="22"/>
          <w:szCs w:val="22"/>
        </w:rPr>
      </w:pPr>
    </w:p>
    <w:p w:rsidR="00235E70" w:rsidRPr="00201F4B" w:rsidRDefault="00235E70" w:rsidP="00201F4B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b/>
          <w:color w:val="000000"/>
          <w:sz w:val="22"/>
          <w:szCs w:val="22"/>
        </w:rPr>
      </w:pPr>
    </w:p>
    <w:p w:rsidR="0006132F" w:rsidRPr="00201F4B" w:rsidRDefault="0006132F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35E70" w:rsidTr="00235E70">
        <w:tc>
          <w:tcPr>
            <w:tcW w:w="4606" w:type="dxa"/>
          </w:tcPr>
          <w:p w:rsidR="00235E70" w:rsidRDefault="00235E70" w:rsidP="0043634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235E70">
              <w:rPr>
                <w:rFonts w:ascii="Arial" w:hAnsi="Arial" w:cs="Arial"/>
                <w:b/>
                <w:color w:val="000000"/>
                <w:sz w:val="23"/>
                <w:szCs w:val="23"/>
              </w:rPr>
              <w:t>ADILSON LUIS DE OLIVEIRA</w:t>
            </w:r>
          </w:p>
          <w:p w:rsidR="00235E70" w:rsidRPr="00235E70" w:rsidRDefault="00235E70" w:rsidP="0043634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VEREADOR</w:t>
            </w:r>
          </w:p>
        </w:tc>
        <w:tc>
          <w:tcPr>
            <w:tcW w:w="4606" w:type="dxa"/>
          </w:tcPr>
          <w:p w:rsidR="00235E70" w:rsidRPr="00201F4B" w:rsidRDefault="00235E70" w:rsidP="00235E7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01F4B">
              <w:rPr>
                <w:rFonts w:ascii="Arial" w:hAnsi="Arial" w:cs="Arial"/>
                <w:b/>
                <w:color w:val="000000"/>
                <w:sz w:val="22"/>
                <w:szCs w:val="22"/>
              </w:rPr>
              <w:t>SIDINEI JOSÉ</w:t>
            </w:r>
            <w:proofErr w:type="gramStart"/>
            <w:r w:rsidRPr="00201F4B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</w:t>
            </w:r>
            <w:proofErr w:type="gramEnd"/>
            <w:r w:rsidRPr="00201F4B">
              <w:rPr>
                <w:rFonts w:ascii="Arial" w:hAnsi="Arial" w:cs="Arial"/>
                <w:b/>
                <w:color w:val="000000"/>
                <w:sz w:val="22"/>
                <w:szCs w:val="22"/>
              </w:rPr>
              <w:t>DE LIMA</w:t>
            </w:r>
          </w:p>
          <w:p w:rsidR="00235E70" w:rsidRPr="00201F4B" w:rsidRDefault="00235E70" w:rsidP="00235E7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1F4B">
              <w:rPr>
                <w:rFonts w:ascii="Arial" w:hAnsi="Arial" w:cs="Arial"/>
                <w:color w:val="000000"/>
                <w:sz w:val="22"/>
                <w:szCs w:val="22"/>
              </w:rPr>
              <w:t>VEREADOR</w:t>
            </w:r>
          </w:p>
          <w:p w:rsidR="00235E70" w:rsidRDefault="00235E70" w:rsidP="0043634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</w:tbl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9B1288" w:rsidRDefault="009B1288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9B1288" w:rsidRDefault="009B1288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9B1288" w:rsidRDefault="009B1288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9B1288" w:rsidRDefault="009B1288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436341" w:rsidRPr="00436341" w:rsidRDefault="009B1288" w:rsidP="00436341">
      <w:pPr>
        <w:spacing w:after="0" w:line="276" w:lineRule="auto"/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lastRenderedPageBreak/>
        <w:t>ANTE</w:t>
      </w:r>
      <w:r w:rsidR="00436341" w:rsidRPr="00436341">
        <w:rPr>
          <w:rFonts w:ascii="Arial" w:hAnsi="Arial" w:cs="Arial"/>
          <w:b/>
          <w:sz w:val="23"/>
          <w:szCs w:val="23"/>
        </w:rPr>
        <w:t xml:space="preserve">PROJETO DE LEI Nº </w:t>
      </w:r>
      <w:r>
        <w:rPr>
          <w:rFonts w:ascii="Arial" w:hAnsi="Arial" w:cs="Arial"/>
          <w:b/>
          <w:sz w:val="23"/>
          <w:szCs w:val="23"/>
        </w:rPr>
        <w:t>1</w:t>
      </w:r>
      <w:r w:rsidR="00EA15B0">
        <w:rPr>
          <w:rFonts w:ascii="Arial" w:hAnsi="Arial" w:cs="Arial"/>
          <w:b/>
          <w:sz w:val="23"/>
          <w:szCs w:val="23"/>
        </w:rPr>
        <w:t>8</w:t>
      </w:r>
      <w:r w:rsidR="00201F4B">
        <w:rPr>
          <w:rFonts w:ascii="Arial" w:hAnsi="Arial" w:cs="Arial"/>
          <w:b/>
          <w:sz w:val="23"/>
          <w:szCs w:val="23"/>
        </w:rPr>
        <w:t xml:space="preserve"> DE </w:t>
      </w:r>
      <w:r>
        <w:rPr>
          <w:rFonts w:ascii="Arial" w:hAnsi="Arial" w:cs="Arial"/>
          <w:b/>
          <w:sz w:val="23"/>
          <w:szCs w:val="23"/>
        </w:rPr>
        <w:t>31</w:t>
      </w:r>
      <w:r w:rsidR="00436341" w:rsidRPr="00436341">
        <w:rPr>
          <w:rFonts w:ascii="Arial" w:hAnsi="Arial" w:cs="Arial"/>
          <w:b/>
          <w:sz w:val="23"/>
          <w:szCs w:val="23"/>
        </w:rPr>
        <w:t xml:space="preserve"> DE </w:t>
      </w:r>
      <w:r w:rsidR="00201F4B">
        <w:rPr>
          <w:rFonts w:ascii="Arial" w:hAnsi="Arial" w:cs="Arial"/>
          <w:b/>
          <w:sz w:val="23"/>
          <w:szCs w:val="23"/>
        </w:rPr>
        <w:t>AGOSTO</w:t>
      </w:r>
      <w:r w:rsidR="00436341" w:rsidRPr="00436341">
        <w:rPr>
          <w:rFonts w:ascii="Arial" w:hAnsi="Arial" w:cs="Arial"/>
          <w:b/>
          <w:sz w:val="23"/>
          <w:szCs w:val="23"/>
        </w:rPr>
        <w:t xml:space="preserve"> DE 2021.</w:t>
      </w:r>
    </w:p>
    <w:p w:rsidR="00BB2E1A" w:rsidRPr="00436341" w:rsidRDefault="00BB2E1A" w:rsidP="00436341">
      <w:pPr>
        <w:spacing w:after="0" w:line="276" w:lineRule="auto"/>
        <w:jc w:val="center"/>
        <w:rPr>
          <w:rFonts w:ascii="Arial" w:hAnsi="Arial" w:cs="Arial"/>
          <w:b/>
          <w:sz w:val="23"/>
          <w:szCs w:val="23"/>
        </w:rPr>
      </w:pPr>
      <w:r w:rsidRPr="00436341">
        <w:rPr>
          <w:rFonts w:ascii="Arial" w:hAnsi="Arial" w:cs="Arial"/>
          <w:b/>
          <w:sz w:val="23"/>
          <w:szCs w:val="23"/>
        </w:rPr>
        <w:t xml:space="preserve">MENSAGEM </w:t>
      </w:r>
    </w:p>
    <w:p w:rsidR="002055D1" w:rsidRPr="00436341" w:rsidRDefault="002055D1" w:rsidP="00436341">
      <w:pPr>
        <w:spacing w:after="0" w:line="276" w:lineRule="auto"/>
        <w:ind w:left="-56" w:firstLine="907"/>
        <w:jc w:val="both"/>
        <w:rPr>
          <w:rFonts w:ascii="Arial" w:hAnsi="Arial" w:cs="Arial"/>
          <w:sz w:val="23"/>
          <w:szCs w:val="23"/>
        </w:rPr>
      </w:pPr>
    </w:p>
    <w:p w:rsidR="00BA3B9E" w:rsidRDefault="00BA3B9E" w:rsidP="00436341">
      <w:pPr>
        <w:ind w:firstLine="70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ab/>
        <w:t xml:space="preserve">Apresentamos o presente </w:t>
      </w:r>
      <w:r w:rsidR="009B1288">
        <w:rPr>
          <w:rFonts w:ascii="Arial" w:hAnsi="Arial" w:cs="Arial"/>
          <w:sz w:val="23"/>
          <w:szCs w:val="23"/>
        </w:rPr>
        <w:t>Ante</w:t>
      </w:r>
      <w:r>
        <w:rPr>
          <w:rFonts w:ascii="Arial" w:hAnsi="Arial" w:cs="Arial"/>
          <w:sz w:val="23"/>
          <w:szCs w:val="23"/>
        </w:rPr>
        <w:t>projeto</w:t>
      </w:r>
      <w:r w:rsidR="009B1288">
        <w:rPr>
          <w:rFonts w:ascii="Arial" w:hAnsi="Arial" w:cs="Arial"/>
          <w:sz w:val="23"/>
          <w:szCs w:val="23"/>
        </w:rPr>
        <w:t xml:space="preserve"> de Lei</w:t>
      </w:r>
      <w:r>
        <w:rPr>
          <w:rFonts w:ascii="Arial" w:hAnsi="Arial" w:cs="Arial"/>
          <w:sz w:val="23"/>
          <w:szCs w:val="23"/>
        </w:rPr>
        <w:t xml:space="preserve"> que a</w:t>
      </w:r>
      <w:r w:rsidRPr="00BA3B9E">
        <w:rPr>
          <w:rFonts w:ascii="Arial" w:hAnsi="Arial" w:cs="Arial"/>
          <w:sz w:val="23"/>
          <w:szCs w:val="23"/>
        </w:rPr>
        <w:t xml:space="preserve">utoriza o município a disponibilizar, através </w:t>
      </w:r>
      <w:r w:rsidR="009B1288">
        <w:rPr>
          <w:rFonts w:ascii="Arial" w:hAnsi="Arial" w:cs="Arial"/>
          <w:sz w:val="23"/>
          <w:szCs w:val="23"/>
        </w:rPr>
        <w:t>de sua estrutura própria</w:t>
      </w:r>
      <w:r w:rsidR="009B1288" w:rsidRPr="00BA3B9E">
        <w:rPr>
          <w:rFonts w:ascii="Arial" w:hAnsi="Arial" w:cs="Arial"/>
          <w:sz w:val="23"/>
          <w:szCs w:val="23"/>
        </w:rPr>
        <w:t xml:space="preserve"> </w:t>
      </w:r>
      <w:r w:rsidR="009B1288">
        <w:rPr>
          <w:rFonts w:ascii="Arial" w:hAnsi="Arial" w:cs="Arial"/>
          <w:sz w:val="23"/>
          <w:szCs w:val="23"/>
        </w:rPr>
        <w:t xml:space="preserve">ou </w:t>
      </w:r>
      <w:r w:rsidRPr="00BA3B9E">
        <w:rPr>
          <w:rFonts w:ascii="Arial" w:hAnsi="Arial" w:cs="Arial"/>
          <w:sz w:val="23"/>
          <w:szCs w:val="23"/>
        </w:rPr>
        <w:t>d</w:t>
      </w:r>
      <w:r w:rsidR="009B1288">
        <w:rPr>
          <w:rFonts w:ascii="Arial" w:hAnsi="Arial" w:cs="Arial"/>
          <w:sz w:val="23"/>
          <w:szCs w:val="23"/>
        </w:rPr>
        <w:t>e</w:t>
      </w:r>
      <w:r w:rsidRPr="00BA3B9E">
        <w:rPr>
          <w:rFonts w:ascii="Arial" w:hAnsi="Arial" w:cs="Arial"/>
          <w:sz w:val="23"/>
          <w:szCs w:val="23"/>
        </w:rPr>
        <w:t xml:space="preserve"> consultórios conveniados, a realização de procedimentos </w:t>
      </w:r>
      <w:r w:rsidR="009B1288">
        <w:rPr>
          <w:rFonts w:ascii="Arial" w:hAnsi="Arial" w:cs="Arial"/>
          <w:sz w:val="23"/>
          <w:szCs w:val="23"/>
        </w:rPr>
        <w:t xml:space="preserve">odontológicos, </w:t>
      </w:r>
      <w:r>
        <w:rPr>
          <w:rFonts w:ascii="Arial" w:hAnsi="Arial" w:cs="Arial"/>
          <w:sz w:val="23"/>
          <w:szCs w:val="23"/>
        </w:rPr>
        <w:t>a fim de atender a uma parcela da população que não possui recursos financeiros para custear um tratamento odontológico.</w:t>
      </w:r>
    </w:p>
    <w:p w:rsidR="00BA3B9E" w:rsidRDefault="00BA3B9E" w:rsidP="0043634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3"/>
          <w:szCs w:val="23"/>
        </w:rPr>
        <w:tab/>
        <w:t xml:space="preserve">O </w:t>
      </w:r>
      <w:r w:rsidRPr="00201F4B">
        <w:rPr>
          <w:rFonts w:ascii="Arial" w:hAnsi="Arial" w:cs="Arial"/>
        </w:rPr>
        <w:t>tratamento endodôntico</w:t>
      </w:r>
      <w:r>
        <w:rPr>
          <w:rFonts w:ascii="Arial" w:hAnsi="Arial" w:cs="Arial"/>
        </w:rPr>
        <w:t xml:space="preserve"> (tratamento de canal) não é ofertado atualmente no Município de Tijucas do Sul nas unidades públicas de saúde. Não há impedimento legal para que o Município oferte tal ação, ao contrário disso, temos a Constituição Federal que garante, em seu art. 5º o direito de todo cidadão a saúde, e isso inclui a saúde bucal também.</w:t>
      </w:r>
      <w:bookmarkStart w:id="0" w:name="_GoBack"/>
      <w:bookmarkEnd w:id="0"/>
    </w:p>
    <w:p w:rsidR="00BA3B9E" w:rsidRDefault="00BA3B9E" w:rsidP="0043634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O </w:t>
      </w:r>
      <w:r w:rsidR="009B1288">
        <w:rPr>
          <w:rFonts w:ascii="Arial" w:hAnsi="Arial" w:cs="Arial"/>
        </w:rPr>
        <w:t>Ante</w:t>
      </w:r>
      <w:r>
        <w:rPr>
          <w:rFonts w:ascii="Arial" w:hAnsi="Arial" w:cs="Arial"/>
        </w:rPr>
        <w:t xml:space="preserve">projeto traz detalhes de quais cidadãos terão direito ao programa, o qual poderá ser realizado </w:t>
      </w:r>
      <w:r w:rsidR="009B1288">
        <w:rPr>
          <w:rFonts w:ascii="Arial" w:hAnsi="Arial" w:cs="Arial"/>
        </w:rPr>
        <w:t>mediante</w:t>
      </w:r>
      <w:r>
        <w:rPr>
          <w:rFonts w:ascii="Arial" w:hAnsi="Arial" w:cs="Arial"/>
        </w:rPr>
        <w:t xml:space="preserve"> parceria com consultórios conveniados.</w:t>
      </w:r>
    </w:p>
    <w:p w:rsidR="00BA3B9E" w:rsidRPr="00436341" w:rsidRDefault="00BA3B9E" w:rsidP="00436341">
      <w:pPr>
        <w:ind w:firstLine="70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</w:rPr>
        <w:tab/>
        <w:t xml:space="preserve">Sendo assim, </w:t>
      </w:r>
      <w:r w:rsidR="009B1288">
        <w:rPr>
          <w:rFonts w:ascii="Arial" w:hAnsi="Arial" w:cs="Arial"/>
        </w:rPr>
        <w:t>solicitamos o envio do presente Anteprojeto de L</w:t>
      </w:r>
      <w:r>
        <w:rPr>
          <w:rFonts w:ascii="Arial" w:hAnsi="Arial" w:cs="Arial"/>
        </w:rPr>
        <w:t>ei</w:t>
      </w:r>
      <w:r w:rsidR="009B1288">
        <w:rPr>
          <w:rFonts w:ascii="Arial" w:hAnsi="Arial" w:cs="Arial"/>
        </w:rPr>
        <w:t xml:space="preserve"> ao chefe do Poder Executivo, solicitando ainda a retirada de pauta do Projeto de Lei nº 31, apresentado na Sessão do último dia</w:t>
      </w:r>
      <w:r>
        <w:rPr>
          <w:rFonts w:ascii="Arial" w:hAnsi="Arial" w:cs="Arial"/>
        </w:rPr>
        <w:t xml:space="preserve"> </w:t>
      </w:r>
      <w:r w:rsidR="009B1288">
        <w:rPr>
          <w:rFonts w:ascii="Arial" w:hAnsi="Arial" w:cs="Arial"/>
        </w:rPr>
        <w:t>24 de agosto, por se tratar da mesma matéria.</w:t>
      </w:r>
    </w:p>
    <w:p w:rsidR="0094038A" w:rsidRPr="00436341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sz w:val="23"/>
          <w:szCs w:val="23"/>
        </w:rPr>
      </w:pPr>
    </w:p>
    <w:p w:rsidR="0094038A" w:rsidRPr="00436341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  <w:sz w:val="23"/>
          <w:szCs w:val="23"/>
        </w:rPr>
      </w:pPr>
    </w:p>
    <w:p w:rsidR="0094038A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  <w:sz w:val="23"/>
          <w:szCs w:val="23"/>
        </w:rPr>
      </w:pPr>
      <w:r w:rsidRPr="00436341">
        <w:rPr>
          <w:rFonts w:ascii="Arial" w:hAnsi="Arial" w:cs="Arial"/>
          <w:color w:val="000000"/>
          <w:sz w:val="23"/>
          <w:szCs w:val="23"/>
        </w:rPr>
        <w:t xml:space="preserve">Sala de Sessões, em </w:t>
      </w:r>
      <w:r w:rsidR="009B1288">
        <w:rPr>
          <w:rFonts w:ascii="Arial" w:hAnsi="Arial" w:cs="Arial"/>
          <w:color w:val="000000"/>
          <w:sz w:val="23"/>
          <w:szCs w:val="23"/>
        </w:rPr>
        <w:t xml:space="preserve">31 </w:t>
      </w:r>
      <w:r w:rsidRPr="00436341">
        <w:rPr>
          <w:rFonts w:ascii="Arial" w:hAnsi="Arial" w:cs="Arial"/>
          <w:color w:val="000000"/>
          <w:sz w:val="23"/>
          <w:szCs w:val="23"/>
        </w:rPr>
        <w:t xml:space="preserve">de </w:t>
      </w:r>
      <w:r w:rsidR="00201F4B">
        <w:rPr>
          <w:rFonts w:ascii="Arial" w:hAnsi="Arial" w:cs="Arial"/>
          <w:color w:val="000000"/>
          <w:sz w:val="23"/>
          <w:szCs w:val="23"/>
        </w:rPr>
        <w:t>agosto</w:t>
      </w:r>
      <w:r w:rsidRPr="00436341">
        <w:rPr>
          <w:rFonts w:ascii="Arial" w:hAnsi="Arial" w:cs="Arial"/>
          <w:color w:val="000000"/>
          <w:sz w:val="23"/>
          <w:szCs w:val="23"/>
        </w:rPr>
        <w:t xml:space="preserve"> de 2021.</w:t>
      </w:r>
    </w:p>
    <w:p w:rsidR="00235E70" w:rsidRPr="00436341" w:rsidRDefault="00235E70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  <w:sz w:val="23"/>
          <w:szCs w:val="23"/>
        </w:rPr>
      </w:pPr>
    </w:p>
    <w:p w:rsidR="0094038A" w:rsidRPr="00436341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35E70" w:rsidTr="005A7BF2">
        <w:tc>
          <w:tcPr>
            <w:tcW w:w="4606" w:type="dxa"/>
          </w:tcPr>
          <w:p w:rsidR="00235E70" w:rsidRDefault="00235E70" w:rsidP="005A7BF2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235E70">
              <w:rPr>
                <w:rFonts w:ascii="Arial" w:hAnsi="Arial" w:cs="Arial"/>
                <w:b/>
                <w:color w:val="000000"/>
                <w:sz w:val="23"/>
                <w:szCs w:val="23"/>
              </w:rPr>
              <w:t>ADILSON LUIS DE OLIVEIRA</w:t>
            </w:r>
          </w:p>
          <w:p w:rsidR="00235E70" w:rsidRPr="00235E70" w:rsidRDefault="00235E70" w:rsidP="005A7BF2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VEREADOR</w:t>
            </w:r>
          </w:p>
        </w:tc>
        <w:tc>
          <w:tcPr>
            <w:tcW w:w="4606" w:type="dxa"/>
          </w:tcPr>
          <w:p w:rsidR="00235E70" w:rsidRPr="00201F4B" w:rsidRDefault="00235E70" w:rsidP="005A7BF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01F4B">
              <w:rPr>
                <w:rFonts w:ascii="Arial" w:hAnsi="Arial" w:cs="Arial"/>
                <w:b/>
                <w:color w:val="000000"/>
                <w:sz w:val="22"/>
                <w:szCs w:val="22"/>
              </w:rPr>
              <w:t>SIDINEI JOSÉ</w:t>
            </w:r>
            <w:proofErr w:type="gramStart"/>
            <w:r w:rsidRPr="00201F4B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</w:t>
            </w:r>
            <w:proofErr w:type="gramEnd"/>
            <w:r w:rsidRPr="00201F4B">
              <w:rPr>
                <w:rFonts w:ascii="Arial" w:hAnsi="Arial" w:cs="Arial"/>
                <w:b/>
                <w:color w:val="000000"/>
                <w:sz w:val="22"/>
                <w:szCs w:val="22"/>
              </w:rPr>
              <w:t>DE LIMA</w:t>
            </w:r>
          </w:p>
          <w:p w:rsidR="00235E70" w:rsidRPr="00201F4B" w:rsidRDefault="00235E70" w:rsidP="005A7BF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1F4B">
              <w:rPr>
                <w:rFonts w:ascii="Arial" w:hAnsi="Arial" w:cs="Arial"/>
                <w:color w:val="000000"/>
                <w:sz w:val="22"/>
                <w:szCs w:val="22"/>
              </w:rPr>
              <w:t>VEREADOR</w:t>
            </w:r>
          </w:p>
          <w:p w:rsidR="00235E70" w:rsidRDefault="00235E70" w:rsidP="005A7BF2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</w:tbl>
    <w:p w:rsidR="0094038A" w:rsidRPr="00436341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sz w:val="23"/>
          <w:szCs w:val="23"/>
        </w:rPr>
      </w:pPr>
    </w:p>
    <w:sectPr w:rsidR="0094038A" w:rsidRPr="00436341" w:rsidSect="00436341">
      <w:headerReference w:type="default" r:id="rId9"/>
      <w:footerReference w:type="default" r:id="rId10"/>
      <w:pgSz w:w="11906" w:h="16838"/>
      <w:pgMar w:top="875" w:right="1133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DB9" w:rsidRDefault="00076DB9" w:rsidP="001E486E">
      <w:pPr>
        <w:spacing w:after="0" w:line="240" w:lineRule="auto"/>
      </w:pPr>
      <w:r>
        <w:separator/>
      </w:r>
    </w:p>
  </w:endnote>
  <w:endnote w:type="continuationSeparator" w:id="0">
    <w:p w:rsidR="00076DB9" w:rsidRDefault="00076DB9" w:rsidP="001E4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3EE" w:rsidRDefault="006A43EE" w:rsidP="001E486E">
    <w:pPr>
      <w:pStyle w:val="Rodap"/>
      <w:pBdr>
        <w:bottom w:val="single" w:sz="6" w:space="1" w:color="auto"/>
      </w:pBdr>
      <w:jc w:val="center"/>
    </w:pPr>
  </w:p>
  <w:p w:rsidR="006A43EE" w:rsidRDefault="006A43EE" w:rsidP="001E486E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>, 417 – CEP 83.190-000 – FONE: (041) 3629-1510 – Tijucas do Sul - PR.</w:t>
    </w:r>
  </w:p>
  <w:p w:rsidR="006A43EE" w:rsidRPr="004130C9" w:rsidRDefault="006A43EE" w:rsidP="001E486E">
    <w:pPr>
      <w:pStyle w:val="Rodap"/>
      <w:jc w:val="center"/>
      <w:rPr>
        <w:lang w:val="en-US"/>
      </w:rPr>
    </w:pPr>
    <w:r w:rsidRPr="004130C9">
      <w:rPr>
        <w:lang w:val="en-US"/>
      </w:rPr>
      <w:t xml:space="preserve">Email: </w:t>
    </w:r>
    <w:hyperlink r:id="rId1" w:history="1">
      <w:r w:rsidRPr="004130C9">
        <w:rPr>
          <w:rStyle w:val="Hyperlink"/>
          <w:lang w:val="en-US"/>
        </w:rPr>
        <w:t>camara@tijucasdosul.pr.leg.br</w:t>
      </w:r>
    </w:hyperlink>
    <w:r w:rsidRPr="004130C9">
      <w:rPr>
        <w:lang w:val="en-US"/>
      </w:rPr>
      <w:t xml:space="preserve">. </w:t>
    </w:r>
    <w:r>
      <w:rPr>
        <w:lang w:val="en-US"/>
      </w:rPr>
      <w:t xml:space="preserve">Site: </w:t>
    </w:r>
    <w:hyperlink r:id="rId2" w:history="1">
      <w:r w:rsidRPr="003E74AD">
        <w:rPr>
          <w:rStyle w:val="Hyperlink"/>
          <w:lang w:val="en-US"/>
        </w:rPr>
        <w:t>www.tijucasdosul.pr.leg.br</w:t>
      </w:r>
    </w:hyperlink>
    <w:r>
      <w:rPr>
        <w:lang w:val="en-US"/>
      </w:rPr>
      <w:t xml:space="preserve"> </w:t>
    </w:r>
  </w:p>
  <w:p w:rsidR="006A43EE" w:rsidRDefault="006A43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DB9" w:rsidRDefault="00076DB9" w:rsidP="001E486E">
      <w:pPr>
        <w:spacing w:after="0" w:line="240" w:lineRule="auto"/>
      </w:pPr>
      <w:r>
        <w:separator/>
      </w:r>
    </w:p>
  </w:footnote>
  <w:footnote w:type="continuationSeparator" w:id="0">
    <w:p w:rsidR="00076DB9" w:rsidRDefault="00076DB9" w:rsidP="001E4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3EE" w:rsidRDefault="006A43EE" w:rsidP="001E486E">
    <w:pPr>
      <w:rPr>
        <w:b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FEBFC54" wp14:editId="7B3BFBFA">
          <wp:simplePos x="0" y="0"/>
          <wp:positionH relativeFrom="column">
            <wp:posOffset>-142875</wp:posOffset>
          </wp:positionH>
          <wp:positionV relativeFrom="paragraph">
            <wp:posOffset>74930</wp:posOffset>
          </wp:positionV>
          <wp:extent cx="819150" cy="875030"/>
          <wp:effectExtent l="0" t="0" r="0" b="127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75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A43EE" w:rsidRPr="00801EBF" w:rsidRDefault="006A43EE" w:rsidP="001E486E">
    <w:pPr>
      <w:spacing w:after="0"/>
      <w:ind w:left="1276"/>
      <w:rPr>
        <w:rFonts w:ascii="Times New Roman" w:hAnsi="Times New Roman"/>
        <w:b/>
        <w:sz w:val="28"/>
      </w:rPr>
    </w:pPr>
    <w:r w:rsidRPr="00801EBF">
      <w:rPr>
        <w:rFonts w:ascii="Times New Roman" w:hAnsi="Times New Roman"/>
        <w:b/>
        <w:sz w:val="28"/>
      </w:rPr>
      <w:t>CÂMARA MUNICIPAL DE TIJUCAS DO SUL</w:t>
    </w:r>
  </w:p>
  <w:p w:rsidR="006A43EE" w:rsidRPr="00801EBF" w:rsidRDefault="006A43EE" w:rsidP="001E486E">
    <w:pPr>
      <w:pBdr>
        <w:bottom w:val="single" w:sz="12" w:space="0" w:color="auto"/>
      </w:pBdr>
      <w:spacing w:after="0"/>
      <w:ind w:left="1276"/>
      <w:rPr>
        <w:rFonts w:ascii="Times New Roman" w:hAnsi="Times New Roman"/>
        <w:sz w:val="28"/>
      </w:rPr>
    </w:pPr>
    <w:r w:rsidRPr="00801EBF">
      <w:rPr>
        <w:rFonts w:ascii="Times New Roman" w:hAnsi="Times New Roman"/>
        <w:sz w:val="28"/>
      </w:rPr>
      <w:t>ESTADO DO PARANÁ</w:t>
    </w:r>
  </w:p>
  <w:p w:rsidR="006A43EE" w:rsidRDefault="006A43E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811ED"/>
    <w:multiLevelType w:val="hybridMultilevel"/>
    <w:tmpl w:val="C88667C4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0DA517E"/>
    <w:multiLevelType w:val="hybridMultilevel"/>
    <w:tmpl w:val="21946D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064097"/>
    <w:multiLevelType w:val="hybridMultilevel"/>
    <w:tmpl w:val="4178F42E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F52336A"/>
    <w:multiLevelType w:val="hybridMultilevel"/>
    <w:tmpl w:val="28023FCC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D6"/>
    <w:rsid w:val="00017300"/>
    <w:rsid w:val="0006132F"/>
    <w:rsid w:val="00076DB9"/>
    <w:rsid w:val="000A53D6"/>
    <w:rsid w:val="000E0688"/>
    <w:rsid w:val="00152A53"/>
    <w:rsid w:val="00160ED5"/>
    <w:rsid w:val="00163159"/>
    <w:rsid w:val="001C581F"/>
    <w:rsid w:val="001E486E"/>
    <w:rsid w:val="001F7BD4"/>
    <w:rsid w:val="00201F4B"/>
    <w:rsid w:val="00204098"/>
    <w:rsid w:val="002055D1"/>
    <w:rsid w:val="00220CB6"/>
    <w:rsid w:val="00223637"/>
    <w:rsid w:val="00235E70"/>
    <w:rsid w:val="00236638"/>
    <w:rsid w:val="002901AD"/>
    <w:rsid w:val="00293B1F"/>
    <w:rsid w:val="002E3FF5"/>
    <w:rsid w:val="00311FFC"/>
    <w:rsid w:val="00362AC2"/>
    <w:rsid w:val="004166E7"/>
    <w:rsid w:val="00430742"/>
    <w:rsid w:val="00436341"/>
    <w:rsid w:val="004A77F3"/>
    <w:rsid w:val="004B1F0F"/>
    <w:rsid w:val="004B5275"/>
    <w:rsid w:val="004B7515"/>
    <w:rsid w:val="004C4797"/>
    <w:rsid w:val="00542E87"/>
    <w:rsid w:val="005657AA"/>
    <w:rsid w:val="005829D1"/>
    <w:rsid w:val="005D2238"/>
    <w:rsid w:val="005F5405"/>
    <w:rsid w:val="00607E7D"/>
    <w:rsid w:val="00687784"/>
    <w:rsid w:val="006956DC"/>
    <w:rsid w:val="006A43EE"/>
    <w:rsid w:val="00711324"/>
    <w:rsid w:val="00730743"/>
    <w:rsid w:val="00770053"/>
    <w:rsid w:val="007A38FA"/>
    <w:rsid w:val="007B34A6"/>
    <w:rsid w:val="007D7051"/>
    <w:rsid w:val="007F5AF5"/>
    <w:rsid w:val="0080797F"/>
    <w:rsid w:val="008672BF"/>
    <w:rsid w:val="00905AE2"/>
    <w:rsid w:val="0091581B"/>
    <w:rsid w:val="00921264"/>
    <w:rsid w:val="0092343B"/>
    <w:rsid w:val="0094038A"/>
    <w:rsid w:val="009910B5"/>
    <w:rsid w:val="009B1288"/>
    <w:rsid w:val="009B5DD4"/>
    <w:rsid w:val="00A5676D"/>
    <w:rsid w:val="00A864F4"/>
    <w:rsid w:val="00AF096F"/>
    <w:rsid w:val="00B31521"/>
    <w:rsid w:val="00B32742"/>
    <w:rsid w:val="00B44166"/>
    <w:rsid w:val="00B64FA8"/>
    <w:rsid w:val="00BA3B9E"/>
    <w:rsid w:val="00BB2E1A"/>
    <w:rsid w:val="00BB6C01"/>
    <w:rsid w:val="00BD6B92"/>
    <w:rsid w:val="00BE7429"/>
    <w:rsid w:val="00CE1509"/>
    <w:rsid w:val="00D541FD"/>
    <w:rsid w:val="00D549A8"/>
    <w:rsid w:val="00DC1D78"/>
    <w:rsid w:val="00DD76D1"/>
    <w:rsid w:val="00E13FCE"/>
    <w:rsid w:val="00E212BA"/>
    <w:rsid w:val="00E26E44"/>
    <w:rsid w:val="00EA0D9B"/>
    <w:rsid w:val="00EA15B0"/>
    <w:rsid w:val="00EA394B"/>
    <w:rsid w:val="00F3794F"/>
    <w:rsid w:val="00FC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235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235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327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998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1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9012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5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54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940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745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usbrasil.com.br/legislacao/anotada/9140487/art-32-da-lei-1098-10-pinhai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ijucasdosul.pr.leg.br" TargetMode="External"/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440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MarciaValaski</cp:lastModifiedBy>
  <cp:revision>5</cp:revision>
  <cp:lastPrinted>2021-08-31T17:13:00Z</cp:lastPrinted>
  <dcterms:created xsi:type="dcterms:W3CDTF">2021-08-31T14:45:00Z</dcterms:created>
  <dcterms:modified xsi:type="dcterms:W3CDTF">2021-08-31T17:13:00Z</dcterms:modified>
</cp:coreProperties>
</file>