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476" w:rsidRPr="00BA7476" w:rsidRDefault="00BA7476" w:rsidP="00BA7476">
      <w:pPr>
        <w:shd w:val="clear" w:color="auto" w:fill="E6E6E6"/>
        <w:spacing w:after="0" w:line="240" w:lineRule="auto"/>
        <w:jc w:val="center"/>
        <w:rPr>
          <w:rFonts w:ascii="Times New Roman" w:eastAsia="Times New Roman" w:hAnsi="Times New Roman" w:cs="Times New Roman"/>
          <w:color w:val="000000"/>
          <w:sz w:val="27"/>
          <w:szCs w:val="27"/>
          <w:lang w:eastAsia="pt-BR"/>
        </w:rPr>
      </w:pPr>
      <w:r w:rsidRPr="00BA7476">
        <w:rPr>
          <w:rFonts w:ascii="Times New Roman" w:eastAsia="Times New Roman" w:hAnsi="Times New Roman" w:cs="Times New Roman"/>
          <w:color w:val="000000"/>
          <w:sz w:val="24"/>
          <w:szCs w:val="24"/>
          <w:lang w:eastAsia="pt-BR"/>
        </w:rPr>
        <w:t>Lei Ordinária nº 516/1973</w:t>
      </w:r>
    </w:p>
    <w:p w:rsidR="00BA7476" w:rsidRPr="00BA7476" w:rsidRDefault="00BA7476" w:rsidP="00BA7476">
      <w:pPr>
        <w:spacing w:after="240" w:line="240" w:lineRule="auto"/>
        <w:rPr>
          <w:rFonts w:ascii="Times New Roman" w:eastAsia="Times New Roman" w:hAnsi="Times New Roman" w:cs="Times New Roman"/>
          <w:color w:val="000000"/>
          <w:sz w:val="15"/>
          <w:szCs w:val="15"/>
          <w:shd w:val="clear" w:color="auto" w:fill="E6E6E6"/>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BA7476" w:rsidRPr="00BA7476" w:rsidTr="00BA7476">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BA7476" w:rsidRPr="00BA7476" w:rsidRDefault="00BA7476" w:rsidP="00BA7476">
            <w:pPr>
              <w:spacing w:after="0" w:line="240" w:lineRule="auto"/>
              <w:divId w:val="1894461914"/>
              <w:rPr>
                <w:rFonts w:ascii="Times New Roman" w:eastAsia="Times New Roman" w:hAnsi="Times New Roman" w:cs="Times New Roman"/>
                <w:sz w:val="24"/>
                <w:szCs w:val="24"/>
                <w:lang w:eastAsia="pt-BR"/>
              </w:rPr>
            </w:pPr>
            <w:r w:rsidRPr="00BA7476">
              <w:rPr>
                <w:rFonts w:ascii="Times New Roman" w:eastAsia="Times New Roman" w:hAnsi="Times New Roman" w:cs="Times New Roman"/>
                <w:b/>
                <w:bCs/>
                <w:sz w:val="36"/>
                <w:lang w:eastAsia="pt-BR"/>
              </w:rPr>
              <w:t>Modifica dispositivo da Lei de nº 451 de 13 de abril de 1970.</w:t>
            </w:r>
          </w:p>
        </w:tc>
      </w:tr>
    </w:tbl>
    <w:p w:rsidR="00BA7476" w:rsidRPr="00BA7476" w:rsidRDefault="00BA7476" w:rsidP="00BA7476">
      <w:pPr>
        <w:spacing w:after="240" w:line="240" w:lineRule="auto"/>
        <w:rPr>
          <w:rFonts w:ascii="Times New Roman" w:eastAsia="Times New Roman" w:hAnsi="Times New Roman" w:cs="Times New Roman"/>
          <w:color w:val="000000"/>
          <w:sz w:val="15"/>
          <w:szCs w:val="15"/>
          <w:shd w:val="clear" w:color="auto" w:fill="E6E6E6"/>
          <w:lang w:eastAsia="pt-BR"/>
        </w:rPr>
      </w:pPr>
    </w:p>
    <w:p w:rsidR="00BA7476" w:rsidRPr="00BA7476" w:rsidRDefault="00BA7476" w:rsidP="00BA7476">
      <w:pPr>
        <w:spacing w:after="0" w:line="240" w:lineRule="auto"/>
        <w:rPr>
          <w:rFonts w:ascii="Times New Roman" w:eastAsia="Times New Roman" w:hAnsi="Times New Roman" w:cs="Times New Roman"/>
          <w:color w:val="000000"/>
          <w:sz w:val="15"/>
          <w:szCs w:val="15"/>
          <w:shd w:val="clear" w:color="auto" w:fill="E6E6E6"/>
          <w:lang w:eastAsia="pt-BR"/>
        </w:rPr>
      </w:pPr>
      <w:r w:rsidRPr="00BA7476">
        <w:rPr>
          <w:rFonts w:ascii="Times New Roman" w:eastAsia="Times New Roman" w:hAnsi="Times New Roman" w:cs="Times New Roman"/>
          <w:color w:val="000000"/>
          <w:sz w:val="27"/>
          <w:szCs w:val="27"/>
          <w:shd w:val="clear" w:color="auto" w:fill="E6E6E6"/>
          <w:lang w:eastAsia="pt-BR"/>
        </w:rPr>
        <w:t>A Câmara Municipal de Bicas, por seus vereadores aprovou e eu, Prefeito Municipal, sanciono a seguinte lei:</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Art.1º O imposto sobre os serviços de qualquer natureza passa a ser cobrado de acordo com a tabela que com esta lei se publica.</w:t>
      </w:r>
      <w:r w:rsidRPr="00BA7476">
        <w:rPr>
          <w:rFonts w:ascii="Times New Roman" w:eastAsia="Times New Roman" w:hAnsi="Times New Roman" w:cs="Times New Roman"/>
          <w:color w:val="000000"/>
          <w:sz w:val="27"/>
          <w:szCs w:val="27"/>
          <w:shd w:val="clear" w:color="auto" w:fill="E6E6E6"/>
          <w:lang w:eastAsia="pt-BR"/>
        </w:rPr>
        <w:br/>
        <w:t>Art.2º Revogadas as disposições em contrário esta lei entrará em vigor na data de sua publicação.</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Prefeitura Municipal de Bicas, 27 de março de 1973.</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r>
      <w:proofErr w:type="spellStart"/>
      <w:r w:rsidRPr="00BA7476">
        <w:rPr>
          <w:rFonts w:ascii="Times New Roman" w:eastAsia="Times New Roman" w:hAnsi="Times New Roman" w:cs="Times New Roman"/>
          <w:color w:val="000000"/>
          <w:sz w:val="27"/>
          <w:szCs w:val="27"/>
          <w:shd w:val="clear" w:color="auto" w:fill="E6E6E6"/>
          <w:lang w:eastAsia="pt-BR"/>
        </w:rPr>
        <w:t>Ass</w:t>
      </w:r>
      <w:proofErr w:type="spellEnd"/>
      <w:r w:rsidRPr="00BA7476">
        <w:rPr>
          <w:rFonts w:ascii="Times New Roman" w:eastAsia="Times New Roman" w:hAnsi="Times New Roman" w:cs="Times New Roman"/>
          <w:color w:val="000000"/>
          <w:sz w:val="27"/>
          <w:szCs w:val="27"/>
          <w:shd w:val="clear" w:color="auto" w:fill="E6E6E6"/>
          <w:lang w:eastAsia="pt-BR"/>
        </w:rPr>
        <w:t xml:space="preserve"> Manoel Pires Pereira</w:t>
      </w:r>
      <w:r w:rsidRPr="00BA7476">
        <w:rPr>
          <w:rFonts w:ascii="Times New Roman" w:eastAsia="Times New Roman" w:hAnsi="Times New Roman" w:cs="Times New Roman"/>
          <w:color w:val="000000"/>
          <w:sz w:val="27"/>
          <w:szCs w:val="27"/>
          <w:shd w:val="clear" w:color="auto" w:fill="E6E6E6"/>
          <w:lang w:eastAsia="pt-BR"/>
        </w:rPr>
        <w:br/>
        <w:t>Prefeito Municipal</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 xml:space="preserve">Altera a Tabela de Tributos do Imposto sobre os serviços de Qualquer Natureza que se refere </w:t>
      </w:r>
      <w:proofErr w:type="gramStart"/>
      <w:r w:rsidRPr="00BA7476">
        <w:rPr>
          <w:rFonts w:ascii="Times New Roman" w:eastAsia="Times New Roman" w:hAnsi="Times New Roman" w:cs="Times New Roman"/>
          <w:color w:val="000000"/>
          <w:sz w:val="27"/>
          <w:szCs w:val="27"/>
          <w:shd w:val="clear" w:color="auto" w:fill="E6E6E6"/>
          <w:lang w:eastAsia="pt-BR"/>
        </w:rPr>
        <w:t>a</w:t>
      </w:r>
      <w:proofErr w:type="gramEnd"/>
      <w:r w:rsidRPr="00BA7476">
        <w:rPr>
          <w:rFonts w:ascii="Times New Roman" w:eastAsia="Times New Roman" w:hAnsi="Times New Roman" w:cs="Times New Roman"/>
          <w:color w:val="000000"/>
          <w:sz w:val="27"/>
          <w:szCs w:val="27"/>
          <w:shd w:val="clear" w:color="auto" w:fill="E6E6E6"/>
          <w:lang w:eastAsia="pt-BR"/>
        </w:rPr>
        <w:t xml:space="preserve"> Lei nº 451 e de 13 de abril de 1970.</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Serviços Tributáveis</w:t>
      </w:r>
      <w:r w:rsidRPr="00BA7476">
        <w:rPr>
          <w:rFonts w:ascii="Times New Roman" w:eastAsia="Times New Roman" w:hAnsi="Times New Roman" w:cs="Times New Roman"/>
          <w:color w:val="000000"/>
          <w:sz w:val="27"/>
          <w:szCs w:val="27"/>
          <w:shd w:val="clear" w:color="auto" w:fill="E6E6E6"/>
          <w:lang w:eastAsia="pt-BR"/>
        </w:rPr>
        <w:br/>
        <w:t>Tabela “A”</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 xml:space="preserve">Médicos, Dentistas, Veterinários, Protéticos, Ortopedistas, enfermeiros, </w:t>
      </w:r>
      <w:proofErr w:type="gramStart"/>
      <w:r w:rsidRPr="00BA7476">
        <w:rPr>
          <w:rFonts w:ascii="Times New Roman" w:eastAsia="Times New Roman" w:hAnsi="Times New Roman" w:cs="Times New Roman"/>
          <w:color w:val="000000"/>
          <w:sz w:val="27"/>
          <w:szCs w:val="27"/>
          <w:shd w:val="clear" w:color="auto" w:fill="E6E6E6"/>
          <w:lang w:eastAsia="pt-BR"/>
        </w:rPr>
        <w:t>fisioterapeutas</w:t>
      </w:r>
      <w:proofErr w:type="gramEnd"/>
      <w:r w:rsidRPr="00BA7476">
        <w:rPr>
          <w:rFonts w:ascii="Times New Roman" w:eastAsia="Times New Roman" w:hAnsi="Times New Roman" w:cs="Times New Roman"/>
          <w:color w:val="000000"/>
          <w:sz w:val="27"/>
          <w:szCs w:val="27"/>
          <w:shd w:val="clear" w:color="auto" w:fill="E6E6E6"/>
          <w:lang w:eastAsia="pt-BR"/>
        </w:rPr>
        <w:t xml:space="preserve">, laboratórios de Análise, Radiografias, Eletricidade Mecânica, Sanatórios, Ambulatórios, Pronto Socorro, Banco de Sangue, Casa de Saúde,Casa de Saúde, advogados, solicitadores provisionados, agentes e propriedades Industriais, despachantes, peritos avaliadores particulares, tradutores interpretes, engenheiros, arquitetos urbanistas, projetistas, calculistas, desenhistas, técnicos, decoradores, agências de Turismo, contadores, auditores, Economistas, Guarda Livros, Contabilistas, agências de corretagem, de Seguros, de bens Móveis e Imóveis de qualquer Natureza, Exceto as que depende de autorização Federal, Programação Planejamento e Consultoria técnicas, Financeiros e administrativos, avaliações de bens de mercadorias, laboratórios de análise técnicas, processamentos de dados organizações, amostras e semilares propaganda de campanha e elaboração de desenhos técnicos e demais materiais publicitários, locação de bens móveis e imóveis, locação de espaço em bens móveis, para hospedagem , armazém gerais, </w:t>
      </w:r>
      <w:proofErr w:type="spellStart"/>
      <w:r w:rsidRPr="00BA7476">
        <w:rPr>
          <w:rFonts w:ascii="Times New Roman" w:eastAsia="Times New Roman" w:hAnsi="Times New Roman" w:cs="Times New Roman"/>
          <w:color w:val="000000"/>
          <w:sz w:val="27"/>
          <w:szCs w:val="27"/>
          <w:shd w:val="clear" w:color="auto" w:fill="E6E6E6"/>
          <w:lang w:eastAsia="pt-BR"/>
        </w:rPr>
        <w:t>frigorifos</w:t>
      </w:r>
      <w:proofErr w:type="spellEnd"/>
      <w:r w:rsidRPr="00BA7476">
        <w:rPr>
          <w:rFonts w:ascii="Times New Roman" w:eastAsia="Times New Roman" w:hAnsi="Times New Roman" w:cs="Times New Roman"/>
          <w:color w:val="000000"/>
          <w:sz w:val="27"/>
          <w:szCs w:val="27"/>
          <w:shd w:val="clear" w:color="auto" w:fill="E6E6E6"/>
          <w:lang w:eastAsia="pt-BR"/>
        </w:rPr>
        <w:t xml:space="preserve">, depósitos guarda móveis, serviço de carga e descarga arrumação e guarda de bens.Hospedagem em hotéis e pensões, exceto fornecimento de alimentação e bebidas, quando incluída no preço da diária, administração de bens e de negócios, </w:t>
      </w:r>
      <w:proofErr w:type="spellStart"/>
      <w:r w:rsidRPr="00BA7476">
        <w:rPr>
          <w:rFonts w:ascii="Times New Roman" w:eastAsia="Times New Roman" w:hAnsi="Times New Roman" w:cs="Times New Roman"/>
          <w:color w:val="000000"/>
          <w:sz w:val="27"/>
          <w:szCs w:val="27"/>
          <w:shd w:val="clear" w:color="auto" w:fill="E6E6E6"/>
          <w:lang w:eastAsia="pt-BR"/>
        </w:rPr>
        <w:t>bubrificação</w:t>
      </w:r>
      <w:proofErr w:type="spellEnd"/>
      <w:r w:rsidRPr="00BA7476">
        <w:rPr>
          <w:rFonts w:ascii="Times New Roman" w:eastAsia="Times New Roman" w:hAnsi="Times New Roman" w:cs="Times New Roman"/>
          <w:color w:val="000000"/>
          <w:sz w:val="27"/>
          <w:szCs w:val="27"/>
          <w:shd w:val="clear" w:color="auto" w:fill="E6E6E6"/>
          <w:lang w:eastAsia="pt-BR"/>
        </w:rPr>
        <w:t xml:space="preserve"> e conservação empresas </w:t>
      </w:r>
      <w:r w:rsidRPr="00BA7476">
        <w:rPr>
          <w:rFonts w:ascii="Times New Roman" w:eastAsia="Times New Roman" w:hAnsi="Times New Roman" w:cs="Times New Roman"/>
          <w:color w:val="000000"/>
          <w:sz w:val="27"/>
          <w:szCs w:val="27"/>
          <w:shd w:val="clear" w:color="auto" w:fill="E6E6E6"/>
          <w:lang w:eastAsia="pt-BR"/>
        </w:rPr>
        <w:lastRenderedPageBreak/>
        <w:t>limpadoras, ensino de qualquer grau ou natureza..........................Cr$ 150.000</w:t>
      </w:r>
      <w:r w:rsidRPr="00BA7476">
        <w:rPr>
          <w:rFonts w:ascii="Times New Roman" w:eastAsia="Times New Roman" w:hAnsi="Times New Roman" w:cs="Times New Roman"/>
          <w:color w:val="000000"/>
          <w:sz w:val="27"/>
          <w:lang w:eastAsia="pt-BR"/>
        </w:rPr>
        <w:t> </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Tabela “B”</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 xml:space="preserve">Serviço por administração, </w:t>
      </w:r>
      <w:proofErr w:type="spellStart"/>
      <w:r w:rsidRPr="00BA7476">
        <w:rPr>
          <w:rFonts w:ascii="Times New Roman" w:eastAsia="Times New Roman" w:hAnsi="Times New Roman" w:cs="Times New Roman"/>
          <w:color w:val="000000"/>
          <w:sz w:val="27"/>
          <w:szCs w:val="27"/>
          <w:shd w:val="clear" w:color="auto" w:fill="E6E6E6"/>
          <w:lang w:eastAsia="pt-BR"/>
        </w:rPr>
        <w:t>empreteiros</w:t>
      </w:r>
      <w:proofErr w:type="spellEnd"/>
      <w:r w:rsidRPr="00BA7476">
        <w:rPr>
          <w:rFonts w:ascii="Times New Roman" w:eastAsia="Times New Roman" w:hAnsi="Times New Roman" w:cs="Times New Roman"/>
          <w:color w:val="000000"/>
          <w:sz w:val="27"/>
          <w:szCs w:val="27"/>
          <w:shd w:val="clear" w:color="auto" w:fill="E6E6E6"/>
          <w:lang w:eastAsia="pt-BR"/>
        </w:rPr>
        <w:t xml:space="preserve">, </w:t>
      </w:r>
      <w:proofErr w:type="spellStart"/>
      <w:r w:rsidRPr="00BA7476">
        <w:rPr>
          <w:rFonts w:ascii="Times New Roman" w:eastAsia="Times New Roman" w:hAnsi="Times New Roman" w:cs="Times New Roman"/>
          <w:color w:val="000000"/>
          <w:sz w:val="27"/>
          <w:szCs w:val="27"/>
          <w:shd w:val="clear" w:color="auto" w:fill="E6E6E6"/>
          <w:lang w:eastAsia="pt-BR"/>
        </w:rPr>
        <w:t>sub-empreteiras</w:t>
      </w:r>
      <w:proofErr w:type="spellEnd"/>
      <w:r w:rsidRPr="00BA7476">
        <w:rPr>
          <w:rFonts w:ascii="Times New Roman" w:eastAsia="Times New Roman" w:hAnsi="Times New Roman" w:cs="Times New Roman"/>
          <w:color w:val="000000"/>
          <w:sz w:val="27"/>
          <w:szCs w:val="27"/>
          <w:shd w:val="clear" w:color="auto" w:fill="E6E6E6"/>
          <w:lang w:eastAsia="pt-BR"/>
        </w:rPr>
        <w:t xml:space="preserve"> de construção civil de terra </w:t>
      </w:r>
      <w:proofErr w:type="spellStart"/>
      <w:r w:rsidRPr="00BA7476">
        <w:rPr>
          <w:rFonts w:ascii="Times New Roman" w:eastAsia="Times New Roman" w:hAnsi="Times New Roman" w:cs="Times New Roman"/>
          <w:color w:val="000000"/>
          <w:sz w:val="27"/>
          <w:szCs w:val="27"/>
          <w:shd w:val="clear" w:color="auto" w:fill="E6E6E6"/>
          <w:lang w:eastAsia="pt-BR"/>
        </w:rPr>
        <w:t>planagem</w:t>
      </w:r>
      <w:proofErr w:type="spellEnd"/>
      <w:r w:rsidRPr="00BA7476">
        <w:rPr>
          <w:rFonts w:ascii="Times New Roman" w:eastAsia="Times New Roman" w:hAnsi="Times New Roman" w:cs="Times New Roman"/>
          <w:color w:val="000000"/>
          <w:sz w:val="27"/>
          <w:szCs w:val="27"/>
          <w:shd w:val="clear" w:color="auto" w:fill="E6E6E6"/>
          <w:lang w:eastAsia="pt-BR"/>
        </w:rPr>
        <w:t xml:space="preserve">, construção ou reconstrução de edifícios, estradas, pontes, e obras </w:t>
      </w:r>
      <w:proofErr w:type="spellStart"/>
      <w:r w:rsidRPr="00BA7476">
        <w:rPr>
          <w:rFonts w:ascii="Times New Roman" w:eastAsia="Times New Roman" w:hAnsi="Times New Roman" w:cs="Times New Roman"/>
          <w:color w:val="000000"/>
          <w:sz w:val="27"/>
          <w:szCs w:val="27"/>
          <w:shd w:val="clear" w:color="auto" w:fill="E6E6E6"/>
          <w:lang w:eastAsia="pt-BR"/>
        </w:rPr>
        <w:t>pidráulicas</w:t>
      </w:r>
      <w:proofErr w:type="spellEnd"/>
      <w:r w:rsidRPr="00BA7476">
        <w:rPr>
          <w:rFonts w:ascii="Times New Roman" w:eastAsia="Times New Roman" w:hAnsi="Times New Roman" w:cs="Times New Roman"/>
          <w:color w:val="000000"/>
          <w:sz w:val="27"/>
          <w:szCs w:val="27"/>
          <w:shd w:val="clear" w:color="auto" w:fill="E6E6E6"/>
          <w:lang w:eastAsia="pt-BR"/>
        </w:rPr>
        <w:t>................................................ Cr$ 120.00</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Tabela “C”</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 xml:space="preserve">Barbeiros, </w:t>
      </w:r>
      <w:proofErr w:type="spellStart"/>
      <w:r w:rsidRPr="00BA7476">
        <w:rPr>
          <w:rFonts w:ascii="Times New Roman" w:eastAsia="Times New Roman" w:hAnsi="Times New Roman" w:cs="Times New Roman"/>
          <w:color w:val="000000"/>
          <w:sz w:val="27"/>
          <w:szCs w:val="27"/>
          <w:shd w:val="clear" w:color="auto" w:fill="E6E6E6"/>
          <w:lang w:eastAsia="pt-BR"/>
        </w:rPr>
        <w:t>Cabelereiros</w:t>
      </w:r>
      <w:proofErr w:type="spellEnd"/>
      <w:r w:rsidRPr="00BA7476">
        <w:rPr>
          <w:rFonts w:ascii="Times New Roman" w:eastAsia="Times New Roman" w:hAnsi="Times New Roman" w:cs="Times New Roman"/>
          <w:color w:val="000000"/>
          <w:sz w:val="27"/>
          <w:szCs w:val="27"/>
          <w:shd w:val="clear" w:color="auto" w:fill="E6E6E6"/>
          <w:lang w:eastAsia="pt-BR"/>
        </w:rPr>
        <w:t xml:space="preserve">, Manicures, </w:t>
      </w:r>
      <w:proofErr w:type="spellStart"/>
      <w:r w:rsidRPr="00BA7476">
        <w:rPr>
          <w:rFonts w:ascii="Times New Roman" w:eastAsia="Times New Roman" w:hAnsi="Times New Roman" w:cs="Times New Roman"/>
          <w:color w:val="000000"/>
          <w:sz w:val="27"/>
          <w:szCs w:val="27"/>
          <w:shd w:val="clear" w:color="auto" w:fill="E6E6E6"/>
          <w:lang w:eastAsia="pt-BR"/>
        </w:rPr>
        <w:t>Pedicures</w:t>
      </w:r>
      <w:proofErr w:type="spellEnd"/>
      <w:r w:rsidRPr="00BA7476">
        <w:rPr>
          <w:rFonts w:ascii="Times New Roman" w:eastAsia="Times New Roman" w:hAnsi="Times New Roman" w:cs="Times New Roman"/>
          <w:color w:val="000000"/>
          <w:sz w:val="27"/>
          <w:szCs w:val="27"/>
          <w:shd w:val="clear" w:color="auto" w:fill="E6E6E6"/>
          <w:lang w:eastAsia="pt-BR"/>
        </w:rPr>
        <w:t>, Instituto de Beleza (por cadeira)</w:t>
      </w:r>
      <w:proofErr w:type="gramStart"/>
      <w:r w:rsidRPr="00BA7476">
        <w:rPr>
          <w:rFonts w:ascii="Times New Roman" w:eastAsia="Times New Roman" w:hAnsi="Times New Roman" w:cs="Times New Roman"/>
          <w:color w:val="000000"/>
          <w:sz w:val="27"/>
          <w:szCs w:val="27"/>
          <w:shd w:val="clear" w:color="auto" w:fill="E6E6E6"/>
          <w:lang w:eastAsia="pt-BR"/>
        </w:rPr>
        <w:t>............................................................................</w:t>
      </w:r>
      <w:proofErr w:type="gramEnd"/>
      <w:r w:rsidRPr="00BA7476">
        <w:rPr>
          <w:rFonts w:ascii="Times New Roman" w:eastAsia="Times New Roman" w:hAnsi="Times New Roman" w:cs="Times New Roman"/>
          <w:color w:val="000000"/>
          <w:sz w:val="27"/>
          <w:szCs w:val="27"/>
          <w:shd w:val="clear" w:color="auto" w:fill="E6E6E6"/>
          <w:lang w:eastAsia="pt-BR"/>
        </w:rPr>
        <w:t>Cr$ 20.00</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Tabela “D”</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Serviço de transportes urbanos ou rural de carga ou passageiros, estritamente de Natureza municipal, caminhões e ônibus – Cr$ 100,00</w:t>
      </w:r>
      <w:r w:rsidRPr="00BA7476">
        <w:rPr>
          <w:rFonts w:ascii="Times New Roman" w:eastAsia="Times New Roman" w:hAnsi="Times New Roman" w:cs="Times New Roman"/>
          <w:color w:val="000000"/>
          <w:sz w:val="27"/>
          <w:szCs w:val="27"/>
          <w:shd w:val="clear" w:color="auto" w:fill="E6E6E6"/>
          <w:lang w:eastAsia="pt-BR"/>
        </w:rPr>
        <w:br/>
        <w:t xml:space="preserve">Caminhonetes Rural </w:t>
      </w:r>
      <w:proofErr w:type="spellStart"/>
      <w:r w:rsidRPr="00BA7476">
        <w:rPr>
          <w:rFonts w:ascii="Times New Roman" w:eastAsia="Times New Roman" w:hAnsi="Times New Roman" w:cs="Times New Roman"/>
          <w:color w:val="000000"/>
          <w:sz w:val="27"/>
          <w:szCs w:val="27"/>
          <w:shd w:val="clear" w:color="auto" w:fill="E6E6E6"/>
          <w:lang w:eastAsia="pt-BR"/>
        </w:rPr>
        <w:t>Pick</w:t>
      </w:r>
      <w:proofErr w:type="spellEnd"/>
      <w:r w:rsidRPr="00BA7476">
        <w:rPr>
          <w:rFonts w:ascii="Times New Roman" w:eastAsia="Times New Roman" w:hAnsi="Times New Roman" w:cs="Times New Roman"/>
          <w:color w:val="000000"/>
          <w:sz w:val="27"/>
          <w:szCs w:val="27"/>
          <w:shd w:val="clear" w:color="auto" w:fill="E6E6E6"/>
          <w:lang w:eastAsia="pt-BR"/>
        </w:rPr>
        <w:t xml:space="preserve"> UPP E Kombi Cr$ 70,00</w:t>
      </w:r>
      <w:r w:rsidRPr="00BA7476">
        <w:rPr>
          <w:rFonts w:ascii="Times New Roman" w:eastAsia="Times New Roman" w:hAnsi="Times New Roman" w:cs="Times New Roman"/>
          <w:color w:val="000000"/>
          <w:sz w:val="27"/>
          <w:szCs w:val="27"/>
          <w:shd w:val="clear" w:color="auto" w:fill="E6E6E6"/>
          <w:lang w:eastAsia="pt-BR"/>
        </w:rPr>
        <w:br/>
        <w:t>Taxi Cr$ 70,00</w:t>
      </w:r>
      <w:r w:rsidRPr="00BA7476">
        <w:rPr>
          <w:rFonts w:ascii="Times New Roman" w:eastAsia="Times New Roman" w:hAnsi="Times New Roman" w:cs="Times New Roman"/>
          <w:color w:val="000000"/>
          <w:sz w:val="27"/>
          <w:szCs w:val="27"/>
          <w:shd w:val="clear" w:color="auto" w:fill="E6E6E6"/>
          <w:lang w:eastAsia="pt-BR"/>
        </w:rPr>
        <w:br/>
        <w:t>Carroças C$ 40,00</w:t>
      </w:r>
      <w:r w:rsidRPr="00BA7476">
        <w:rPr>
          <w:rFonts w:ascii="Times New Roman" w:eastAsia="Times New Roman" w:hAnsi="Times New Roman" w:cs="Times New Roman"/>
          <w:color w:val="000000"/>
          <w:sz w:val="27"/>
          <w:szCs w:val="27"/>
          <w:shd w:val="clear" w:color="auto" w:fill="E6E6E6"/>
          <w:lang w:eastAsia="pt-BR"/>
        </w:rPr>
        <w:br/>
        <w:t xml:space="preserve">Pedreiros, Carpinteiros, </w:t>
      </w:r>
      <w:proofErr w:type="spellStart"/>
      <w:r w:rsidRPr="00BA7476">
        <w:rPr>
          <w:rFonts w:ascii="Times New Roman" w:eastAsia="Times New Roman" w:hAnsi="Times New Roman" w:cs="Times New Roman"/>
          <w:color w:val="000000"/>
          <w:sz w:val="27"/>
          <w:szCs w:val="27"/>
          <w:shd w:val="clear" w:color="auto" w:fill="E6E6E6"/>
          <w:lang w:eastAsia="pt-BR"/>
        </w:rPr>
        <w:t>Marcineiros</w:t>
      </w:r>
      <w:proofErr w:type="spellEnd"/>
      <w:r w:rsidRPr="00BA7476">
        <w:rPr>
          <w:rFonts w:ascii="Times New Roman" w:eastAsia="Times New Roman" w:hAnsi="Times New Roman" w:cs="Times New Roman"/>
          <w:color w:val="000000"/>
          <w:sz w:val="27"/>
          <w:szCs w:val="27"/>
          <w:shd w:val="clear" w:color="auto" w:fill="E6E6E6"/>
          <w:lang w:eastAsia="pt-BR"/>
        </w:rPr>
        <w:t xml:space="preserve">, bombeiros, costureiros, alfaiates, </w:t>
      </w:r>
      <w:proofErr w:type="spellStart"/>
      <w:r w:rsidRPr="00BA7476">
        <w:rPr>
          <w:rFonts w:ascii="Times New Roman" w:eastAsia="Times New Roman" w:hAnsi="Times New Roman" w:cs="Times New Roman"/>
          <w:color w:val="000000"/>
          <w:sz w:val="27"/>
          <w:szCs w:val="27"/>
          <w:shd w:val="clear" w:color="auto" w:fill="E6E6E6"/>
          <w:lang w:eastAsia="pt-BR"/>
        </w:rPr>
        <w:t>titurarias</w:t>
      </w:r>
      <w:proofErr w:type="spellEnd"/>
      <w:r w:rsidRPr="00BA7476">
        <w:rPr>
          <w:rFonts w:ascii="Times New Roman" w:eastAsia="Times New Roman" w:hAnsi="Times New Roman" w:cs="Times New Roman"/>
          <w:color w:val="000000"/>
          <w:sz w:val="27"/>
          <w:szCs w:val="27"/>
          <w:shd w:val="clear" w:color="auto" w:fill="E6E6E6"/>
          <w:lang w:eastAsia="pt-BR"/>
        </w:rPr>
        <w:t xml:space="preserve"> e lavanderias Cr$ 40,00</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t>Tabela “F”</w:t>
      </w:r>
      <w:r w:rsidRPr="00BA7476">
        <w:rPr>
          <w:rFonts w:ascii="Times New Roman" w:eastAsia="Times New Roman" w:hAnsi="Times New Roman" w:cs="Times New Roman"/>
          <w:color w:val="000000"/>
          <w:sz w:val="27"/>
          <w:szCs w:val="27"/>
          <w:shd w:val="clear" w:color="auto" w:fill="E6E6E6"/>
          <w:lang w:eastAsia="pt-BR"/>
        </w:rPr>
        <w:br/>
      </w:r>
      <w:r w:rsidRPr="00BA7476">
        <w:rPr>
          <w:rFonts w:ascii="Times New Roman" w:eastAsia="Times New Roman" w:hAnsi="Times New Roman" w:cs="Times New Roman"/>
          <w:color w:val="000000"/>
          <w:sz w:val="27"/>
          <w:szCs w:val="27"/>
          <w:shd w:val="clear" w:color="auto" w:fill="E6E6E6"/>
          <w:lang w:eastAsia="pt-BR"/>
        </w:rPr>
        <w:br/>
      </w:r>
      <w:proofErr w:type="spellStart"/>
      <w:r w:rsidRPr="00BA7476">
        <w:rPr>
          <w:rFonts w:ascii="Times New Roman" w:eastAsia="Times New Roman" w:hAnsi="Times New Roman" w:cs="Times New Roman"/>
          <w:color w:val="000000"/>
          <w:sz w:val="27"/>
          <w:szCs w:val="27"/>
          <w:shd w:val="clear" w:color="auto" w:fill="E6E6E6"/>
          <w:lang w:eastAsia="pt-BR"/>
        </w:rPr>
        <w:t>Estudios</w:t>
      </w:r>
      <w:proofErr w:type="spellEnd"/>
      <w:r w:rsidRPr="00BA7476">
        <w:rPr>
          <w:rFonts w:ascii="Times New Roman" w:eastAsia="Times New Roman" w:hAnsi="Times New Roman" w:cs="Times New Roman"/>
          <w:color w:val="000000"/>
          <w:sz w:val="27"/>
          <w:szCs w:val="27"/>
          <w:shd w:val="clear" w:color="auto" w:fill="E6E6E6"/>
          <w:lang w:eastAsia="pt-BR"/>
        </w:rPr>
        <w:t xml:space="preserve"> fotografias, cinematográficas, inclusive ampliação de cópias fotográficas, vendas de bilhetes de loteria...........................Cr$ 70,00</w:t>
      </w:r>
      <w:r w:rsidRPr="00BA7476">
        <w:rPr>
          <w:rFonts w:ascii="Times New Roman" w:eastAsia="Times New Roman" w:hAnsi="Times New Roman" w:cs="Times New Roman"/>
          <w:color w:val="000000"/>
          <w:sz w:val="27"/>
          <w:szCs w:val="27"/>
          <w:shd w:val="clear" w:color="auto" w:fill="E6E6E6"/>
          <w:lang w:eastAsia="pt-BR"/>
        </w:rPr>
        <w:br/>
        <w:t xml:space="preserve">As tabelas anexas serão reajustes anualmente 30% de porcentagem do novo salário mínimo regional, devendo esta porcentagem ser cobrada no ano </w:t>
      </w:r>
      <w:proofErr w:type="spellStart"/>
      <w:r w:rsidRPr="00BA7476">
        <w:rPr>
          <w:rFonts w:ascii="Times New Roman" w:eastAsia="Times New Roman" w:hAnsi="Times New Roman" w:cs="Times New Roman"/>
          <w:color w:val="000000"/>
          <w:sz w:val="27"/>
          <w:szCs w:val="27"/>
          <w:shd w:val="clear" w:color="auto" w:fill="E6E6E6"/>
          <w:lang w:eastAsia="pt-BR"/>
        </w:rPr>
        <w:t>subseqüente</w:t>
      </w:r>
      <w:proofErr w:type="spellEnd"/>
      <w:r w:rsidRPr="00BA7476">
        <w:rPr>
          <w:rFonts w:ascii="Times New Roman" w:eastAsia="Times New Roman" w:hAnsi="Times New Roman" w:cs="Times New Roman"/>
          <w:color w:val="000000"/>
          <w:sz w:val="27"/>
          <w:szCs w:val="27"/>
          <w:shd w:val="clear" w:color="auto" w:fill="E6E6E6"/>
          <w:lang w:eastAsia="pt-BR"/>
        </w:rPr>
        <w:t>.</w:t>
      </w:r>
      <w:r w:rsidRPr="00BA7476">
        <w:rPr>
          <w:rFonts w:ascii="Times New Roman" w:eastAsia="Times New Roman" w:hAnsi="Times New Roman" w:cs="Times New Roman"/>
          <w:color w:val="000000"/>
          <w:sz w:val="27"/>
          <w:szCs w:val="27"/>
          <w:shd w:val="clear" w:color="auto" w:fill="E6E6E6"/>
          <w:lang w:eastAsia="pt-BR"/>
        </w:rPr>
        <w:br/>
        <w:t>Prefeitura Municipal de Bicas, 27 de março de 1973.</w:t>
      </w:r>
    </w:p>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A7476"/>
    <w:rsid w:val="002E517D"/>
    <w:rsid w:val="00592545"/>
    <w:rsid w:val="00BA747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BA7476"/>
    <w:rPr>
      <w:b/>
      <w:bCs/>
    </w:rPr>
  </w:style>
  <w:style w:type="character" w:customStyle="1" w:styleId="apple-converted-space">
    <w:name w:val="apple-converted-space"/>
    <w:basedOn w:val="Fontepargpadro"/>
    <w:rsid w:val="00BA7476"/>
  </w:style>
</w:styles>
</file>

<file path=word/webSettings.xml><?xml version="1.0" encoding="utf-8"?>
<w:webSettings xmlns:r="http://schemas.openxmlformats.org/officeDocument/2006/relationships" xmlns:w="http://schemas.openxmlformats.org/wordprocessingml/2006/main">
  <w:divs>
    <w:div w:id="193425137">
      <w:bodyDiv w:val="1"/>
      <w:marLeft w:val="0"/>
      <w:marRight w:val="0"/>
      <w:marTop w:val="0"/>
      <w:marBottom w:val="0"/>
      <w:divBdr>
        <w:top w:val="none" w:sz="0" w:space="0" w:color="auto"/>
        <w:left w:val="none" w:sz="0" w:space="0" w:color="auto"/>
        <w:bottom w:val="none" w:sz="0" w:space="0" w:color="auto"/>
        <w:right w:val="none" w:sz="0" w:space="0" w:color="auto"/>
      </w:divBdr>
      <w:divsChild>
        <w:div w:id="1894461914">
          <w:marLeft w:val="0"/>
          <w:marRight w:val="0"/>
          <w:marTop w:val="0"/>
          <w:marBottom w:val="0"/>
          <w:divBdr>
            <w:top w:val="none" w:sz="0" w:space="0" w:color="auto"/>
            <w:left w:val="none" w:sz="0" w:space="0" w:color="auto"/>
            <w:bottom w:val="none" w:sz="0" w:space="0" w:color="auto"/>
            <w:right w:val="none" w:sz="0" w:space="0" w:color="auto"/>
          </w:divBdr>
        </w:div>
        <w:div w:id="152067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2773</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2014-11-03T15:53:00Z</dcterms:created>
  <dcterms:modified xsi:type="dcterms:W3CDTF">2014-11-03T15:53:00Z</dcterms:modified>
</cp:coreProperties>
</file>